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4DAB" w14:textId="56D0FD36" w:rsidR="003D4E0B" w:rsidRPr="00A45EED" w:rsidRDefault="003D4E0B" w:rsidP="003D4E0B">
      <w:pPr>
        <w:autoSpaceDE w:val="0"/>
        <w:autoSpaceDN w:val="0"/>
        <w:adjustRightInd w:val="0"/>
        <w:jc w:val="center"/>
        <w:rPr>
          <w:rFonts w:eastAsiaTheme="minorHAnsi"/>
          <w:b/>
          <w:bCs/>
          <w:lang w:eastAsia="en-US"/>
        </w:rPr>
      </w:pPr>
      <w:r w:rsidRPr="00A45EED">
        <w:rPr>
          <w:b/>
        </w:rPr>
        <w:t>UPRAVNI ODJEL ZA OPĆE, PRAVNE I TEHNIČKE POSLOVE</w:t>
      </w:r>
    </w:p>
    <w:p w14:paraId="069F4B2D" w14:textId="77777777" w:rsidR="003D4E0B" w:rsidRPr="00A45EED" w:rsidRDefault="003D4E0B" w:rsidP="003D4E0B">
      <w:pPr>
        <w:ind w:firstLine="708"/>
        <w:jc w:val="both"/>
      </w:pPr>
    </w:p>
    <w:p w14:paraId="2813BDB6" w14:textId="77777777" w:rsidR="003D4E0B" w:rsidRPr="00A45EED" w:rsidRDefault="003D4E0B" w:rsidP="003D4E0B">
      <w:pPr>
        <w:ind w:firstLine="708"/>
        <w:jc w:val="both"/>
      </w:pPr>
      <w:r w:rsidRPr="00A45EED">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861CA15" w14:textId="77777777" w:rsidR="003D4E0B" w:rsidRPr="00A45EED" w:rsidRDefault="003D4E0B" w:rsidP="003D4E0B">
      <w:pPr>
        <w:ind w:firstLine="708"/>
        <w:jc w:val="both"/>
      </w:pPr>
      <w:r w:rsidRPr="00A45EED">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7A924EBC" w14:textId="77777777" w:rsidR="003D4E0B" w:rsidRPr="00A45EED" w:rsidRDefault="003D4E0B" w:rsidP="003D4E0B">
      <w:pPr>
        <w:ind w:firstLine="708"/>
        <w:jc w:val="both"/>
        <w:rPr>
          <w:iCs/>
        </w:rPr>
      </w:pPr>
      <w:r w:rsidRPr="00A45EED">
        <w:t>Upravni odjel obavlja stručne i administrativno – tehničke poslove za Mandatnu komisiju, Odbor za izbor i imenovanja, Odbor za statutarno – pravna pitanja</w:t>
      </w:r>
      <w:r w:rsidRPr="00A45EED">
        <w:rPr>
          <w:iCs/>
        </w:rPr>
        <w:t>.</w:t>
      </w:r>
    </w:p>
    <w:p w14:paraId="59E36A99" w14:textId="77777777" w:rsidR="003D4E0B" w:rsidRPr="00A45EED" w:rsidRDefault="003D4E0B" w:rsidP="003D4E0B">
      <w:pPr>
        <w:ind w:firstLine="708"/>
        <w:jc w:val="both"/>
        <w:rPr>
          <w:rFonts w:eastAsia="Calibri"/>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7"/>
        <w:gridCol w:w="1312"/>
        <w:gridCol w:w="1311"/>
        <w:gridCol w:w="1166"/>
      </w:tblGrid>
      <w:tr w:rsidR="00A45EED" w:rsidRPr="00A45EED" w14:paraId="3AB75579" w14:textId="77777777" w:rsidTr="00EB572E">
        <w:trPr>
          <w:trHeight w:val="351"/>
          <w:jc w:val="center"/>
        </w:trPr>
        <w:tc>
          <w:tcPr>
            <w:tcW w:w="6417" w:type="dxa"/>
            <w:shd w:val="clear" w:color="auto" w:fill="auto"/>
            <w:noWrap/>
            <w:vAlign w:val="center"/>
            <w:hideMark/>
          </w:tcPr>
          <w:p w14:paraId="047D436E" w14:textId="77777777" w:rsidR="003D4E0B" w:rsidRPr="00A45EED" w:rsidRDefault="003D4E0B" w:rsidP="00355083">
            <w:pPr>
              <w:jc w:val="center"/>
              <w:rPr>
                <w:b/>
                <w:bCs/>
                <w:sz w:val="20"/>
                <w:szCs w:val="20"/>
              </w:rPr>
            </w:pPr>
            <w:r w:rsidRPr="00A45EED">
              <w:rPr>
                <w:b/>
                <w:bCs/>
                <w:sz w:val="20"/>
                <w:szCs w:val="20"/>
              </w:rPr>
              <w:t>Naziv programa iz Proračuna</w:t>
            </w:r>
          </w:p>
        </w:tc>
        <w:tc>
          <w:tcPr>
            <w:tcW w:w="1312" w:type="dxa"/>
            <w:shd w:val="clear" w:color="auto" w:fill="auto"/>
            <w:noWrap/>
            <w:vAlign w:val="center"/>
            <w:hideMark/>
          </w:tcPr>
          <w:p w14:paraId="54909040" w14:textId="77777777" w:rsidR="003D4E0B" w:rsidRPr="00A45EED" w:rsidRDefault="003D4E0B" w:rsidP="00355083">
            <w:pPr>
              <w:jc w:val="center"/>
              <w:rPr>
                <w:b/>
                <w:bCs/>
                <w:sz w:val="20"/>
                <w:szCs w:val="20"/>
              </w:rPr>
            </w:pPr>
            <w:r w:rsidRPr="00A45EED">
              <w:rPr>
                <w:b/>
                <w:bCs/>
                <w:sz w:val="20"/>
                <w:szCs w:val="20"/>
              </w:rPr>
              <w:t xml:space="preserve">Plan </w:t>
            </w:r>
          </w:p>
          <w:p w14:paraId="48FAD76B" w14:textId="77777777" w:rsidR="003D4E0B" w:rsidRPr="00A45EED" w:rsidRDefault="003D4E0B" w:rsidP="00355083">
            <w:pPr>
              <w:jc w:val="center"/>
              <w:rPr>
                <w:b/>
                <w:bCs/>
                <w:sz w:val="20"/>
                <w:szCs w:val="20"/>
              </w:rPr>
            </w:pPr>
            <w:r w:rsidRPr="00A45EED">
              <w:rPr>
                <w:b/>
                <w:bCs/>
                <w:sz w:val="20"/>
                <w:szCs w:val="20"/>
              </w:rPr>
              <w:t>2023.</w:t>
            </w:r>
          </w:p>
        </w:tc>
        <w:tc>
          <w:tcPr>
            <w:tcW w:w="1311" w:type="dxa"/>
            <w:shd w:val="clear" w:color="auto" w:fill="auto"/>
            <w:vAlign w:val="center"/>
            <w:hideMark/>
          </w:tcPr>
          <w:p w14:paraId="5A26FA7D" w14:textId="77777777" w:rsidR="003D4E0B" w:rsidRPr="00A45EED" w:rsidRDefault="003D4E0B" w:rsidP="00355083">
            <w:pPr>
              <w:jc w:val="center"/>
              <w:rPr>
                <w:b/>
                <w:bCs/>
                <w:sz w:val="20"/>
                <w:szCs w:val="20"/>
              </w:rPr>
            </w:pPr>
            <w:r w:rsidRPr="00A45EED">
              <w:rPr>
                <w:b/>
                <w:bCs/>
                <w:sz w:val="20"/>
                <w:szCs w:val="20"/>
              </w:rPr>
              <w:t>Projekcija 2024.</w:t>
            </w:r>
          </w:p>
        </w:tc>
        <w:tc>
          <w:tcPr>
            <w:tcW w:w="1166" w:type="dxa"/>
            <w:shd w:val="clear" w:color="auto" w:fill="auto"/>
            <w:vAlign w:val="center"/>
            <w:hideMark/>
          </w:tcPr>
          <w:p w14:paraId="2464665A" w14:textId="77777777" w:rsidR="003D4E0B" w:rsidRPr="00A45EED" w:rsidRDefault="003D4E0B" w:rsidP="00355083">
            <w:pPr>
              <w:jc w:val="center"/>
              <w:rPr>
                <w:b/>
                <w:bCs/>
                <w:sz w:val="20"/>
                <w:szCs w:val="20"/>
              </w:rPr>
            </w:pPr>
            <w:r w:rsidRPr="00A45EED">
              <w:rPr>
                <w:b/>
                <w:bCs/>
                <w:sz w:val="20"/>
                <w:szCs w:val="20"/>
              </w:rPr>
              <w:t>Projekcija 2025.</w:t>
            </w:r>
          </w:p>
        </w:tc>
      </w:tr>
      <w:tr w:rsidR="00A45EED" w:rsidRPr="00A45EED" w14:paraId="2CCEFB97" w14:textId="77777777" w:rsidTr="00EB572E">
        <w:trPr>
          <w:trHeight w:val="296"/>
          <w:jc w:val="center"/>
        </w:trPr>
        <w:tc>
          <w:tcPr>
            <w:tcW w:w="6417" w:type="dxa"/>
            <w:shd w:val="clear" w:color="auto" w:fill="auto"/>
            <w:vAlign w:val="center"/>
            <w:hideMark/>
          </w:tcPr>
          <w:p w14:paraId="2656E770" w14:textId="77777777" w:rsidR="00EB572E" w:rsidRPr="00A45EED" w:rsidRDefault="00EB572E" w:rsidP="00EB572E">
            <w:pPr>
              <w:rPr>
                <w:b/>
                <w:bCs/>
                <w:sz w:val="20"/>
                <w:szCs w:val="20"/>
              </w:rPr>
            </w:pPr>
            <w:r w:rsidRPr="00A45EED">
              <w:rPr>
                <w:b/>
                <w:bCs/>
                <w:sz w:val="20"/>
                <w:szCs w:val="20"/>
              </w:rPr>
              <w:t>Program: PREDSTAVNIČKA TIJELA</w:t>
            </w:r>
          </w:p>
        </w:tc>
        <w:tc>
          <w:tcPr>
            <w:tcW w:w="1312" w:type="dxa"/>
            <w:shd w:val="clear" w:color="auto" w:fill="auto"/>
            <w:noWrap/>
            <w:vAlign w:val="center"/>
            <w:hideMark/>
          </w:tcPr>
          <w:p w14:paraId="6EF97D6A" w14:textId="32D69869" w:rsidR="00EB572E" w:rsidRPr="00A45EED" w:rsidRDefault="00EB572E" w:rsidP="00EB572E">
            <w:pPr>
              <w:jc w:val="right"/>
              <w:rPr>
                <w:sz w:val="20"/>
                <w:szCs w:val="20"/>
              </w:rPr>
            </w:pPr>
            <w:r w:rsidRPr="00A45EED">
              <w:rPr>
                <w:sz w:val="20"/>
                <w:szCs w:val="20"/>
              </w:rPr>
              <w:t>229.115</w:t>
            </w:r>
          </w:p>
        </w:tc>
        <w:tc>
          <w:tcPr>
            <w:tcW w:w="1311" w:type="dxa"/>
            <w:shd w:val="clear" w:color="auto" w:fill="auto"/>
            <w:noWrap/>
            <w:vAlign w:val="center"/>
            <w:hideMark/>
          </w:tcPr>
          <w:p w14:paraId="744D4184" w14:textId="77777777" w:rsidR="00EB572E" w:rsidRPr="00A45EED" w:rsidRDefault="00EB572E" w:rsidP="00EB572E">
            <w:pPr>
              <w:jc w:val="right"/>
              <w:rPr>
                <w:sz w:val="20"/>
                <w:szCs w:val="20"/>
              </w:rPr>
            </w:pPr>
            <w:r w:rsidRPr="00A45EED">
              <w:rPr>
                <w:sz w:val="20"/>
                <w:szCs w:val="20"/>
              </w:rPr>
              <w:t>689.620</w:t>
            </w:r>
          </w:p>
        </w:tc>
        <w:tc>
          <w:tcPr>
            <w:tcW w:w="1166" w:type="dxa"/>
            <w:shd w:val="clear" w:color="auto" w:fill="auto"/>
            <w:noWrap/>
            <w:vAlign w:val="center"/>
            <w:hideMark/>
          </w:tcPr>
          <w:p w14:paraId="52D76874" w14:textId="77777777" w:rsidR="00EB572E" w:rsidRPr="00A45EED" w:rsidRDefault="00EB572E" w:rsidP="00EB572E">
            <w:pPr>
              <w:jc w:val="right"/>
              <w:rPr>
                <w:sz w:val="20"/>
                <w:szCs w:val="20"/>
              </w:rPr>
            </w:pPr>
            <w:r w:rsidRPr="00A45EED">
              <w:rPr>
                <w:sz w:val="20"/>
                <w:szCs w:val="20"/>
              </w:rPr>
              <w:t>339.120</w:t>
            </w:r>
          </w:p>
        </w:tc>
      </w:tr>
      <w:tr w:rsidR="00A45EED" w:rsidRPr="00A45EED" w14:paraId="22CBB2DB" w14:textId="77777777" w:rsidTr="00EB572E">
        <w:trPr>
          <w:trHeight w:val="300"/>
          <w:jc w:val="center"/>
        </w:trPr>
        <w:tc>
          <w:tcPr>
            <w:tcW w:w="6417" w:type="dxa"/>
            <w:shd w:val="clear" w:color="auto" w:fill="auto"/>
            <w:noWrap/>
            <w:vAlign w:val="center"/>
            <w:hideMark/>
          </w:tcPr>
          <w:p w14:paraId="1B969458" w14:textId="77777777" w:rsidR="00EB572E" w:rsidRPr="00A45EED" w:rsidRDefault="00EB572E" w:rsidP="00EB572E">
            <w:pPr>
              <w:rPr>
                <w:b/>
                <w:bCs/>
                <w:sz w:val="20"/>
                <w:szCs w:val="20"/>
              </w:rPr>
            </w:pPr>
            <w:r w:rsidRPr="00A45EED">
              <w:rPr>
                <w:b/>
                <w:bCs/>
                <w:sz w:val="20"/>
                <w:szCs w:val="20"/>
              </w:rPr>
              <w:t>Program: IZVRŠNA TIJELA</w:t>
            </w:r>
          </w:p>
        </w:tc>
        <w:tc>
          <w:tcPr>
            <w:tcW w:w="1312" w:type="dxa"/>
            <w:shd w:val="clear" w:color="auto" w:fill="auto"/>
            <w:noWrap/>
            <w:vAlign w:val="center"/>
          </w:tcPr>
          <w:p w14:paraId="7AC5A831" w14:textId="273647DE" w:rsidR="00EB572E" w:rsidRPr="00A45EED" w:rsidRDefault="00EB572E" w:rsidP="00EB572E">
            <w:pPr>
              <w:jc w:val="right"/>
              <w:rPr>
                <w:sz w:val="20"/>
                <w:szCs w:val="20"/>
              </w:rPr>
            </w:pPr>
            <w:r w:rsidRPr="00A45EED">
              <w:rPr>
                <w:sz w:val="20"/>
                <w:szCs w:val="20"/>
              </w:rPr>
              <w:t>4.533.953</w:t>
            </w:r>
          </w:p>
        </w:tc>
        <w:tc>
          <w:tcPr>
            <w:tcW w:w="1311" w:type="dxa"/>
            <w:shd w:val="clear" w:color="auto" w:fill="auto"/>
            <w:noWrap/>
            <w:vAlign w:val="center"/>
          </w:tcPr>
          <w:p w14:paraId="0BD250CC" w14:textId="77777777" w:rsidR="00EB572E" w:rsidRPr="00A45EED" w:rsidRDefault="00EB572E" w:rsidP="00EB572E">
            <w:pPr>
              <w:jc w:val="right"/>
              <w:rPr>
                <w:sz w:val="20"/>
                <w:szCs w:val="20"/>
              </w:rPr>
            </w:pPr>
            <w:r w:rsidRPr="00A45EED">
              <w:rPr>
                <w:sz w:val="20"/>
                <w:szCs w:val="20"/>
              </w:rPr>
              <w:t>4.255.373</w:t>
            </w:r>
          </w:p>
        </w:tc>
        <w:tc>
          <w:tcPr>
            <w:tcW w:w="1166" w:type="dxa"/>
            <w:shd w:val="clear" w:color="auto" w:fill="auto"/>
            <w:noWrap/>
            <w:vAlign w:val="center"/>
          </w:tcPr>
          <w:p w14:paraId="1E72524A" w14:textId="77777777" w:rsidR="00EB572E" w:rsidRPr="00A45EED" w:rsidRDefault="00EB572E" w:rsidP="00EB572E">
            <w:pPr>
              <w:jc w:val="right"/>
              <w:rPr>
                <w:sz w:val="20"/>
                <w:szCs w:val="20"/>
              </w:rPr>
            </w:pPr>
            <w:r w:rsidRPr="00A45EED">
              <w:rPr>
                <w:sz w:val="20"/>
                <w:szCs w:val="20"/>
              </w:rPr>
              <w:t>4.266.083</w:t>
            </w:r>
          </w:p>
        </w:tc>
      </w:tr>
      <w:tr w:rsidR="00A45EED" w:rsidRPr="00A45EED" w14:paraId="61E43D19" w14:textId="77777777" w:rsidTr="00EB572E">
        <w:trPr>
          <w:trHeight w:val="300"/>
          <w:jc w:val="center"/>
        </w:trPr>
        <w:tc>
          <w:tcPr>
            <w:tcW w:w="6417" w:type="dxa"/>
            <w:shd w:val="clear" w:color="auto" w:fill="auto"/>
            <w:noWrap/>
            <w:vAlign w:val="center"/>
            <w:hideMark/>
          </w:tcPr>
          <w:p w14:paraId="7B994A74" w14:textId="77777777" w:rsidR="00EB572E" w:rsidRPr="00A45EED" w:rsidRDefault="00EB572E" w:rsidP="00EB572E">
            <w:pPr>
              <w:rPr>
                <w:b/>
                <w:bCs/>
                <w:sz w:val="20"/>
                <w:szCs w:val="20"/>
              </w:rPr>
            </w:pPr>
            <w:r w:rsidRPr="00A45EED">
              <w:rPr>
                <w:b/>
                <w:bCs/>
                <w:sz w:val="20"/>
                <w:szCs w:val="20"/>
              </w:rPr>
              <w:t>Program: SUBVENCIJE TRGOVAČKIM DRUŠTVIMA</w:t>
            </w:r>
          </w:p>
        </w:tc>
        <w:tc>
          <w:tcPr>
            <w:tcW w:w="1312" w:type="dxa"/>
            <w:shd w:val="clear" w:color="auto" w:fill="auto"/>
            <w:noWrap/>
            <w:vAlign w:val="center"/>
          </w:tcPr>
          <w:p w14:paraId="42CA4E9C" w14:textId="1E6CAC5D" w:rsidR="00EB572E" w:rsidRPr="00A45EED" w:rsidRDefault="00EB572E" w:rsidP="00EB572E">
            <w:pPr>
              <w:jc w:val="right"/>
              <w:rPr>
                <w:sz w:val="20"/>
                <w:szCs w:val="20"/>
              </w:rPr>
            </w:pPr>
            <w:r w:rsidRPr="00A45EED">
              <w:rPr>
                <w:sz w:val="20"/>
                <w:szCs w:val="20"/>
              </w:rPr>
              <w:t>12.881</w:t>
            </w:r>
          </w:p>
        </w:tc>
        <w:tc>
          <w:tcPr>
            <w:tcW w:w="1311" w:type="dxa"/>
            <w:shd w:val="clear" w:color="auto" w:fill="auto"/>
            <w:noWrap/>
            <w:vAlign w:val="center"/>
          </w:tcPr>
          <w:p w14:paraId="663683EC" w14:textId="77777777" w:rsidR="00EB572E" w:rsidRPr="00A45EED" w:rsidRDefault="00EB572E" w:rsidP="00EB572E">
            <w:pPr>
              <w:jc w:val="right"/>
              <w:rPr>
                <w:sz w:val="20"/>
                <w:szCs w:val="20"/>
              </w:rPr>
            </w:pPr>
            <w:r w:rsidRPr="00A45EED">
              <w:rPr>
                <w:sz w:val="20"/>
                <w:szCs w:val="20"/>
              </w:rPr>
              <w:t>17.260</w:t>
            </w:r>
          </w:p>
        </w:tc>
        <w:tc>
          <w:tcPr>
            <w:tcW w:w="1166" w:type="dxa"/>
            <w:shd w:val="clear" w:color="auto" w:fill="auto"/>
            <w:noWrap/>
            <w:vAlign w:val="center"/>
          </w:tcPr>
          <w:p w14:paraId="546FD8FD" w14:textId="77777777" w:rsidR="00EB572E" w:rsidRPr="00A45EED" w:rsidRDefault="00EB572E" w:rsidP="00EB572E">
            <w:pPr>
              <w:jc w:val="right"/>
              <w:rPr>
                <w:sz w:val="20"/>
                <w:szCs w:val="20"/>
              </w:rPr>
            </w:pPr>
            <w:r w:rsidRPr="00A45EED">
              <w:rPr>
                <w:sz w:val="20"/>
                <w:szCs w:val="20"/>
              </w:rPr>
              <w:t>17.260</w:t>
            </w:r>
          </w:p>
        </w:tc>
      </w:tr>
      <w:tr w:rsidR="00A45EED" w:rsidRPr="00A45EED" w14:paraId="0D38FA13" w14:textId="77777777" w:rsidTr="00EB572E">
        <w:trPr>
          <w:trHeight w:val="291"/>
          <w:jc w:val="center"/>
        </w:trPr>
        <w:tc>
          <w:tcPr>
            <w:tcW w:w="6417" w:type="dxa"/>
            <w:shd w:val="clear" w:color="auto" w:fill="auto"/>
            <w:noWrap/>
            <w:vAlign w:val="center"/>
          </w:tcPr>
          <w:p w14:paraId="0C08C419" w14:textId="77777777" w:rsidR="00EB572E" w:rsidRPr="00A45EED" w:rsidRDefault="00EB572E" w:rsidP="00EB572E">
            <w:pPr>
              <w:rPr>
                <w:b/>
                <w:bCs/>
                <w:sz w:val="20"/>
                <w:szCs w:val="20"/>
              </w:rPr>
            </w:pPr>
            <w:r w:rsidRPr="00A45EED">
              <w:rPr>
                <w:b/>
                <w:bCs/>
                <w:sz w:val="20"/>
                <w:szCs w:val="20"/>
              </w:rPr>
              <w:t>Program: PRORAČUNSKA ZALIHA</w:t>
            </w:r>
          </w:p>
        </w:tc>
        <w:tc>
          <w:tcPr>
            <w:tcW w:w="1312" w:type="dxa"/>
            <w:shd w:val="clear" w:color="auto" w:fill="auto"/>
            <w:noWrap/>
            <w:vAlign w:val="center"/>
          </w:tcPr>
          <w:p w14:paraId="4757A8A8" w14:textId="5D2D9D84" w:rsidR="00EB572E" w:rsidRPr="00A45EED" w:rsidRDefault="00EB572E" w:rsidP="00EB572E">
            <w:pPr>
              <w:jc w:val="right"/>
              <w:rPr>
                <w:sz w:val="20"/>
                <w:szCs w:val="20"/>
              </w:rPr>
            </w:pPr>
            <w:r w:rsidRPr="00A45EED">
              <w:rPr>
                <w:sz w:val="20"/>
                <w:szCs w:val="20"/>
              </w:rPr>
              <w:t>93.000</w:t>
            </w:r>
          </w:p>
        </w:tc>
        <w:tc>
          <w:tcPr>
            <w:tcW w:w="1311" w:type="dxa"/>
            <w:shd w:val="clear" w:color="auto" w:fill="auto"/>
            <w:noWrap/>
            <w:vAlign w:val="center"/>
          </w:tcPr>
          <w:p w14:paraId="08EE0A01" w14:textId="77777777" w:rsidR="00EB572E" w:rsidRPr="00A45EED" w:rsidRDefault="00EB572E" w:rsidP="00EB572E">
            <w:pPr>
              <w:jc w:val="right"/>
              <w:rPr>
                <w:sz w:val="20"/>
                <w:szCs w:val="20"/>
              </w:rPr>
            </w:pPr>
            <w:r w:rsidRPr="00A45EED">
              <w:rPr>
                <w:sz w:val="20"/>
                <w:szCs w:val="20"/>
              </w:rPr>
              <w:t>93.000</w:t>
            </w:r>
          </w:p>
        </w:tc>
        <w:tc>
          <w:tcPr>
            <w:tcW w:w="1166" w:type="dxa"/>
            <w:shd w:val="clear" w:color="auto" w:fill="auto"/>
            <w:noWrap/>
            <w:vAlign w:val="center"/>
          </w:tcPr>
          <w:p w14:paraId="2F027B17" w14:textId="77777777" w:rsidR="00EB572E" w:rsidRPr="00A45EED" w:rsidRDefault="00EB572E" w:rsidP="00EB572E">
            <w:pPr>
              <w:jc w:val="right"/>
              <w:rPr>
                <w:sz w:val="20"/>
                <w:szCs w:val="20"/>
              </w:rPr>
            </w:pPr>
            <w:r w:rsidRPr="00A45EED">
              <w:rPr>
                <w:sz w:val="20"/>
                <w:szCs w:val="20"/>
              </w:rPr>
              <w:t>93.000</w:t>
            </w:r>
          </w:p>
        </w:tc>
      </w:tr>
      <w:tr w:rsidR="00EB572E" w:rsidRPr="00A45EED" w14:paraId="23934EB3" w14:textId="77777777" w:rsidTr="00EB572E">
        <w:trPr>
          <w:trHeight w:val="313"/>
          <w:jc w:val="center"/>
        </w:trPr>
        <w:tc>
          <w:tcPr>
            <w:tcW w:w="6417" w:type="dxa"/>
            <w:shd w:val="clear" w:color="auto" w:fill="auto"/>
            <w:noWrap/>
            <w:vAlign w:val="center"/>
          </w:tcPr>
          <w:p w14:paraId="5DDE60C6" w14:textId="77777777" w:rsidR="00EB572E" w:rsidRPr="00A45EED" w:rsidRDefault="00EB572E" w:rsidP="00EB572E">
            <w:pPr>
              <w:rPr>
                <w:b/>
                <w:bCs/>
                <w:sz w:val="20"/>
                <w:szCs w:val="20"/>
              </w:rPr>
            </w:pPr>
            <w:r w:rsidRPr="00A45EED">
              <w:rPr>
                <w:b/>
                <w:bCs/>
                <w:sz w:val="20"/>
                <w:szCs w:val="20"/>
              </w:rPr>
              <w:t>UKUPNO:</w:t>
            </w:r>
          </w:p>
        </w:tc>
        <w:tc>
          <w:tcPr>
            <w:tcW w:w="1312" w:type="dxa"/>
            <w:shd w:val="clear" w:color="auto" w:fill="auto"/>
            <w:noWrap/>
            <w:vAlign w:val="center"/>
          </w:tcPr>
          <w:p w14:paraId="37337CC6" w14:textId="2529F6F1" w:rsidR="00EB572E" w:rsidRPr="00A45EED" w:rsidRDefault="00EB572E" w:rsidP="00EB572E">
            <w:pPr>
              <w:jc w:val="right"/>
              <w:rPr>
                <w:b/>
                <w:bCs/>
                <w:sz w:val="20"/>
                <w:szCs w:val="20"/>
              </w:rPr>
            </w:pPr>
            <w:r w:rsidRPr="00A45EED">
              <w:rPr>
                <w:b/>
                <w:bCs/>
                <w:sz w:val="20"/>
                <w:szCs w:val="20"/>
              </w:rPr>
              <w:t>4.868.949</w:t>
            </w:r>
          </w:p>
        </w:tc>
        <w:tc>
          <w:tcPr>
            <w:tcW w:w="1311" w:type="dxa"/>
            <w:shd w:val="clear" w:color="auto" w:fill="auto"/>
            <w:noWrap/>
            <w:vAlign w:val="center"/>
          </w:tcPr>
          <w:p w14:paraId="4D468089" w14:textId="11EDF04A" w:rsidR="00EB572E" w:rsidRPr="00A45EED" w:rsidRDefault="00EB572E" w:rsidP="00EB572E">
            <w:pPr>
              <w:jc w:val="right"/>
              <w:rPr>
                <w:b/>
                <w:bCs/>
                <w:sz w:val="20"/>
                <w:szCs w:val="20"/>
              </w:rPr>
            </w:pPr>
            <w:r w:rsidRPr="00A45EED">
              <w:rPr>
                <w:b/>
                <w:bCs/>
                <w:sz w:val="20"/>
                <w:szCs w:val="20"/>
              </w:rPr>
              <w:t>5.055.253</w:t>
            </w:r>
          </w:p>
        </w:tc>
        <w:tc>
          <w:tcPr>
            <w:tcW w:w="1166" w:type="dxa"/>
            <w:shd w:val="clear" w:color="auto" w:fill="auto"/>
            <w:noWrap/>
            <w:vAlign w:val="center"/>
          </w:tcPr>
          <w:p w14:paraId="24BDE1FC" w14:textId="5103802B" w:rsidR="00EB572E" w:rsidRPr="00A45EED" w:rsidRDefault="00EB572E" w:rsidP="00EB572E">
            <w:pPr>
              <w:jc w:val="right"/>
              <w:rPr>
                <w:b/>
                <w:bCs/>
                <w:sz w:val="20"/>
                <w:szCs w:val="20"/>
              </w:rPr>
            </w:pPr>
            <w:r w:rsidRPr="00A45EED">
              <w:rPr>
                <w:b/>
                <w:bCs/>
                <w:sz w:val="20"/>
                <w:szCs w:val="20"/>
              </w:rPr>
              <w:t>4.715.463</w:t>
            </w:r>
          </w:p>
        </w:tc>
      </w:tr>
    </w:tbl>
    <w:p w14:paraId="653EEDCF" w14:textId="77777777" w:rsidR="003D4E0B" w:rsidRPr="00A45EED" w:rsidRDefault="003D4E0B" w:rsidP="003D4E0B">
      <w:pPr>
        <w:autoSpaceDE w:val="0"/>
        <w:autoSpaceDN w:val="0"/>
        <w:adjustRightInd w:val="0"/>
        <w:jc w:val="both"/>
        <w:rPr>
          <w:rFonts w:eastAsia="Calibri"/>
          <w:szCs w:val="22"/>
          <w:lang w:eastAsia="en-US"/>
        </w:rPr>
      </w:pPr>
    </w:p>
    <w:p w14:paraId="3A3614A9" w14:textId="77777777" w:rsidR="003D4E0B" w:rsidRPr="00A45EED" w:rsidRDefault="003D4E0B" w:rsidP="003D4E0B">
      <w:pPr>
        <w:autoSpaceDE w:val="0"/>
        <w:autoSpaceDN w:val="0"/>
        <w:adjustRightInd w:val="0"/>
        <w:jc w:val="both"/>
        <w:rPr>
          <w:rFonts w:eastAsia="Calibri"/>
          <w:lang w:eastAsia="en-US"/>
        </w:rPr>
      </w:pPr>
      <w:r w:rsidRPr="00A45EED">
        <w:rPr>
          <w:b/>
          <w:bCs/>
        </w:rPr>
        <w:t>RAZDJEL 001 GRADSKO VIJEĆE</w:t>
      </w:r>
    </w:p>
    <w:p w14:paraId="47C377E7" w14:textId="77777777" w:rsidR="003D4E0B" w:rsidRPr="00A45EED"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991"/>
        <w:gridCol w:w="1133"/>
        <w:gridCol w:w="1139"/>
        <w:gridCol w:w="1133"/>
        <w:gridCol w:w="1133"/>
      </w:tblGrid>
      <w:tr w:rsidR="00B132A7" w:rsidRPr="00A45EED" w14:paraId="77209140" w14:textId="77777777" w:rsidTr="00355083">
        <w:trPr>
          <w:trHeight w:val="266"/>
          <w:jc w:val="center"/>
        </w:trPr>
        <w:tc>
          <w:tcPr>
            <w:tcW w:w="10207" w:type="dxa"/>
            <w:gridSpan w:val="7"/>
            <w:shd w:val="clear" w:color="auto" w:fill="D9D9D9"/>
            <w:noWrap/>
            <w:hideMark/>
          </w:tcPr>
          <w:p w14:paraId="30DBB0F6" w14:textId="77777777" w:rsidR="003D4E0B" w:rsidRPr="00A45EED" w:rsidRDefault="003D4E0B" w:rsidP="00355083">
            <w:pPr>
              <w:rPr>
                <w:b/>
                <w:bCs/>
                <w:iCs/>
              </w:rPr>
            </w:pPr>
            <w:r w:rsidRPr="00A45EED">
              <w:rPr>
                <w:b/>
                <w:bCs/>
                <w:iCs/>
              </w:rPr>
              <w:t>Program PREDSTAVNIČKA TIJELA</w:t>
            </w:r>
          </w:p>
        </w:tc>
      </w:tr>
      <w:tr w:rsidR="00B132A7" w:rsidRPr="00A45EED" w14:paraId="54471787" w14:textId="77777777" w:rsidTr="00355083">
        <w:trPr>
          <w:trHeight w:val="560"/>
          <w:jc w:val="center"/>
        </w:trPr>
        <w:tc>
          <w:tcPr>
            <w:tcW w:w="10207" w:type="dxa"/>
            <w:gridSpan w:val="7"/>
            <w:shd w:val="clear" w:color="auto" w:fill="auto"/>
            <w:noWrap/>
          </w:tcPr>
          <w:p w14:paraId="377133D2" w14:textId="77777777" w:rsidR="003D4E0B" w:rsidRPr="00A45EED" w:rsidRDefault="003D4E0B" w:rsidP="00355083">
            <w:pPr>
              <w:jc w:val="both"/>
              <w:rPr>
                <w:sz w:val="20"/>
                <w:szCs w:val="20"/>
              </w:rPr>
            </w:pPr>
            <w:r w:rsidRPr="00A45EED">
              <w:rPr>
                <w:sz w:val="20"/>
                <w:szCs w:val="20"/>
              </w:rPr>
              <w:t>Zakonske i druge pravne osnove programa:</w:t>
            </w:r>
          </w:p>
          <w:p w14:paraId="0CDDC49A" w14:textId="77777777" w:rsidR="003D4E0B" w:rsidRPr="00A45EED" w:rsidRDefault="003D4E0B" w:rsidP="00355083">
            <w:pPr>
              <w:numPr>
                <w:ilvl w:val="0"/>
                <w:numId w:val="9"/>
              </w:numPr>
              <w:jc w:val="both"/>
              <w:rPr>
                <w:sz w:val="20"/>
                <w:szCs w:val="20"/>
              </w:rPr>
            </w:pPr>
            <w:r w:rsidRPr="00A45EED">
              <w:rPr>
                <w:sz w:val="20"/>
                <w:szCs w:val="20"/>
              </w:rPr>
              <w:t>Zakon o lokalnoj i područnoj (regionalnoj) samoupravi (NN 33/01, 60/01, 129/05, 109/07, 125/08, 36/09, 150/11, 144/12, 19/13, 137/15, 123/17, 98/19 i 144/20)</w:t>
            </w:r>
          </w:p>
          <w:p w14:paraId="32CBFC19" w14:textId="77777777" w:rsidR="003D4E0B" w:rsidRPr="00A45EED" w:rsidRDefault="003D4E0B" w:rsidP="00355083">
            <w:pPr>
              <w:numPr>
                <w:ilvl w:val="0"/>
                <w:numId w:val="9"/>
              </w:numPr>
              <w:jc w:val="both"/>
              <w:rPr>
                <w:sz w:val="20"/>
                <w:szCs w:val="20"/>
              </w:rPr>
            </w:pPr>
            <w:r w:rsidRPr="00A45EED">
              <w:rPr>
                <w:sz w:val="20"/>
                <w:szCs w:val="20"/>
              </w:rPr>
              <w:t>Zakon o lokalnim izborima (NN 144/12, 121/16, 98/19, 42/20, 144/20 i 37/21)</w:t>
            </w:r>
          </w:p>
          <w:p w14:paraId="56930EBE" w14:textId="77777777" w:rsidR="003D4E0B" w:rsidRPr="00A45EED" w:rsidRDefault="003D4E0B" w:rsidP="00355083">
            <w:pPr>
              <w:numPr>
                <w:ilvl w:val="0"/>
                <w:numId w:val="9"/>
              </w:numPr>
              <w:jc w:val="both"/>
              <w:rPr>
                <w:sz w:val="20"/>
                <w:szCs w:val="20"/>
              </w:rPr>
            </w:pPr>
            <w:r w:rsidRPr="00A45EED">
              <w:rPr>
                <w:sz w:val="20"/>
                <w:szCs w:val="20"/>
              </w:rPr>
              <w:t>Zakon o referendumu i drugim oblicima osobnog sudjelovanja u obavljanju državne vlasti i lokalne i područne (regionalne) samouprave (NN 33/96, 92/01, 44/06, 58/06, 69/07, 38/09, 100/16 i 73/17)</w:t>
            </w:r>
          </w:p>
          <w:p w14:paraId="62A969AF" w14:textId="77777777" w:rsidR="003D4E0B" w:rsidRPr="00A45EED" w:rsidRDefault="003D4E0B" w:rsidP="00355083">
            <w:pPr>
              <w:numPr>
                <w:ilvl w:val="0"/>
                <w:numId w:val="9"/>
              </w:numPr>
              <w:jc w:val="both"/>
              <w:rPr>
                <w:sz w:val="20"/>
                <w:szCs w:val="20"/>
              </w:rPr>
            </w:pPr>
            <w:r w:rsidRPr="00A45EED">
              <w:rPr>
                <w:sz w:val="20"/>
                <w:szCs w:val="20"/>
              </w:rPr>
              <w:t>Zakon o općem upravnom postupku (NN 47/09 i 110/21)</w:t>
            </w:r>
          </w:p>
          <w:p w14:paraId="1848568A" w14:textId="77777777" w:rsidR="003D4E0B" w:rsidRPr="00A45EED" w:rsidRDefault="003D4E0B" w:rsidP="00355083">
            <w:pPr>
              <w:numPr>
                <w:ilvl w:val="0"/>
                <w:numId w:val="9"/>
              </w:numPr>
              <w:jc w:val="both"/>
              <w:rPr>
                <w:sz w:val="20"/>
                <w:szCs w:val="20"/>
              </w:rPr>
            </w:pPr>
            <w:r w:rsidRPr="00A45EED">
              <w:rPr>
                <w:sz w:val="20"/>
                <w:szCs w:val="20"/>
              </w:rPr>
              <w:t>Zakon o upravnim sporovima (NN 20/10, 143/12, 152/14, 94/16, 29/17 i 110/21)</w:t>
            </w:r>
          </w:p>
          <w:p w14:paraId="2A2C9831" w14:textId="77777777" w:rsidR="003D4E0B" w:rsidRPr="00A45EED" w:rsidRDefault="003D4E0B" w:rsidP="00355083">
            <w:pPr>
              <w:numPr>
                <w:ilvl w:val="0"/>
                <w:numId w:val="9"/>
              </w:numPr>
              <w:jc w:val="both"/>
              <w:rPr>
                <w:sz w:val="20"/>
                <w:szCs w:val="20"/>
              </w:rPr>
            </w:pPr>
            <w:r w:rsidRPr="00A45EED">
              <w:rPr>
                <w:sz w:val="20"/>
                <w:szCs w:val="20"/>
              </w:rPr>
              <w:t>Statut Grada Samobora (Službene vijesti Grada Samobora 2/21 - pročišćeni tekst)</w:t>
            </w:r>
          </w:p>
          <w:p w14:paraId="0BD76227" w14:textId="77777777" w:rsidR="003D4E0B" w:rsidRPr="00A45EED" w:rsidRDefault="003D4E0B" w:rsidP="00355083">
            <w:pPr>
              <w:numPr>
                <w:ilvl w:val="0"/>
                <w:numId w:val="9"/>
              </w:numPr>
              <w:jc w:val="both"/>
              <w:rPr>
                <w:sz w:val="20"/>
                <w:szCs w:val="20"/>
              </w:rPr>
            </w:pPr>
            <w:r w:rsidRPr="00A45EED">
              <w:rPr>
                <w:sz w:val="20"/>
                <w:szCs w:val="20"/>
              </w:rPr>
              <w:lastRenderedPageBreak/>
              <w:t>Poslovnik Gradskog vijeća Grada Samobora (Službene vijesti Grada Samobora 3/19, 3/20 i 2/21)</w:t>
            </w:r>
          </w:p>
          <w:p w14:paraId="60DD172E" w14:textId="77777777" w:rsidR="003D4E0B" w:rsidRPr="00A45EED" w:rsidRDefault="003D4E0B" w:rsidP="00355083">
            <w:pPr>
              <w:numPr>
                <w:ilvl w:val="0"/>
                <w:numId w:val="9"/>
              </w:numPr>
              <w:rPr>
                <w:sz w:val="20"/>
                <w:szCs w:val="20"/>
              </w:rPr>
            </w:pPr>
            <w:r w:rsidRPr="00A45EED">
              <w:rPr>
                <w:sz w:val="20"/>
                <w:szCs w:val="20"/>
              </w:rPr>
              <w:t>Odluka o ustroju i djelokrugu rada upravnih tijela Grada Samobora (Službene vijesti Grada Samobora 6/17 i 3/22)</w:t>
            </w:r>
          </w:p>
          <w:p w14:paraId="1CCF3593" w14:textId="77777777" w:rsidR="003D4E0B" w:rsidRPr="00A45EED" w:rsidRDefault="003D4E0B" w:rsidP="00355083">
            <w:pPr>
              <w:numPr>
                <w:ilvl w:val="0"/>
                <w:numId w:val="9"/>
              </w:numPr>
              <w:rPr>
                <w:sz w:val="20"/>
                <w:szCs w:val="20"/>
              </w:rPr>
            </w:pPr>
            <w:r w:rsidRPr="00A45EED">
              <w:rPr>
                <w:sz w:val="20"/>
                <w:szCs w:val="20"/>
              </w:rPr>
              <w:t>Odluka o naknadama članovima Gradskog vijeća Grada Samobora, članovima radnih tijela Gradskog vijeća i članovima radnih tijela gradonačelnice i dr. (Službene vijesti Grada Samobora 2/21)</w:t>
            </w:r>
          </w:p>
        </w:tc>
      </w:tr>
      <w:tr w:rsidR="00B132A7" w:rsidRPr="00A45EED" w14:paraId="24366A37" w14:textId="77777777" w:rsidTr="00355083">
        <w:trPr>
          <w:trHeight w:val="953"/>
          <w:jc w:val="center"/>
        </w:trPr>
        <w:tc>
          <w:tcPr>
            <w:tcW w:w="10207" w:type="dxa"/>
            <w:gridSpan w:val="7"/>
            <w:shd w:val="clear" w:color="auto" w:fill="auto"/>
            <w:hideMark/>
          </w:tcPr>
          <w:p w14:paraId="465E68B0" w14:textId="77777777" w:rsidR="003D4E0B" w:rsidRPr="00A45EED" w:rsidRDefault="003D4E0B" w:rsidP="00355083">
            <w:pPr>
              <w:rPr>
                <w:i/>
                <w:sz w:val="20"/>
                <w:szCs w:val="20"/>
              </w:rPr>
            </w:pPr>
            <w:r w:rsidRPr="00A45EED">
              <w:rPr>
                <w:b/>
                <w:bCs/>
                <w:iCs/>
                <w:sz w:val="20"/>
                <w:szCs w:val="20"/>
              </w:rPr>
              <w:lastRenderedPageBreak/>
              <w:t>Razvojna mjera</w:t>
            </w:r>
            <w:r w:rsidRPr="00A45EED">
              <w:rPr>
                <w:i/>
                <w:sz w:val="20"/>
                <w:szCs w:val="20"/>
              </w:rPr>
              <w:t xml:space="preserve"> (poveznica sa strateškim okvirom Provedbenog programa Grada Samobora za razdoblje 2021. – 2025.):</w:t>
            </w:r>
          </w:p>
          <w:p w14:paraId="2EE30F31" w14:textId="77777777" w:rsidR="003D4E0B" w:rsidRPr="00A45EED" w:rsidRDefault="003D4E0B" w:rsidP="00355083">
            <w:pPr>
              <w:rPr>
                <w:i/>
                <w:sz w:val="20"/>
                <w:szCs w:val="20"/>
              </w:rPr>
            </w:pPr>
            <w:r w:rsidRPr="00A45EED">
              <w:rPr>
                <w:i/>
                <w:sz w:val="20"/>
                <w:szCs w:val="20"/>
              </w:rPr>
              <w:t>13. Lokalna uprava i administracija</w:t>
            </w:r>
          </w:p>
          <w:p w14:paraId="57CA89D0" w14:textId="77777777" w:rsidR="003D4E0B" w:rsidRPr="00A45EED" w:rsidRDefault="003D4E0B" w:rsidP="00355083">
            <w:pPr>
              <w:rPr>
                <w:i/>
                <w:sz w:val="20"/>
                <w:szCs w:val="20"/>
              </w:rPr>
            </w:pPr>
          </w:p>
          <w:p w14:paraId="1015E78D"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3360D0C8" w14:textId="77777777" w:rsidR="003D4E0B" w:rsidRPr="00A45EED" w:rsidRDefault="003D4E0B" w:rsidP="00355083">
            <w:pPr>
              <w:jc w:val="both"/>
              <w:rPr>
                <w:i/>
                <w:sz w:val="20"/>
                <w:szCs w:val="20"/>
              </w:rPr>
            </w:pPr>
            <w:r w:rsidRPr="00A45EED">
              <w:rPr>
                <w:iCs/>
                <w:sz w:val="20"/>
                <w:szCs w:val="20"/>
              </w:rPr>
              <w:t>Sukladno Prilogu 1. Provedbenog programa Grada Samobora za razdoblje 2021. – 2025.</w:t>
            </w:r>
          </w:p>
        </w:tc>
      </w:tr>
      <w:tr w:rsidR="003D4E0B" w:rsidRPr="00A45EED" w14:paraId="41554054" w14:textId="77777777" w:rsidTr="00355083">
        <w:trPr>
          <w:trHeight w:val="300"/>
          <w:jc w:val="center"/>
        </w:trPr>
        <w:tc>
          <w:tcPr>
            <w:tcW w:w="10207" w:type="dxa"/>
            <w:gridSpan w:val="7"/>
            <w:shd w:val="clear" w:color="auto" w:fill="F2F2F2"/>
            <w:hideMark/>
          </w:tcPr>
          <w:p w14:paraId="5695867D" w14:textId="77777777" w:rsidR="003D4E0B" w:rsidRPr="00A45EED" w:rsidRDefault="003D4E0B" w:rsidP="00355083">
            <w:pPr>
              <w:rPr>
                <w:b/>
                <w:bCs/>
                <w:sz w:val="20"/>
                <w:szCs w:val="20"/>
              </w:rPr>
            </w:pPr>
            <w:r w:rsidRPr="00A45EED">
              <w:rPr>
                <w:b/>
                <w:bCs/>
                <w:sz w:val="20"/>
                <w:szCs w:val="20"/>
              </w:rPr>
              <w:t>Naziv aktivnosti/projekta u Proračunu: POSLOVANJE GRADSKOG VIJEĆA</w:t>
            </w:r>
          </w:p>
        </w:tc>
      </w:tr>
      <w:tr w:rsidR="003D4E0B" w:rsidRPr="00A45EED" w14:paraId="26815418" w14:textId="77777777" w:rsidTr="00EB572E">
        <w:trPr>
          <w:trHeight w:val="251"/>
          <w:jc w:val="center"/>
        </w:trPr>
        <w:tc>
          <w:tcPr>
            <w:tcW w:w="6802" w:type="dxa"/>
            <w:gridSpan w:val="4"/>
            <w:vMerge w:val="restart"/>
            <w:shd w:val="clear" w:color="auto" w:fill="auto"/>
            <w:vAlign w:val="center"/>
            <w:hideMark/>
          </w:tcPr>
          <w:p w14:paraId="7E91A4F6"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34727864"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14D935F" w14:textId="77777777" w:rsidTr="00EB572E">
        <w:trPr>
          <w:trHeight w:val="207"/>
          <w:jc w:val="center"/>
        </w:trPr>
        <w:tc>
          <w:tcPr>
            <w:tcW w:w="6802" w:type="dxa"/>
            <w:gridSpan w:val="4"/>
            <w:vMerge/>
            <w:vAlign w:val="center"/>
            <w:hideMark/>
          </w:tcPr>
          <w:p w14:paraId="4A83E64C" w14:textId="77777777" w:rsidR="003D4E0B" w:rsidRPr="00A45EED" w:rsidRDefault="003D4E0B" w:rsidP="00355083">
            <w:pPr>
              <w:rPr>
                <w:sz w:val="20"/>
                <w:szCs w:val="20"/>
              </w:rPr>
            </w:pPr>
          </w:p>
        </w:tc>
        <w:tc>
          <w:tcPr>
            <w:tcW w:w="1139" w:type="dxa"/>
            <w:shd w:val="clear" w:color="auto" w:fill="auto"/>
            <w:noWrap/>
            <w:vAlign w:val="bottom"/>
            <w:hideMark/>
          </w:tcPr>
          <w:p w14:paraId="4126D9AF"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0A79F3E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038DC866" w14:textId="77777777" w:rsidR="003D4E0B" w:rsidRPr="00A45EED" w:rsidRDefault="003D4E0B" w:rsidP="00355083">
            <w:pPr>
              <w:jc w:val="center"/>
              <w:rPr>
                <w:sz w:val="20"/>
                <w:szCs w:val="20"/>
              </w:rPr>
            </w:pPr>
            <w:r w:rsidRPr="00A45EED">
              <w:rPr>
                <w:sz w:val="20"/>
                <w:szCs w:val="20"/>
              </w:rPr>
              <w:t>2025.</w:t>
            </w:r>
          </w:p>
        </w:tc>
      </w:tr>
      <w:tr w:rsidR="003D4E0B" w:rsidRPr="00A45EED" w14:paraId="63539D89" w14:textId="77777777" w:rsidTr="00EB572E">
        <w:trPr>
          <w:trHeight w:val="546"/>
          <w:jc w:val="center"/>
        </w:trPr>
        <w:tc>
          <w:tcPr>
            <w:tcW w:w="6802" w:type="dxa"/>
            <w:gridSpan w:val="4"/>
            <w:shd w:val="clear" w:color="auto" w:fill="auto"/>
            <w:noWrap/>
            <w:hideMark/>
          </w:tcPr>
          <w:p w14:paraId="481B84B2" w14:textId="77777777" w:rsidR="003D4E0B" w:rsidRPr="00A45EED" w:rsidRDefault="003D4E0B" w:rsidP="00355083">
            <w:pPr>
              <w:jc w:val="both"/>
              <w:rPr>
                <w:i/>
                <w:iCs/>
                <w:sz w:val="20"/>
                <w:szCs w:val="20"/>
              </w:rPr>
            </w:pPr>
            <w:r w:rsidRPr="00A45EED">
              <w:rPr>
                <w:iCs/>
                <w:sz w:val="20"/>
                <w:szCs w:val="20"/>
              </w:rPr>
              <w:t xml:space="preserve">Redovita održavanja sjednica Gradskog vijeća i njegovih radnih tijela, omogućavanje donošenja odluka i drugih akata, omogućavanje tiskanja službenog glasila i na taj način informiranje javnosti, provođenje međugradske i međunarodne suradnje koja je </w:t>
            </w:r>
            <w:r w:rsidRPr="00A45EED">
              <w:rPr>
                <w:rFonts w:eastAsia="Calibri"/>
                <w:sz w:val="20"/>
                <w:szCs w:val="20"/>
                <w:lang w:eastAsia="en-US"/>
              </w:rPr>
              <w:t>nakon godina pandemije ponovo uspostavljena.</w:t>
            </w:r>
          </w:p>
        </w:tc>
        <w:tc>
          <w:tcPr>
            <w:tcW w:w="1139" w:type="dxa"/>
            <w:shd w:val="clear" w:color="auto" w:fill="auto"/>
            <w:noWrap/>
            <w:vAlign w:val="center"/>
          </w:tcPr>
          <w:p w14:paraId="62BE6AC4" w14:textId="77777777" w:rsidR="003D4E0B" w:rsidRPr="00A45EED" w:rsidRDefault="003D4E0B" w:rsidP="00355083">
            <w:pPr>
              <w:jc w:val="right"/>
              <w:rPr>
                <w:b/>
                <w:sz w:val="20"/>
                <w:szCs w:val="20"/>
              </w:rPr>
            </w:pPr>
            <w:r w:rsidRPr="00A45EED">
              <w:rPr>
                <w:b/>
                <w:sz w:val="20"/>
                <w:szCs w:val="20"/>
              </w:rPr>
              <w:t>132.815</w:t>
            </w:r>
          </w:p>
        </w:tc>
        <w:tc>
          <w:tcPr>
            <w:tcW w:w="1133" w:type="dxa"/>
            <w:shd w:val="clear" w:color="auto" w:fill="auto"/>
            <w:noWrap/>
            <w:vAlign w:val="center"/>
          </w:tcPr>
          <w:p w14:paraId="3E12D3B2" w14:textId="77777777" w:rsidR="003D4E0B" w:rsidRPr="00A45EED" w:rsidRDefault="003D4E0B" w:rsidP="00355083">
            <w:pPr>
              <w:jc w:val="right"/>
              <w:rPr>
                <w:b/>
                <w:sz w:val="20"/>
                <w:szCs w:val="20"/>
              </w:rPr>
            </w:pPr>
            <w:r w:rsidRPr="00A45EED">
              <w:rPr>
                <w:b/>
                <w:sz w:val="20"/>
                <w:szCs w:val="20"/>
              </w:rPr>
              <w:t>130.795</w:t>
            </w:r>
          </w:p>
        </w:tc>
        <w:tc>
          <w:tcPr>
            <w:tcW w:w="1133" w:type="dxa"/>
            <w:shd w:val="clear" w:color="auto" w:fill="auto"/>
            <w:noWrap/>
            <w:vAlign w:val="center"/>
          </w:tcPr>
          <w:p w14:paraId="73501C1E" w14:textId="77777777" w:rsidR="003D4E0B" w:rsidRPr="00A45EED" w:rsidRDefault="003D4E0B" w:rsidP="00355083">
            <w:pPr>
              <w:jc w:val="right"/>
              <w:rPr>
                <w:b/>
                <w:sz w:val="20"/>
                <w:szCs w:val="20"/>
              </w:rPr>
            </w:pPr>
            <w:r w:rsidRPr="00A45EED">
              <w:rPr>
                <w:b/>
                <w:sz w:val="20"/>
                <w:szCs w:val="20"/>
              </w:rPr>
              <w:t>130.795</w:t>
            </w:r>
          </w:p>
        </w:tc>
      </w:tr>
      <w:tr w:rsidR="003D4E0B" w:rsidRPr="00A45EED" w14:paraId="7C823036" w14:textId="77777777" w:rsidTr="00EB572E">
        <w:trPr>
          <w:trHeight w:val="416"/>
          <w:jc w:val="center"/>
        </w:trPr>
        <w:tc>
          <w:tcPr>
            <w:tcW w:w="1985" w:type="dxa"/>
            <w:shd w:val="clear" w:color="auto" w:fill="auto"/>
            <w:noWrap/>
            <w:vAlign w:val="center"/>
          </w:tcPr>
          <w:p w14:paraId="19CF8DAD" w14:textId="77777777" w:rsidR="003D4E0B" w:rsidRPr="00A45EED" w:rsidRDefault="003D4E0B" w:rsidP="00355083">
            <w:pPr>
              <w:rPr>
                <w:sz w:val="20"/>
                <w:szCs w:val="20"/>
              </w:rPr>
            </w:pPr>
            <w:r w:rsidRPr="00A45EED">
              <w:rPr>
                <w:rFonts w:eastAsia="Calibri"/>
                <w:b/>
                <w:bCs/>
                <w:sz w:val="20"/>
                <w:szCs w:val="20"/>
              </w:rPr>
              <w:t xml:space="preserve">Pokazatelj uspješnosti </w:t>
            </w:r>
          </w:p>
        </w:tc>
        <w:tc>
          <w:tcPr>
            <w:tcW w:w="2693" w:type="dxa"/>
            <w:shd w:val="clear" w:color="auto" w:fill="auto"/>
            <w:vAlign w:val="center"/>
          </w:tcPr>
          <w:p w14:paraId="4A7AF7D2" w14:textId="77777777" w:rsidR="003D4E0B" w:rsidRPr="00A45EED" w:rsidRDefault="003D4E0B" w:rsidP="00355083">
            <w:pPr>
              <w:rPr>
                <w:sz w:val="20"/>
                <w:szCs w:val="20"/>
              </w:rPr>
            </w:pPr>
            <w:r w:rsidRPr="00A45EED">
              <w:rPr>
                <w:rFonts w:eastAsia="Calibri"/>
                <w:b/>
                <w:bCs/>
                <w:sz w:val="20"/>
                <w:szCs w:val="20"/>
              </w:rPr>
              <w:t>Definicija</w:t>
            </w:r>
          </w:p>
        </w:tc>
        <w:tc>
          <w:tcPr>
            <w:tcW w:w="991" w:type="dxa"/>
            <w:shd w:val="clear" w:color="auto" w:fill="auto"/>
            <w:vAlign w:val="center"/>
          </w:tcPr>
          <w:p w14:paraId="6A820230" w14:textId="77777777" w:rsidR="003D4E0B" w:rsidRPr="00A45EED" w:rsidRDefault="003D4E0B" w:rsidP="00355083">
            <w:pPr>
              <w:jc w:val="center"/>
              <w:rPr>
                <w:sz w:val="20"/>
                <w:szCs w:val="20"/>
              </w:rPr>
            </w:pPr>
            <w:r w:rsidRPr="00A45EED">
              <w:rPr>
                <w:rFonts w:eastAsia="Calibri"/>
                <w:b/>
                <w:bCs/>
                <w:sz w:val="20"/>
                <w:szCs w:val="20"/>
              </w:rPr>
              <w:t>Jedinica</w:t>
            </w:r>
          </w:p>
        </w:tc>
        <w:tc>
          <w:tcPr>
            <w:tcW w:w="1133" w:type="dxa"/>
            <w:shd w:val="clear" w:color="auto" w:fill="auto"/>
            <w:vAlign w:val="center"/>
          </w:tcPr>
          <w:p w14:paraId="189ACF8B"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9" w:type="dxa"/>
            <w:shd w:val="clear" w:color="auto" w:fill="auto"/>
            <w:noWrap/>
            <w:vAlign w:val="center"/>
          </w:tcPr>
          <w:p w14:paraId="0618D4C0"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133" w:type="dxa"/>
            <w:shd w:val="clear" w:color="auto" w:fill="auto"/>
            <w:noWrap/>
            <w:vAlign w:val="center"/>
          </w:tcPr>
          <w:p w14:paraId="01A687A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6CAE79C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D966B9F" w14:textId="77777777" w:rsidTr="00EB572E">
        <w:trPr>
          <w:trHeight w:val="416"/>
          <w:jc w:val="center"/>
        </w:trPr>
        <w:tc>
          <w:tcPr>
            <w:tcW w:w="1985" w:type="dxa"/>
            <w:shd w:val="clear" w:color="auto" w:fill="auto"/>
            <w:noWrap/>
            <w:vAlign w:val="center"/>
          </w:tcPr>
          <w:p w14:paraId="29809575"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održanih sjednica Gradskog vijeća</w:t>
            </w:r>
          </w:p>
        </w:tc>
        <w:tc>
          <w:tcPr>
            <w:tcW w:w="2693" w:type="dxa"/>
            <w:shd w:val="clear" w:color="auto" w:fill="auto"/>
            <w:vAlign w:val="center"/>
          </w:tcPr>
          <w:p w14:paraId="44F27D80"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 xml:space="preserve">Tijekom godine u prosjeku se održava oko 10 sjednica Gradskog vijeća. </w:t>
            </w:r>
          </w:p>
          <w:p w14:paraId="25C562BB"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Prije sjednica Gradskog vijeća održavaju se i sjednice odbora.</w:t>
            </w:r>
          </w:p>
        </w:tc>
        <w:tc>
          <w:tcPr>
            <w:tcW w:w="991" w:type="dxa"/>
            <w:shd w:val="clear" w:color="auto" w:fill="auto"/>
            <w:vAlign w:val="center"/>
          </w:tcPr>
          <w:p w14:paraId="2069618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sjednica GV</w:t>
            </w:r>
          </w:p>
        </w:tc>
        <w:tc>
          <w:tcPr>
            <w:tcW w:w="1133" w:type="dxa"/>
            <w:shd w:val="clear" w:color="auto" w:fill="auto"/>
            <w:vAlign w:val="center"/>
          </w:tcPr>
          <w:p w14:paraId="05CE1C8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11</w:t>
            </w:r>
          </w:p>
        </w:tc>
        <w:tc>
          <w:tcPr>
            <w:tcW w:w="1139" w:type="dxa"/>
            <w:shd w:val="clear" w:color="auto" w:fill="auto"/>
            <w:noWrap/>
            <w:vAlign w:val="center"/>
          </w:tcPr>
          <w:p w14:paraId="4F2852C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58FBCAC5"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4E9ECFC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r>
      <w:tr w:rsidR="003D4E0B" w:rsidRPr="00A45EED" w14:paraId="3EC9EB5A" w14:textId="77777777" w:rsidTr="00EB572E">
        <w:trPr>
          <w:trHeight w:val="416"/>
          <w:jc w:val="center"/>
        </w:trPr>
        <w:tc>
          <w:tcPr>
            <w:tcW w:w="1985" w:type="dxa"/>
            <w:shd w:val="clear" w:color="auto" w:fill="auto"/>
            <w:noWrap/>
            <w:vAlign w:val="center"/>
          </w:tcPr>
          <w:p w14:paraId="4EAB9A89"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objavljenih Službenih vijesti Grada Samobora</w:t>
            </w:r>
          </w:p>
        </w:tc>
        <w:tc>
          <w:tcPr>
            <w:tcW w:w="2693" w:type="dxa"/>
            <w:shd w:val="clear" w:color="auto" w:fill="auto"/>
            <w:vAlign w:val="center"/>
          </w:tcPr>
          <w:p w14:paraId="28546990"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Redovita objava Službenih vijesti Grada Samobora.</w:t>
            </w:r>
          </w:p>
        </w:tc>
        <w:tc>
          <w:tcPr>
            <w:tcW w:w="991" w:type="dxa"/>
            <w:shd w:val="clear" w:color="auto" w:fill="auto"/>
            <w:vAlign w:val="center"/>
          </w:tcPr>
          <w:p w14:paraId="4962937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SV</w:t>
            </w:r>
          </w:p>
        </w:tc>
        <w:tc>
          <w:tcPr>
            <w:tcW w:w="1133" w:type="dxa"/>
            <w:shd w:val="clear" w:color="auto" w:fill="auto"/>
            <w:vAlign w:val="center"/>
          </w:tcPr>
          <w:p w14:paraId="65BF9052"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12</w:t>
            </w:r>
          </w:p>
        </w:tc>
        <w:tc>
          <w:tcPr>
            <w:tcW w:w="1139" w:type="dxa"/>
            <w:shd w:val="clear" w:color="auto" w:fill="auto"/>
            <w:noWrap/>
            <w:vAlign w:val="center"/>
          </w:tcPr>
          <w:p w14:paraId="0110891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7266D42C"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c>
          <w:tcPr>
            <w:tcW w:w="1133" w:type="dxa"/>
            <w:shd w:val="clear" w:color="auto" w:fill="auto"/>
            <w:noWrap/>
            <w:vAlign w:val="center"/>
          </w:tcPr>
          <w:p w14:paraId="6DE6800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10</w:t>
            </w:r>
          </w:p>
        </w:tc>
      </w:tr>
      <w:tr w:rsidR="003D4E0B" w:rsidRPr="00A45EED" w14:paraId="23DE9F3E" w14:textId="77777777" w:rsidTr="00EB572E">
        <w:trPr>
          <w:trHeight w:val="416"/>
          <w:jc w:val="center"/>
        </w:trPr>
        <w:tc>
          <w:tcPr>
            <w:tcW w:w="1985" w:type="dxa"/>
            <w:shd w:val="clear" w:color="auto" w:fill="auto"/>
            <w:noWrap/>
            <w:vAlign w:val="center"/>
          </w:tcPr>
          <w:p w14:paraId="6356A3B3" w14:textId="77777777" w:rsidR="003D4E0B" w:rsidRPr="00A45EED" w:rsidRDefault="003D4E0B" w:rsidP="00355083">
            <w:pPr>
              <w:rPr>
                <w:rFonts w:eastAsia="Calibri"/>
                <w:sz w:val="20"/>
                <w:szCs w:val="20"/>
                <w:lang w:eastAsia="en-US"/>
              </w:rPr>
            </w:pPr>
            <w:r w:rsidRPr="00A45EED">
              <w:rPr>
                <w:rFonts w:eastAsia="Calibri"/>
                <w:sz w:val="20"/>
                <w:szCs w:val="20"/>
                <w:lang w:eastAsia="en-US"/>
              </w:rPr>
              <w:t>Broj posjeta delegacija</w:t>
            </w:r>
          </w:p>
        </w:tc>
        <w:tc>
          <w:tcPr>
            <w:tcW w:w="2693" w:type="dxa"/>
            <w:shd w:val="clear" w:color="auto" w:fill="auto"/>
            <w:vAlign w:val="center"/>
          </w:tcPr>
          <w:p w14:paraId="0DD2F939" w14:textId="77777777" w:rsidR="003D4E0B" w:rsidRPr="00A45EED" w:rsidRDefault="003D4E0B" w:rsidP="00355083">
            <w:pPr>
              <w:suppressLineNumbers/>
              <w:rPr>
                <w:rFonts w:eastAsia="Calibri"/>
                <w:sz w:val="20"/>
                <w:szCs w:val="20"/>
                <w:lang w:eastAsia="en-US"/>
              </w:rPr>
            </w:pPr>
            <w:r w:rsidRPr="00A45EED">
              <w:rPr>
                <w:rFonts w:eastAsia="Calibri"/>
                <w:sz w:val="20"/>
                <w:szCs w:val="20"/>
                <w:lang w:eastAsia="en-US"/>
              </w:rPr>
              <w:t>Posjet delegacija gradova prijatelja gradu Samoboru te posjet delegacije Grada Samobora gradovima prijateljima na godišnjoj razini</w:t>
            </w:r>
          </w:p>
        </w:tc>
        <w:tc>
          <w:tcPr>
            <w:tcW w:w="991" w:type="dxa"/>
            <w:shd w:val="clear" w:color="auto" w:fill="auto"/>
            <w:vAlign w:val="center"/>
          </w:tcPr>
          <w:p w14:paraId="71AFC876"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posjeta</w:t>
            </w:r>
          </w:p>
        </w:tc>
        <w:tc>
          <w:tcPr>
            <w:tcW w:w="1133" w:type="dxa"/>
            <w:shd w:val="clear" w:color="auto" w:fill="auto"/>
            <w:vAlign w:val="center"/>
          </w:tcPr>
          <w:p w14:paraId="7FAA3F04"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139" w:type="dxa"/>
            <w:shd w:val="clear" w:color="auto" w:fill="auto"/>
            <w:noWrap/>
            <w:vAlign w:val="center"/>
          </w:tcPr>
          <w:p w14:paraId="414068E0" w14:textId="77777777" w:rsidR="003D4E0B" w:rsidRPr="00A45EED" w:rsidRDefault="003D4E0B" w:rsidP="00355083">
            <w:pPr>
              <w:jc w:val="center"/>
              <w:rPr>
                <w:rFonts w:eastAsia="Calibri"/>
                <w:sz w:val="20"/>
                <w:szCs w:val="20"/>
                <w:lang w:eastAsia="en-US"/>
              </w:rPr>
            </w:pPr>
            <w:r w:rsidRPr="00A45EED">
              <w:rPr>
                <w:sz w:val="20"/>
                <w:szCs w:val="20"/>
              </w:rPr>
              <w:t>6</w:t>
            </w:r>
          </w:p>
        </w:tc>
        <w:tc>
          <w:tcPr>
            <w:tcW w:w="1133" w:type="dxa"/>
            <w:shd w:val="clear" w:color="auto" w:fill="auto"/>
            <w:noWrap/>
            <w:vAlign w:val="center"/>
          </w:tcPr>
          <w:p w14:paraId="5F042CEB" w14:textId="77777777" w:rsidR="003D4E0B" w:rsidRPr="00A45EED" w:rsidRDefault="003D4E0B" w:rsidP="00355083">
            <w:pPr>
              <w:jc w:val="center"/>
              <w:rPr>
                <w:rFonts w:eastAsia="Calibri"/>
                <w:sz w:val="20"/>
                <w:szCs w:val="20"/>
                <w:lang w:eastAsia="en-US"/>
              </w:rPr>
            </w:pPr>
            <w:r w:rsidRPr="00A45EED">
              <w:rPr>
                <w:sz w:val="20"/>
                <w:szCs w:val="20"/>
              </w:rPr>
              <w:t>6</w:t>
            </w:r>
          </w:p>
        </w:tc>
        <w:tc>
          <w:tcPr>
            <w:tcW w:w="1133" w:type="dxa"/>
            <w:shd w:val="clear" w:color="auto" w:fill="auto"/>
            <w:noWrap/>
            <w:vAlign w:val="center"/>
          </w:tcPr>
          <w:p w14:paraId="3E3C2184" w14:textId="77777777" w:rsidR="003D4E0B" w:rsidRPr="00A45EED" w:rsidRDefault="003D4E0B" w:rsidP="00355083">
            <w:pPr>
              <w:jc w:val="center"/>
              <w:rPr>
                <w:rFonts w:eastAsia="Calibri"/>
                <w:sz w:val="20"/>
                <w:szCs w:val="20"/>
                <w:lang w:eastAsia="en-US"/>
              </w:rPr>
            </w:pPr>
            <w:r w:rsidRPr="00A45EED">
              <w:rPr>
                <w:sz w:val="20"/>
                <w:szCs w:val="20"/>
              </w:rPr>
              <w:t>6</w:t>
            </w:r>
          </w:p>
        </w:tc>
      </w:tr>
      <w:tr w:rsidR="003D4E0B" w:rsidRPr="00A45EED" w14:paraId="60F6949A" w14:textId="77777777" w:rsidTr="00355083">
        <w:trPr>
          <w:trHeight w:val="300"/>
          <w:jc w:val="center"/>
        </w:trPr>
        <w:tc>
          <w:tcPr>
            <w:tcW w:w="10207" w:type="dxa"/>
            <w:gridSpan w:val="7"/>
            <w:shd w:val="clear" w:color="auto" w:fill="F2F2F2"/>
            <w:hideMark/>
          </w:tcPr>
          <w:p w14:paraId="2E8FE2A5" w14:textId="77777777" w:rsidR="003D4E0B" w:rsidRPr="00A45EED" w:rsidRDefault="003D4E0B" w:rsidP="00355083">
            <w:pPr>
              <w:rPr>
                <w:b/>
                <w:bCs/>
                <w:sz w:val="20"/>
                <w:szCs w:val="20"/>
              </w:rPr>
            </w:pPr>
            <w:r w:rsidRPr="00A45EED">
              <w:rPr>
                <w:b/>
                <w:bCs/>
                <w:sz w:val="20"/>
                <w:szCs w:val="20"/>
              </w:rPr>
              <w:t>Naziv aktivnosti/projekta u Proračunu: OBILJEŽAVANJE DANA GRADA</w:t>
            </w:r>
          </w:p>
        </w:tc>
      </w:tr>
      <w:tr w:rsidR="003D4E0B" w:rsidRPr="00A45EED" w14:paraId="3A719C74" w14:textId="77777777" w:rsidTr="00EB572E">
        <w:trPr>
          <w:trHeight w:val="251"/>
          <w:jc w:val="center"/>
        </w:trPr>
        <w:tc>
          <w:tcPr>
            <w:tcW w:w="6802" w:type="dxa"/>
            <w:gridSpan w:val="4"/>
            <w:vMerge w:val="restart"/>
            <w:shd w:val="clear" w:color="auto" w:fill="auto"/>
            <w:vAlign w:val="center"/>
            <w:hideMark/>
          </w:tcPr>
          <w:p w14:paraId="6EAFCEC7"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99CABA4"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CCF760A" w14:textId="77777777" w:rsidTr="00EB572E">
        <w:trPr>
          <w:trHeight w:val="182"/>
          <w:jc w:val="center"/>
        </w:trPr>
        <w:tc>
          <w:tcPr>
            <w:tcW w:w="6802" w:type="dxa"/>
            <w:gridSpan w:val="4"/>
            <w:vMerge/>
            <w:vAlign w:val="center"/>
            <w:hideMark/>
          </w:tcPr>
          <w:p w14:paraId="338BDADE" w14:textId="77777777" w:rsidR="003D4E0B" w:rsidRPr="00A45EED" w:rsidRDefault="003D4E0B" w:rsidP="00355083">
            <w:pPr>
              <w:rPr>
                <w:sz w:val="20"/>
                <w:szCs w:val="20"/>
              </w:rPr>
            </w:pPr>
          </w:p>
        </w:tc>
        <w:tc>
          <w:tcPr>
            <w:tcW w:w="1139" w:type="dxa"/>
            <w:shd w:val="clear" w:color="auto" w:fill="auto"/>
            <w:noWrap/>
            <w:vAlign w:val="bottom"/>
            <w:hideMark/>
          </w:tcPr>
          <w:p w14:paraId="1758507E"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32149D15"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BDB0804" w14:textId="77777777" w:rsidR="003D4E0B" w:rsidRPr="00A45EED" w:rsidRDefault="003D4E0B" w:rsidP="00355083">
            <w:pPr>
              <w:jc w:val="center"/>
              <w:rPr>
                <w:sz w:val="20"/>
                <w:szCs w:val="20"/>
              </w:rPr>
            </w:pPr>
            <w:r w:rsidRPr="00A45EED">
              <w:rPr>
                <w:sz w:val="20"/>
                <w:szCs w:val="20"/>
              </w:rPr>
              <w:t>2025.</w:t>
            </w:r>
          </w:p>
        </w:tc>
      </w:tr>
      <w:tr w:rsidR="003D4E0B" w:rsidRPr="00A45EED" w14:paraId="42402B3E" w14:textId="77777777" w:rsidTr="00EB572E">
        <w:trPr>
          <w:trHeight w:val="546"/>
          <w:jc w:val="center"/>
        </w:trPr>
        <w:tc>
          <w:tcPr>
            <w:tcW w:w="6802" w:type="dxa"/>
            <w:gridSpan w:val="4"/>
            <w:shd w:val="clear" w:color="auto" w:fill="auto"/>
            <w:noWrap/>
            <w:hideMark/>
          </w:tcPr>
          <w:p w14:paraId="3DF04FC0" w14:textId="77777777" w:rsidR="003D4E0B" w:rsidRPr="00A45EED" w:rsidRDefault="003D4E0B" w:rsidP="00355083">
            <w:pPr>
              <w:jc w:val="both"/>
              <w:rPr>
                <w:i/>
                <w:iCs/>
                <w:sz w:val="20"/>
                <w:szCs w:val="20"/>
              </w:rPr>
            </w:pPr>
            <w:r w:rsidRPr="00A45EED">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troškova intelektualnih usluga, reprezentacije, rashoda protokola i dr.</w:t>
            </w:r>
          </w:p>
        </w:tc>
        <w:tc>
          <w:tcPr>
            <w:tcW w:w="1139" w:type="dxa"/>
            <w:shd w:val="clear" w:color="auto" w:fill="auto"/>
            <w:noWrap/>
            <w:vAlign w:val="center"/>
          </w:tcPr>
          <w:p w14:paraId="473044CD" w14:textId="2FB37496" w:rsidR="003D4E0B" w:rsidRPr="00A45EED" w:rsidRDefault="00EB572E" w:rsidP="00355083">
            <w:pPr>
              <w:jc w:val="right"/>
              <w:rPr>
                <w:b/>
                <w:sz w:val="20"/>
                <w:szCs w:val="20"/>
              </w:rPr>
            </w:pPr>
            <w:r w:rsidRPr="00A45EED">
              <w:rPr>
                <w:b/>
                <w:bCs/>
                <w:sz w:val="20"/>
                <w:szCs w:val="20"/>
              </w:rPr>
              <w:t>38.790</w:t>
            </w:r>
          </w:p>
        </w:tc>
        <w:tc>
          <w:tcPr>
            <w:tcW w:w="1133" w:type="dxa"/>
            <w:shd w:val="clear" w:color="auto" w:fill="auto"/>
            <w:noWrap/>
            <w:vAlign w:val="center"/>
          </w:tcPr>
          <w:p w14:paraId="21CC5453" w14:textId="77777777" w:rsidR="003D4E0B" w:rsidRPr="00A45EED" w:rsidRDefault="003D4E0B" w:rsidP="00355083">
            <w:pPr>
              <w:jc w:val="right"/>
              <w:rPr>
                <w:b/>
                <w:sz w:val="20"/>
                <w:szCs w:val="20"/>
              </w:rPr>
            </w:pPr>
            <w:r w:rsidRPr="00A45EED">
              <w:rPr>
                <w:b/>
                <w:bCs/>
                <w:sz w:val="20"/>
                <w:szCs w:val="20"/>
              </w:rPr>
              <w:t>29.290</w:t>
            </w:r>
          </w:p>
        </w:tc>
        <w:tc>
          <w:tcPr>
            <w:tcW w:w="1133" w:type="dxa"/>
            <w:shd w:val="clear" w:color="auto" w:fill="auto"/>
            <w:noWrap/>
            <w:vAlign w:val="center"/>
          </w:tcPr>
          <w:p w14:paraId="36CBC48D" w14:textId="77777777" w:rsidR="003D4E0B" w:rsidRPr="00A45EED" w:rsidRDefault="003D4E0B" w:rsidP="00355083">
            <w:pPr>
              <w:jc w:val="right"/>
              <w:rPr>
                <w:b/>
                <w:sz w:val="20"/>
                <w:szCs w:val="20"/>
              </w:rPr>
            </w:pPr>
            <w:r w:rsidRPr="00A45EED">
              <w:rPr>
                <w:b/>
                <w:bCs/>
                <w:sz w:val="20"/>
                <w:szCs w:val="20"/>
              </w:rPr>
              <w:t>29.290</w:t>
            </w:r>
          </w:p>
        </w:tc>
      </w:tr>
      <w:tr w:rsidR="003D4E0B" w:rsidRPr="00A45EED" w14:paraId="3231D59D" w14:textId="77777777" w:rsidTr="00EB572E">
        <w:trPr>
          <w:trHeight w:val="416"/>
          <w:jc w:val="center"/>
        </w:trPr>
        <w:tc>
          <w:tcPr>
            <w:tcW w:w="1985" w:type="dxa"/>
            <w:shd w:val="clear" w:color="auto" w:fill="auto"/>
            <w:noWrap/>
            <w:vAlign w:val="center"/>
          </w:tcPr>
          <w:p w14:paraId="32C7B115" w14:textId="77777777" w:rsidR="003D4E0B" w:rsidRPr="00A45EED" w:rsidRDefault="003D4E0B" w:rsidP="00355083">
            <w:pPr>
              <w:rPr>
                <w:sz w:val="20"/>
                <w:szCs w:val="20"/>
              </w:rPr>
            </w:pPr>
            <w:r w:rsidRPr="00A45EED">
              <w:rPr>
                <w:rFonts w:eastAsia="Calibri"/>
                <w:b/>
                <w:bCs/>
                <w:sz w:val="20"/>
                <w:szCs w:val="20"/>
              </w:rPr>
              <w:t>Pokazatelj uspješnosti</w:t>
            </w:r>
          </w:p>
        </w:tc>
        <w:tc>
          <w:tcPr>
            <w:tcW w:w="2693" w:type="dxa"/>
            <w:shd w:val="clear" w:color="auto" w:fill="auto"/>
            <w:vAlign w:val="center"/>
          </w:tcPr>
          <w:p w14:paraId="31E13804" w14:textId="77777777" w:rsidR="003D4E0B" w:rsidRPr="00A45EED" w:rsidRDefault="003D4E0B" w:rsidP="00355083">
            <w:pPr>
              <w:rPr>
                <w:sz w:val="20"/>
                <w:szCs w:val="20"/>
              </w:rPr>
            </w:pPr>
            <w:r w:rsidRPr="00A45EED">
              <w:rPr>
                <w:rFonts w:eastAsia="Calibri"/>
                <w:b/>
                <w:bCs/>
                <w:sz w:val="20"/>
                <w:szCs w:val="20"/>
              </w:rPr>
              <w:t>Definicija</w:t>
            </w:r>
          </w:p>
        </w:tc>
        <w:tc>
          <w:tcPr>
            <w:tcW w:w="991" w:type="dxa"/>
            <w:shd w:val="clear" w:color="auto" w:fill="auto"/>
            <w:vAlign w:val="center"/>
          </w:tcPr>
          <w:p w14:paraId="282EAC93" w14:textId="77777777" w:rsidR="003D4E0B" w:rsidRPr="00A45EED" w:rsidRDefault="003D4E0B" w:rsidP="00355083">
            <w:pPr>
              <w:jc w:val="center"/>
              <w:rPr>
                <w:sz w:val="20"/>
                <w:szCs w:val="20"/>
              </w:rPr>
            </w:pPr>
            <w:r w:rsidRPr="00A45EED">
              <w:rPr>
                <w:rFonts w:eastAsia="Calibri"/>
                <w:b/>
                <w:bCs/>
                <w:sz w:val="20"/>
                <w:szCs w:val="20"/>
              </w:rPr>
              <w:t>Jedinica</w:t>
            </w:r>
          </w:p>
        </w:tc>
        <w:tc>
          <w:tcPr>
            <w:tcW w:w="1133" w:type="dxa"/>
            <w:shd w:val="clear" w:color="auto" w:fill="auto"/>
            <w:vAlign w:val="center"/>
          </w:tcPr>
          <w:p w14:paraId="219F42F2"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9" w:type="dxa"/>
            <w:shd w:val="clear" w:color="auto" w:fill="auto"/>
            <w:noWrap/>
            <w:vAlign w:val="center"/>
          </w:tcPr>
          <w:p w14:paraId="75D7F296"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133" w:type="dxa"/>
            <w:shd w:val="clear" w:color="auto" w:fill="auto"/>
            <w:noWrap/>
            <w:vAlign w:val="center"/>
          </w:tcPr>
          <w:p w14:paraId="788258ED"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3B9A86CA"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7046C6E7" w14:textId="77777777" w:rsidTr="00EB572E">
        <w:trPr>
          <w:trHeight w:val="416"/>
          <w:jc w:val="center"/>
        </w:trPr>
        <w:tc>
          <w:tcPr>
            <w:tcW w:w="1985" w:type="dxa"/>
            <w:shd w:val="clear" w:color="auto" w:fill="auto"/>
            <w:noWrap/>
            <w:vAlign w:val="center"/>
          </w:tcPr>
          <w:p w14:paraId="3CDCC6E5" w14:textId="77777777" w:rsidR="003D4E0B" w:rsidRPr="00A45EED" w:rsidRDefault="003D4E0B" w:rsidP="00355083">
            <w:pPr>
              <w:rPr>
                <w:rFonts w:eastAsia="Calibri"/>
                <w:sz w:val="20"/>
                <w:szCs w:val="20"/>
                <w:lang w:eastAsia="en-US"/>
              </w:rPr>
            </w:pPr>
            <w:r w:rsidRPr="00A45EED">
              <w:rPr>
                <w:iCs/>
                <w:sz w:val="20"/>
                <w:szCs w:val="20"/>
              </w:rPr>
              <w:t>Broj dodijeljenih nagrada</w:t>
            </w:r>
          </w:p>
        </w:tc>
        <w:tc>
          <w:tcPr>
            <w:tcW w:w="2693" w:type="dxa"/>
            <w:shd w:val="clear" w:color="auto" w:fill="auto"/>
            <w:vAlign w:val="center"/>
          </w:tcPr>
          <w:p w14:paraId="7CC71761" w14:textId="77777777" w:rsidR="003D4E0B" w:rsidRPr="00A45EED" w:rsidRDefault="003D4E0B" w:rsidP="00355083">
            <w:pPr>
              <w:suppressLineNumbers/>
              <w:rPr>
                <w:rFonts w:eastAsia="Calibri"/>
                <w:sz w:val="20"/>
                <w:szCs w:val="20"/>
                <w:lang w:eastAsia="en-US"/>
              </w:rPr>
            </w:pPr>
            <w:r w:rsidRPr="00A45EED">
              <w:rPr>
                <w:iCs/>
                <w:sz w:val="20"/>
                <w:szCs w:val="20"/>
              </w:rPr>
              <w:t>Broj nagrada Grada Samobora dodijeljenih u godini dana</w:t>
            </w:r>
          </w:p>
        </w:tc>
        <w:tc>
          <w:tcPr>
            <w:tcW w:w="991" w:type="dxa"/>
            <w:shd w:val="clear" w:color="auto" w:fill="auto"/>
            <w:vAlign w:val="center"/>
          </w:tcPr>
          <w:p w14:paraId="7CD8DC6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nagrada</w:t>
            </w:r>
          </w:p>
        </w:tc>
        <w:tc>
          <w:tcPr>
            <w:tcW w:w="1133" w:type="dxa"/>
            <w:shd w:val="clear" w:color="auto" w:fill="auto"/>
            <w:vAlign w:val="center"/>
          </w:tcPr>
          <w:p w14:paraId="268D0290"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9" w:type="dxa"/>
            <w:shd w:val="clear" w:color="auto" w:fill="auto"/>
            <w:noWrap/>
            <w:vAlign w:val="center"/>
          </w:tcPr>
          <w:p w14:paraId="0AA81460"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3" w:type="dxa"/>
            <w:shd w:val="clear" w:color="auto" w:fill="auto"/>
            <w:noWrap/>
            <w:vAlign w:val="center"/>
          </w:tcPr>
          <w:p w14:paraId="6D2253FB" w14:textId="77777777" w:rsidR="003D4E0B" w:rsidRPr="00A45EED" w:rsidRDefault="003D4E0B" w:rsidP="00355083">
            <w:pPr>
              <w:jc w:val="center"/>
              <w:rPr>
                <w:rFonts w:eastAsia="Calibri"/>
                <w:sz w:val="20"/>
                <w:szCs w:val="20"/>
                <w:lang w:eastAsia="en-US"/>
              </w:rPr>
            </w:pPr>
            <w:r w:rsidRPr="00A45EED">
              <w:rPr>
                <w:sz w:val="20"/>
                <w:szCs w:val="20"/>
              </w:rPr>
              <w:t>7</w:t>
            </w:r>
          </w:p>
        </w:tc>
        <w:tc>
          <w:tcPr>
            <w:tcW w:w="1133" w:type="dxa"/>
            <w:shd w:val="clear" w:color="auto" w:fill="auto"/>
            <w:noWrap/>
            <w:vAlign w:val="center"/>
          </w:tcPr>
          <w:p w14:paraId="58FCAB5C" w14:textId="77777777" w:rsidR="003D4E0B" w:rsidRPr="00A45EED" w:rsidRDefault="003D4E0B" w:rsidP="00355083">
            <w:pPr>
              <w:jc w:val="center"/>
              <w:rPr>
                <w:rFonts w:eastAsia="Calibri"/>
                <w:sz w:val="20"/>
                <w:szCs w:val="20"/>
                <w:lang w:eastAsia="en-US"/>
              </w:rPr>
            </w:pPr>
            <w:r w:rsidRPr="00A45EED">
              <w:rPr>
                <w:sz w:val="20"/>
                <w:szCs w:val="20"/>
              </w:rPr>
              <w:t>7</w:t>
            </w:r>
          </w:p>
        </w:tc>
      </w:tr>
      <w:tr w:rsidR="003D4E0B" w:rsidRPr="00A45EED" w14:paraId="4B3E2007" w14:textId="77777777" w:rsidTr="00EB572E">
        <w:trPr>
          <w:trHeight w:val="416"/>
          <w:jc w:val="center"/>
        </w:trPr>
        <w:tc>
          <w:tcPr>
            <w:tcW w:w="1985" w:type="dxa"/>
            <w:shd w:val="clear" w:color="auto" w:fill="auto"/>
            <w:noWrap/>
            <w:vAlign w:val="center"/>
          </w:tcPr>
          <w:p w14:paraId="66498DFE" w14:textId="77777777" w:rsidR="003D4E0B" w:rsidRPr="00A45EED" w:rsidRDefault="003D4E0B" w:rsidP="00355083">
            <w:pPr>
              <w:rPr>
                <w:rFonts w:eastAsia="Calibri"/>
                <w:sz w:val="20"/>
                <w:szCs w:val="20"/>
                <w:lang w:eastAsia="en-US"/>
              </w:rPr>
            </w:pPr>
            <w:r w:rsidRPr="00A45EED">
              <w:rPr>
                <w:iCs/>
                <w:sz w:val="20"/>
                <w:szCs w:val="20"/>
              </w:rPr>
              <w:t>Broj posjetitelja manifestacije</w:t>
            </w:r>
          </w:p>
        </w:tc>
        <w:tc>
          <w:tcPr>
            <w:tcW w:w="2693" w:type="dxa"/>
            <w:shd w:val="clear" w:color="auto" w:fill="auto"/>
            <w:vAlign w:val="center"/>
          </w:tcPr>
          <w:p w14:paraId="2ED92FB4" w14:textId="77777777" w:rsidR="003D4E0B" w:rsidRPr="00A45EED" w:rsidRDefault="003D4E0B" w:rsidP="00355083">
            <w:pPr>
              <w:suppressLineNumbers/>
              <w:rPr>
                <w:rFonts w:eastAsia="Calibri"/>
                <w:sz w:val="20"/>
                <w:szCs w:val="20"/>
                <w:lang w:eastAsia="en-US"/>
              </w:rPr>
            </w:pPr>
            <w:r w:rsidRPr="00A45EED">
              <w:rPr>
                <w:iCs/>
                <w:sz w:val="20"/>
                <w:szCs w:val="20"/>
              </w:rPr>
              <w:t>Posjećenost manifestacije - bogatim kulturno-umjetničkim i zabavnim programom privući velik broj posjetitelja.</w:t>
            </w:r>
          </w:p>
        </w:tc>
        <w:tc>
          <w:tcPr>
            <w:tcW w:w="991" w:type="dxa"/>
            <w:shd w:val="clear" w:color="auto" w:fill="auto"/>
            <w:vAlign w:val="center"/>
          </w:tcPr>
          <w:p w14:paraId="5D07CB7B"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 posjetite-lja</w:t>
            </w:r>
          </w:p>
        </w:tc>
        <w:tc>
          <w:tcPr>
            <w:tcW w:w="1133" w:type="dxa"/>
            <w:shd w:val="clear" w:color="auto" w:fill="auto"/>
            <w:vAlign w:val="center"/>
          </w:tcPr>
          <w:p w14:paraId="0F160547"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9" w:type="dxa"/>
            <w:shd w:val="clear" w:color="auto" w:fill="auto"/>
            <w:noWrap/>
            <w:vAlign w:val="center"/>
          </w:tcPr>
          <w:p w14:paraId="5AD5353B"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3" w:type="dxa"/>
            <w:shd w:val="clear" w:color="auto" w:fill="auto"/>
            <w:noWrap/>
            <w:vAlign w:val="center"/>
          </w:tcPr>
          <w:p w14:paraId="4067FA5D" w14:textId="77777777" w:rsidR="003D4E0B" w:rsidRPr="00A45EED" w:rsidRDefault="003D4E0B" w:rsidP="00355083">
            <w:pPr>
              <w:jc w:val="center"/>
              <w:rPr>
                <w:rFonts w:eastAsia="Calibri"/>
                <w:sz w:val="20"/>
                <w:szCs w:val="20"/>
                <w:lang w:eastAsia="en-US"/>
              </w:rPr>
            </w:pPr>
            <w:r w:rsidRPr="00A45EED">
              <w:rPr>
                <w:sz w:val="20"/>
                <w:szCs w:val="20"/>
              </w:rPr>
              <w:t>7.000</w:t>
            </w:r>
          </w:p>
        </w:tc>
        <w:tc>
          <w:tcPr>
            <w:tcW w:w="1133" w:type="dxa"/>
            <w:shd w:val="clear" w:color="auto" w:fill="auto"/>
            <w:noWrap/>
            <w:vAlign w:val="center"/>
          </w:tcPr>
          <w:p w14:paraId="6FFCAB22" w14:textId="77777777" w:rsidR="003D4E0B" w:rsidRPr="00A45EED" w:rsidRDefault="003D4E0B" w:rsidP="00355083">
            <w:pPr>
              <w:jc w:val="center"/>
              <w:rPr>
                <w:rFonts w:eastAsia="Calibri"/>
                <w:sz w:val="20"/>
                <w:szCs w:val="20"/>
                <w:lang w:eastAsia="en-US"/>
              </w:rPr>
            </w:pPr>
            <w:r w:rsidRPr="00A45EED">
              <w:rPr>
                <w:sz w:val="20"/>
                <w:szCs w:val="20"/>
              </w:rPr>
              <w:t>7.000</w:t>
            </w:r>
          </w:p>
        </w:tc>
      </w:tr>
      <w:tr w:rsidR="003D4E0B" w:rsidRPr="00A45EED" w14:paraId="4F48FF91" w14:textId="77777777" w:rsidTr="00355083">
        <w:trPr>
          <w:trHeight w:val="300"/>
          <w:jc w:val="center"/>
        </w:trPr>
        <w:tc>
          <w:tcPr>
            <w:tcW w:w="10207" w:type="dxa"/>
            <w:gridSpan w:val="7"/>
            <w:shd w:val="clear" w:color="auto" w:fill="F2F2F2"/>
            <w:hideMark/>
          </w:tcPr>
          <w:p w14:paraId="295F7CF1" w14:textId="77777777" w:rsidR="003D4E0B" w:rsidRPr="00A45EED" w:rsidRDefault="003D4E0B" w:rsidP="00355083">
            <w:pPr>
              <w:rPr>
                <w:b/>
                <w:bCs/>
                <w:sz w:val="20"/>
                <w:szCs w:val="20"/>
              </w:rPr>
            </w:pPr>
            <w:r w:rsidRPr="00A45EED">
              <w:rPr>
                <w:b/>
                <w:bCs/>
                <w:sz w:val="20"/>
                <w:szCs w:val="20"/>
              </w:rPr>
              <w:t>Naziv aktivnosti/projekta u Proračunu: OBILJEŽAVANJE  DANA SAMOBORSKIH BRANITELJA</w:t>
            </w:r>
          </w:p>
        </w:tc>
      </w:tr>
      <w:tr w:rsidR="003D4E0B" w:rsidRPr="00A45EED" w14:paraId="40787236" w14:textId="77777777" w:rsidTr="00EB572E">
        <w:trPr>
          <w:trHeight w:val="251"/>
          <w:jc w:val="center"/>
        </w:trPr>
        <w:tc>
          <w:tcPr>
            <w:tcW w:w="6802" w:type="dxa"/>
            <w:gridSpan w:val="4"/>
            <w:vMerge w:val="restart"/>
            <w:shd w:val="clear" w:color="auto" w:fill="auto"/>
            <w:vAlign w:val="center"/>
            <w:hideMark/>
          </w:tcPr>
          <w:p w14:paraId="3E814B99"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013DF1F8"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DB06DA6" w14:textId="77777777" w:rsidTr="00EB572E">
        <w:trPr>
          <w:trHeight w:val="182"/>
          <w:jc w:val="center"/>
        </w:trPr>
        <w:tc>
          <w:tcPr>
            <w:tcW w:w="6802" w:type="dxa"/>
            <w:gridSpan w:val="4"/>
            <w:vMerge/>
            <w:vAlign w:val="center"/>
            <w:hideMark/>
          </w:tcPr>
          <w:p w14:paraId="67C26785" w14:textId="77777777" w:rsidR="003D4E0B" w:rsidRPr="00A45EED" w:rsidRDefault="003D4E0B" w:rsidP="00355083">
            <w:pPr>
              <w:rPr>
                <w:sz w:val="20"/>
                <w:szCs w:val="20"/>
              </w:rPr>
            </w:pPr>
          </w:p>
        </w:tc>
        <w:tc>
          <w:tcPr>
            <w:tcW w:w="1139" w:type="dxa"/>
            <w:shd w:val="clear" w:color="auto" w:fill="auto"/>
            <w:noWrap/>
            <w:vAlign w:val="bottom"/>
            <w:hideMark/>
          </w:tcPr>
          <w:p w14:paraId="280A3FD2"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2C3F2159"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0CEF26CE" w14:textId="77777777" w:rsidR="003D4E0B" w:rsidRPr="00A45EED" w:rsidRDefault="003D4E0B" w:rsidP="00355083">
            <w:pPr>
              <w:jc w:val="center"/>
              <w:rPr>
                <w:sz w:val="20"/>
                <w:szCs w:val="20"/>
              </w:rPr>
            </w:pPr>
            <w:r w:rsidRPr="00A45EED">
              <w:rPr>
                <w:sz w:val="20"/>
                <w:szCs w:val="20"/>
              </w:rPr>
              <w:t>2025.</w:t>
            </w:r>
          </w:p>
        </w:tc>
      </w:tr>
      <w:tr w:rsidR="003D4E0B" w:rsidRPr="00A45EED" w14:paraId="6DDA6469" w14:textId="77777777" w:rsidTr="00EB572E">
        <w:trPr>
          <w:trHeight w:val="546"/>
          <w:jc w:val="center"/>
        </w:trPr>
        <w:tc>
          <w:tcPr>
            <w:tcW w:w="6802" w:type="dxa"/>
            <w:gridSpan w:val="4"/>
            <w:shd w:val="clear" w:color="auto" w:fill="auto"/>
            <w:noWrap/>
            <w:hideMark/>
          </w:tcPr>
          <w:p w14:paraId="046B57B8" w14:textId="77777777" w:rsidR="003D4E0B" w:rsidRPr="00A45EED" w:rsidRDefault="003D4E0B" w:rsidP="00355083">
            <w:pPr>
              <w:jc w:val="both"/>
              <w:rPr>
                <w:iCs/>
                <w:sz w:val="20"/>
                <w:szCs w:val="20"/>
              </w:rPr>
            </w:pPr>
            <w:r w:rsidRPr="00A45EED">
              <w:rPr>
                <w:iCs/>
                <w:sz w:val="20"/>
                <w:szCs w:val="20"/>
              </w:rPr>
              <w:t>Odlukom Gradskog vijeća (</w:t>
            </w:r>
            <w:r w:rsidRPr="00A45EED">
              <w:rPr>
                <w:sz w:val="20"/>
                <w:szCs w:val="20"/>
              </w:rPr>
              <w:t>Službene vijesti Grada Samobora 2/21) d</w:t>
            </w:r>
            <w:r w:rsidRPr="00A45EED">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9" w:type="dxa"/>
            <w:shd w:val="clear" w:color="auto" w:fill="auto"/>
            <w:noWrap/>
            <w:vAlign w:val="center"/>
          </w:tcPr>
          <w:p w14:paraId="2510DC3A" w14:textId="77777777" w:rsidR="003D4E0B" w:rsidRPr="00A45EED" w:rsidRDefault="003D4E0B" w:rsidP="00355083">
            <w:pPr>
              <w:jc w:val="right"/>
              <w:rPr>
                <w:b/>
                <w:sz w:val="20"/>
                <w:szCs w:val="20"/>
              </w:rPr>
            </w:pPr>
            <w:r w:rsidRPr="00A45EED">
              <w:rPr>
                <w:b/>
                <w:bCs/>
                <w:sz w:val="20"/>
                <w:szCs w:val="20"/>
              </w:rPr>
              <w:t>20.000</w:t>
            </w:r>
          </w:p>
        </w:tc>
        <w:tc>
          <w:tcPr>
            <w:tcW w:w="1133" w:type="dxa"/>
            <w:shd w:val="clear" w:color="auto" w:fill="auto"/>
            <w:noWrap/>
            <w:vAlign w:val="center"/>
          </w:tcPr>
          <w:p w14:paraId="12DD6142" w14:textId="77777777" w:rsidR="003D4E0B" w:rsidRPr="00A45EED" w:rsidRDefault="003D4E0B" w:rsidP="00355083">
            <w:pPr>
              <w:jc w:val="right"/>
              <w:rPr>
                <w:b/>
                <w:sz w:val="20"/>
                <w:szCs w:val="20"/>
              </w:rPr>
            </w:pPr>
            <w:r w:rsidRPr="00A45EED">
              <w:rPr>
                <w:b/>
                <w:bCs/>
                <w:sz w:val="20"/>
                <w:szCs w:val="20"/>
              </w:rPr>
              <w:t>20.000</w:t>
            </w:r>
          </w:p>
        </w:tc>
        <w:tc>
          <w:tcPr>
            <w:tcW w:w="1133" w:type="dxa"/>
            <w:shd w:val="clear" w:color="auto" w:fill="auto"/>
            <w:noWrap/>
            <w:vAlign w:val="center"/>
          </w:tcPr>
          <w:p w14:paraId="51E8DFB1" w14:textId="77777777" w:rsidR="003D4E0B" w:rsidRPr="00A45EED" w:rsidRDefault="003D4E0B" w:rsidP="00355083">
            <w:pPr>
              <w:jc w:val="right"/>
              <w:rPr>
                <w:b/>
                <w:sz w:val="20"/>
                <w:szCs w:val="20"/>
              </w:rPr>
            </w:pPr>
            <w:r w:rsidRPr="00A45EED">
              <w:rPr>
                <w:b/>
                <w:bCs/>
                <w:sz w:val="20"/>
                <w:szCs w:val="20"/>
              </w:rPr>
              <w:t>20.000</w:t>
            </w:r>
          </w:p>
        </w:tc>
      </w:tr>
      <w:tr w:rsidR="003D4E0B" w:rsidRPr="00A45EED" w14:paraId="5007005B" w14:textId="77777777" w:rsidTr="00355083">
        <w:trPr>
          <w:trHeight w:val="300"/>
          <w:jc w:val="center"/>
        </w:trPr>
        <w:tc>
          <w:tcPr>
            <w:tcW w:w="10207" w:type="dxa"/>
            <w:gridSpan w:val="7"/>
            <w:shd w:val="clear" w:color="auto" w:fill="F2F2F2"/>
            <w:hideMark/>
          </w:tcPr>
          <w:p w14:paraId="6E4B0B8D" w14:textId="77777777" w:rsidR="003D4E0B" w:rsidRPr="00A45EED" w:rsidRDefault="003D4E0B" w:rsidP="00355083">
            <w:pPr>
              <w:rPr>
                <w:b/>
                <w:bCs/>
                <w:sz w:val="20"/>
                <w:szCs w:val="20"/>
              </w:rPr>
            </w:pPr>
            <w:r w:rsidRPr="00A45EED">
              <w:rPr>
                <w:b/>
                <w:bCs/>
                <w:sz w:val="20"/>
                <w:szCs w:val="20"/>
              </w:rPr>
              <w:lastRenderedPageBreak/>
              <w:t>Naziv aktivnosti/projekta u Proračunu: POLITIČKE STRANKE</w:t>
            </w:r>
          </w:p>
        </w:tc>
      </w:tr>
      <w:tr w:rsidR="003D4E0B" w:rsidRPr="00A45EED" w14:paraId="382D58D6" w14:textId="77777777" w:rsidTr="00EB572E">
        <w:trPr>
          <w:trHeight w:val="251"/>
          <w:jc w:val="center"/>
        </w:trPr>
        <w:tc>
          <w:tcPr>
            <w:tcW w:w="6802" w:type="dxa"/>
            <w:gridSpan w:val="4"/>
            <w:vMerge w:val="restart"/>
            <w:shd w:val="clear" w:color="auto" w:fill="auto"/>
            <w:vAlign w:val="center"/>
            <w:hideMark/>
          </w:tcPr>
          <w:p w14:paraId="37A57EB2"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2FA521F"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E869C80" w14:textId="77777777" w:rsidTr="00EB572E">
        <w:trPr>
          <w:trHeight w:val="207"/>
          <w:jc w:val="center"/>
        </w:trPr>
        <w:tc>
          <w:tcPr>
            <w:tcW w:w="6802" w:type="dxa"/>
            <w:gridSpan w:val="4"/>
            <w:vMerge/>
            <w:vAlign w:val="center"/>
            <w:hideMark/>
          </w:tcPr>
          <w:p w14:paraId="3EB5E0F6" w14:textId="77777777" w:rsidR="003D4E0B" w:rsidRPr="00A45EED" w:rsidRDefault="003D4E0B" w:rsidP="00355083">
            <w:pPr>
              <w:rPr>
                <w:sz w:val="20"/>
                <w:szCs w:val="20"/>
              </w:rPr>
            </w:pPr>
          </w:p>
        </w:tc>
        <w:tc>
          <w:tcPr>
            <w:tcW w:w="1139" w:type="dxa"/>
            <w:shd w:val="clear" w:color="auto" w:fill="auto"/>
            <w:noWrap/>
            <w:vAlign w:val="bottom"/>
            <w:hideMark/>
          </w:tcPr>
          <w:p w14:paraId="62840153"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7D33C3A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45E71E6A" w14:textId="77777777" w:rsidR="003D4E0B" w:rsidRPr="00A45EED" w:rsidRDefault="003D4E0B" w:rsidP="00355083">
            <w:pPr>
              <w:jc w:val="center"/>
              <w:rPr>
                <w:sz w:val="20"/>
                <w:szCs w:val="20"/>
              </w:rPr>
            </w:pPr>
            <w:r w:rsidRPr="00A45EED">
              <w:rPr>
                <w:sz w:val="20"/>
                <w:szCs w:val="20"/>
              </w:rPr>
              <w:t>2025.</w:t>
            </w:r>
          </w:p>
        </w:tc>
      </w:tr>
      <w:tr w:rsidR="003D4E0B" w:rsidRPr="00A45EED" w14:paraId="518F3AB2" w14:textId="77777777" w:rsidTr="00EB572E">
        <w:trPr>
          <w:trHeight w:val="546"/>
          <w:jc w:val="center"/>
        </w:trPr>
        <w:tc>
          <w:tcPr>
            <w:tcW w:w="6802" w:type="dxa"/>
            <w:gridSpan w:val="4"/>
            <w:shd w:val="clear" w:color="auto" w:fill="auto"/>
            <w:noWrap/>
            <w:hideMark/>
          </w:tcPr>
          <w:p w14:paraId="1D2ECC18" w14:textId="77777777" w:rsidR="003D4E0B" w:rsidRPr="00A45EED" w:rsidRDefault="003D4E0B" w:rsidP="00355083">
            <w:pPr>
              <w:jc w:val="both"/>
              <w:rPr>
                <w:i/>
                <w:iCs/>
                <w:sz w:val="20"/>
                <w:szCs w:val="20"/>
              </w:rPr>
            </w:pPr>
            <w:r w:rsidRPr="00A45EED">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9" w:type="dxa"/>
            <w:shd w:val="clear" w:color="auto" w:fill="auto"/>
            <w:noWrap/>
            <w:vAlign w:val="center"/>
          </w:tcPr>
          <w:p w14:paraId="27587648" w14:textId="77777777" w:rsidR="003D4E0B" w:rsidRPr="00A45EED" w:rsidRDefault="003D4E0B" w:rsidP="00355083">
            <w:pPr>
              <w:jc w:val="right"/>
              <w:rPr>
                <w:b/>
                <w:sz w:val="20"/>
                <w:szCs w:val="20"/>
              </w:rPr>
            </w:pPr>
            <w:r w:rsidRPr="00A45EED">
              <w:rPr>
                <w:b/>
                <w:sz w:val="20"/>
                <w:szCs w:val="20"/>
              </w:rPr>
              <w:t>26.550</w:t>
            </w:r>
          </w:p>
        </w:tc>
        <w:tc>
          <w:tcPr>
            <w:tcW w:w="1133" w:type="dxa"/>
            <w:shd w:val="clear" w:color="auto" w:fill="auto"/>
            <w:noWrap/>
            <w:vAlign w:val="center"/>
          </w:tcPr>
          <w:p w14:paraId="07BE7F87" w14:textId="77777777" w:rsidR="003D4E0B" w:rsidRPr="00A45EED" w:rsidRDefault="003D4E0B" w:rsidP="00355083">
            <w:pPr>
              <w:jc w:val="right"/>
              <w:rPr>
                <w:b/>
                <w:sz w:val="20"/>
                <w:szCs w:val="20"/>
              </w:rPr>
            </w:pPr>
            <w:r w:rsidRPr="00A45EED">
              <w:rPr>
                <w:b/>
                <w:sz w:val="20"/>
                <w:szCs w:val="20"/>
              </w:rPr>
              <w:t>26.550</w:t>
            </w:r>
          </w:p>
        </w:tc>
        <w:tc>
          <w:tcPr>
            <w:tcW w:w="1133" w:type="dxa"/>
            <w:shd w:val="clear" w:color="auto" w:fill="auto"/>
            <w:noWrap/>
            <w:vAlign w:val="center"/>
          </w:tcPr>
          <w:p w14:paraId="322F0994" w14:textId="77777777" w:rsidR="003D4E0B" w:rsidRPr="00A45EED" w:rsidRDefault="003D4E0B" w:rsidP="00355083">
            <w:pPr>
              <w:jc w:val="right"/>
              <w:rPr>
                <w:b/>
                <w:sz w:val="20"/>
                <w:szCs w:val="20"/>
              </w:rPr>
            </w:pPr>
            <w:r w:rsidRPr="00A45EED">
              <w:rPr>
                <w:b/>
                <w:sz w:val="20"/>
                <w:szCs w:val="20"/>
              </w:rPr>
              <w:t>26.550</w:t>
            </w:r>
          </w:p>
        </w:tc>
      </w:tr>
      <w:tr w:rsidR="003D4E0B" w:rsidRPr="00A45EED" w14:paraId="65CE45B4" w14:textId="77777777" w:rsidTr="00355083">
        <w:trPr>
          <w:trHeight w:val="300"/>
          <w:jc w:val="center"/>
        </w:trPr>
        <w:tc>
          <w:tcPr>
            <w:tcW w:w="10207" w:type="dxa"/>
            <w:gridSpan w:val="7"/>
            <w:shd w:val="clear" w:color="auto" w:fill="F2F2F2"/>
            <w:hideMark/>
          </w:tcPr>
          <w:p w14:paraId="7ECBA6E3" w14:textId="77777777" w:rsidR="003D4E0B" w:rsidRPr="00A45EED" w:rsidRDefault="003D4E0B" w:rsidP="00355083">
            <w:pPr>
              <w:rPr>
                <w:b/>
                <w:bCs/>
                <w:sz w:val="20"/>
                <w:szCs w:val="20"/>
              </w:rPr>
            </w:pPr>
            <w:r w:rsidRPr="00A45EED">
              <w:rPr>
                <w:b/>
                <w:bCs/>
                <w:sz w:val="20"/>
                <w:szCs w:val="20"/>
              </w:rPr>
              <w:t>Naziv aktivnosti/projekta u Proračunu: VIJEĆE SRPSKE NACIONALNE MANJINE GRADA SAMOBORA</w:t>
            </w:r>
          </w:p>
        </w:tc>
      </w:tr>
      <w:tr w:rsidR="003D4E0B" w:rsidRPr="00A45EED" w14:paraId="4CB611A4" w14:textId="77777777" w:rsidTr="00EB572E">
        <w:trPr>
          <w:trHeight w:val="251"/>
          <w:jc w:val="center"/>
        </w:trPr>
        <w:tc>
          <w:tcPr>
            <w:tcW w:w="6802" w:type="dxa"/>
            <w:gridSpan w:val="4"/>
            <w:vMerge w:val="restart"/>
            <w:shd w:val="clear" w:color="auto" w:fill="auto"/>
            <w:vAlign w:val="center"/>
            <w:hideMark/>
          </w:tcPr>
          <w:p w14:paraId="3554F251"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16E0E4CC"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0A9E82AF" w14:textId="77777777" w:rsidTr="00EB572E">
        <w:trPr>
          <w:trHeight w:val="207"/>
          <w:jc w:val="center"/>
        </w:trPr>
        <w:tc>
          <w:tcPr>
            <w:tcW w:w="6802" w:type="dxa"/>
            <w:gridSpan w:val="4"/>
            <w:vMerge/>
            <w:vAlign w:val="center"/>
            <w:hideMark/>
          </w:tcPr>
          <w:p w14:paraId="7FCFAEDE" w14:textId="77777777" w:rsidR="003D4E0B" w:rsidRPr="00A45EED" w:rsidRDefault="003D4E0B" w:rsidP="00355083">
            <w:pPr>
              <w:rPr>
                <w:sz w:val="20"/>
                <w:szCs w:val="20"/>
              </w:rPr>
            </w:pPr>
          </w:p>
        </w:tc>
        <w:tc>
          <w:tcPr>
            <w:tcW w:w="1139" w:type="dxa"/>
            <w:shd w:val="clear" w:color="auto" w:fill="auto"/>
            <w:noWrap/>
            <w:vAlign w:val="bottom"/>
            <w:hideMark/>
          </w:tcPr>
          <w:p w14:paraId="5D74893C"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5AC1B61C"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4743EEA" w14:textId="77777777" w:rsidR="003D4E0B" w:rsidRPr="00A45EED" w:rsidRDefault="003D4E0B" w:rsidP="00355083">
            <w:pPr>
              <w:jc w:val="center"/>
              <w:rPr>
                <w:sz w:val="20"/>
                <w:szCs w:val="20"/>
              </w:rPr>
            </w:pPr>
            <w:r w:rsidRPr="00A45EED">
              <w:rPr>
                <w:sz w:val="20"/>
                <w:szCs w:val="20"/>
              </w:rPr>
              <w:t>2025.</w:t>
            </w:r>
          </w:p>
        </w:tc>
      </w:tr>
      <w:tr w:rsidR="003D4E0B" w:rsidRPr="00A45EED" w14:paraId="6E505266" w14:textId="77777777" w:rsidTr="00EB572E">
        <w:trPr>
          <w:trHeight w:val="514"/>
          <w:jc w:val="center"/>
        </w:trPr>
        <w:tc>
          <w:tcPr>
            <w:tcW w:w="6802" w:type="dxa"/>
            <w:gridSpan w:val="4"/>
            <w:shd w:val="clear" w:color="auto" w:fill="auto"/>
            <w:noWrap/>
            <w:hideMark/>
          </w:tcPr>
          <w:p w14:paraId="7E0827B9" w14:textId="77777777" w:rsidR="003D4E0B" w:rsidRPr="00A45EED" w:rsidRDefault="003D4E0B" w:rsidP="00355083">
            <w:pPr>
              <w:jc w:val="both"/>
              <w:rPr>
                <w:sz w:val="20"/>
                <w:szCs w:val="20"/>
              </w:rPr>
            </w:pPr>
            <w:r w:rsidRPr="00A45EED">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aktivno je Vijeće srpske nacionalne manjine koja trenutno djeluje sa 10 zastupnika. Cilj je osiguravanje redovnog djelovanja i aktivnosti.</w:t>
            </w:r>
          </w:p>
          <w:p w14:paraId="19E8CE3C" w14:textId="77777777" w:rsidR="003D4E0B" w:rsidRPr="00A45EED" w:rsidRDefault="003D4E0B" w:rsidP="00355083">
            <w:pPr>
              <w:jc w:val="both"/>
              <w:rPr>
                <w:i/>
                <w:iCs/>
                <w:sz w:val="20"/>
                <w:szCs w:val="20"/>
              </w:rPr>
            </w:pPr>
            <w:r w:rsidRPr="00A45EED">
              <w:rPr>
                <w:sz w:val="20"/>
                <w:szCs w:val="20"/>
              </w:rPr>
              <w:t>Odlukom o raspisivanju izbora za predstavnike nacionalnih manjina u jedinicama lokalne i područne (regionalne) samouprave od 30. ožujka 2023. godine. Vlada Republike Hrvatske je utvrdila da se za područje grada Samobora izabire predstavnik srpske nacionalne manjine, obzirom da je broj pripadnika nacionalne manjine smanjen. Stoga se ista aktivnost planira za razdoblje do 30. ožujka 2023. godine.</w:t>
            </w:r>
          </w:p>
        </w:tc>
        <w:tc>
          <w:tcPr>
            <w:tcW w:w="1139" w:type="dxa"/>
            <w:shd w:val="clear" w:color="auto" w:fill="auto"/>
            <w:noWrap/>
            <w:vAlign w:val="center"/>
          </w:tcPr>
          <w:p w14:paraId="133C882D" w14:textId="77777777" w:rsidR="003D4E0B" w:rsidRPr="00A45EED" w:rsidRDefault="003D4E0B" w:rsidP="00355083">
            <w:pPr>
              <w:jc w:val="right"/>
              <w:rPr>
                <w:b/>
                <w:sz w:val="20"/>
                <w:szCs w:val="20"/>
              </w:rPr>
            </w:pPr>
            <w:r w:rsidRPr="00A45EED">
              <w:rPr>
                <w:b/>
                <w:sz w:val="20"/>
                <w:szCs w:val="20"/>
              </w:rPr>
              <w:t>595</w:t>
            </w:r>
          </w:p>
        </w:tc>
        <w:tc>
          <w:tcPr>
            <w:tcW w:w="1133" w:type="dxa"/>
            <w:shd w:val="clear" w:color="auto" w:fill="auto"/>
            <w:noWrap/>
            <w:vAlign w:val="center"/>
          </w:tcPr>
          <w:p w14:paraId="1440D88D" w14:textId="77777777" w:rsidR="003D4E0B" w:rsidRPr="00A45EED" w:rsidRDefault="003D4E0B" w:rsidP="00355083">
            <w:pPr>
              <w:jc w:val="right"/>
              <w:rPr>
                <w:b/>
                <w:sz w:val="20"/>
                <w:szCs w:val="20"/>
              </w:rPr>
            </w:pPr>
            <w:r w:rsidRPr="00A45EED">
              <w:rPr>
                <w:b/>
                <w:sz w:val="20"/>
                <w:szCs w:val="20"/>
              </w:rPr>
              <w:t>2.655</w:t>
            </w:r>
          </w:p>
        </w:tc>
        <w:tc>
          <w:tcPr>
            <w:tcW w:w="1133" w:type="dxa"/>
            <w:shd w:val="clear" w:color="auto" w:fill="auto"/>
            <w:noWrap/>
            <w:vAlign w:val="center"/>
          </w:tcPr>
          <w:p w14:paraId="16C06787" w14:textId="77777777" w:rsidR="003D4E0B" w:rsidRPr="00A45EED" w:rsidRDefault="003D4E0B" w:rsidP="00355083">
            <w:pPr>
              <w:jc w:val="right"/>
              <w:rPr>
                <w:b/>
                <w:sz w:val="20"/>
                <w:szCs w:val="20"/>
              </w:rPr>
            </w:pPr>
            <w:r w:rsidRPr="00A45EED">
              <w:rPr>
                <w:b/>
                <w:sz w:val="20"/>
                <w:szCs w:val="20"/>
              </w:rPr>
              <w:t>2.655</w:t>
            </w:r>
          </w:p>
        </w:tc>
      </w:tr>
      <w:tr w:rsidR="003D4E0B" w:rsidRPr="00A45EED" w14:paraId="3C1BBBC3" w14:textId="77777777" w:rsidTr="00355083">
        <w:trPr>
          <w:trHeight w:val="300"/>
          <w:jc w:val="center"/>
        </w:trPr>
        <w:tc>
          <w:tcPr>
            <w:tcW w:w="10207" w:type="dxa"/>
            <w:gridSpan w:val="7"/>
            <w:shd w:val="clear" w:color="auto" w:fill="F2F2F2"/>
            <w:hideMark/>
          </w:tcPr>
          <w:p w14:paraId="1A760147" w14:textId="77777777" w:rsidR="003D4E0B" w:rsidRPr="00A45EED" w:rsidRDefault="003D4E0B" w:rsidP="00355083">
            <w:pPr>
              <w:rPr>
                <w:b/>
                <w:bCs/>
                <w:sz w:val="20"/>
                <w:szCs w:val="20"/>
              </w:rPr>
            </w:pPr>
            <w:r w:rsidRPr="00A45EED">
              <w:rPr>
                <w:b/>
                <w:bCs/>
                <w:sz w:val="20"/>
                <w:szCs w:val="20"/>
              </w:rPr>
              <w:t>Naziv aktivnosti/projekta u Proračunu: IZBORI</w:t>
            </w:r>
          </w:p>
        </w:tc>
      </w:tr>
      <w:tr w:rsidR="003D4E0B" w:rsidRPr="00A45EED" w14:paraId="423BFD3A" w14:textId="77777777" w:rsidTr="00EB572E">
        <w:trPr>
          <w:trHeight w:val="251"/>
          <w:jc w:val="center"/>
        </w:trPr>
        <w:tc>
          <w:tcPr>
            <w:tcW w:w="6802" w:type="dxa"/>
            <w:gridSpan w:val="4"/>
            <w:vMerge w:val="restart"/>
            <w:shd w:val="clear" w:color="auto" w:fill="auto"/>
            <w:vAlign w:val="center"/>
            <w:hideMark/>
          </w:tcPr>
          <w:p w14:paraId="0EFEFFCF"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67A8651D"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D81F9B" w14:textId="77777777" w:rsidTr="00EB572E">
        <w:trPr>
          <w:trHeight w:val="207"/>
          <w:jc w:val="center"/>
        </w:trPr>
        <w:tc>
          <w:tcPr>
            <w:tcW w:w="6802" w:type="dxa"/>
            <w:gridSpan w:val="4"/>
            <w:vMerge/>
            <w:vAlign w:val="center"/>
            <w:hideMark/>
          </w:tcPr>
          <w:p w14:paraId="126E5EEF" w14:textId="77777777" w:rsidR="003D4E0B" w:rsidRPr="00A45EED" w:rsidRDefault="003D4E0B" w:rsidP="00355083">
            <w:pPr>
              <w:rPr>
                <w:sz w:val="20"/>
                <w:szCs w:val="20"/>
              </w:rPr>
            </w:pPr>
          </w:p>
        </w:tc>
        <w:tc>
          <w:tcPr>
            <w:tcW w:w="1139" w:type="dxa"/>
            <w:shd w:val="clear" w:color="auto" w:fill="auto"/>
            <w:noWrap/>
            <w:vAlign w:val="bottom"/>
            <w:hideMark/>
          </w:tcPr>
          <w:p w14:paraId="2F3CA787"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44F3C26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676CE60" w14:textId="77777777" w:rsidR="003D4E0B" w:rsidRPr="00A45EED" w:rsidRDefault="003D4E0B" w:rsidP="00355083">
            <w:pPr>
              <w:jc w:val="center"/>
              <w:rPr>
                <w:sz w:val="20"/>
                <w:szCs w:val="20"/>
              </w:rPr>
            </w:pPr>
            <w:r w:rsidRPr="00A45EED">
              <w:rPr>
                <w:sz w:val="20"/>
                <w:szCs w:val="20"/>
              </w:rPr>
              <w:t>2025.</w:t>
            </w:r>
          </w:p>
        </w:tc>
      </w:tr>
      <w:tr w:rsidR="00EB572E" w:rsidRPr="00A45EED" w14:paraId="553AA054" w14:textId="77777777" w:rsidTr="00EB572E">
        <w:trPr>
          <w:trHeight w:val="546"/>
          <w:jc w:val="center"/>
        </w:trPr>
        <w:tc>
          <w:tcPr>
            <w:tcW w:w="6802" w:type="dxa"/>
            <w:gridSpan w:val="4"/>
            <w:shd w:val="clear" w:color="auto" w:fill="auto"/>
            <w:noWrap/>
            <w:hideMark/>
          </w:tcPr>
          <w:p w14:paraId="4C4131E8" w14:textId="554CDCAE" w:rsidR="00EB572E" w:rsidRPr="00A45EED" w:rsidRDefault="00EB572E" w:rsidP="00EB572E">
            <w:pPr>
              <w:jc w:val="both"/>
              <w:rPr>
                <w:iCs/>
                <w:sz w:val="20"/>
                <w:szCs w:val="20"/>
              </w:rPr>
            </w:pPr>
            <w:r w:rsidRPr="00A45EED">
              <w:rPr>
                <w:iCs/>
                <w:sz w:val="20"/>
                <w:szCs w:val="20"/>
              </w:rPr>
              <w:t xml:space="preserve">U 2023. godini planirana su sredstva za izbor vijeća i predstavnika nacionalnih manjina. U 2024. godini raspisuju se redovni izbori za članove Europskog parlamenta Republike Hrvatske, izbori za zastupnike u Hrvatski sabor te izbor za predsjednika Republike Hrvatske (moguća dva kruga). U 2025. godini planirani su lokalni izbori za predstavnički tijelo Grada Samobora te za gradonačelnika. </w:t>
            </w:r>
          </w:p>
        </w:tc>
        <w:tc>
          <w:tcPr>
            <w:tcW w:w="1139" w:type="dxa"/>
            <w:shd w:val="clear" w:color="auto" w:fill="auto"/>
            <w:noWrap/>
            <w:vAlign w:val="center"/>
          </w:tcPr>
          <w:p w14:paraId="7C247EC0" w14:textId="009672B3" w:rsidR="00EB572E" w:rsidRPr="00A45EED" w:rsidRDefault="00EB572E" w:rsidP="00EB572E">
            <w:pPr>
              <w:jc w:val="right"/>
              <w:rPr>
                <w:b/>
                <w:sz w:val="20"/>
                <w:szCs w:val="20"/>
              </w:rPr>
            </w:pPr>
            <w:r w:rsidRPr="00A45EED">
              <w:rPr>
                <w:b/>
                <w:sz w:val="20"/>
                <w:szCs w:val="20"/>
              </w:rPr>
              <w:t>6.375</w:t>
            </w:r>
          </w:p>
        </w:tc>
        <w:tc>
          <w:tcPr>
            <w:tcW w:w="1133" w:type="dxa"/>
            <w:shd w:val="clear" w:color="auto" w:fill="auto"/>
            <w:noWrap/>
            <w:vAlign w:val="center"/>
          </w:tcPr>
          <w:p w14:paraId="1F1F740D" w14:textId="77777777" w:rsidR="00EB572E" w:rsidRPr="00A45EED" w:rsidRDefault="00EB572E" w:rsidP="00EB572E">
            <w:pPr>
              <w:jc w:val="right"/>
              <w:rPr>
                <w:b/>
                <w:sz w:val="20"/>
                <w:szCs w:val="20"/>
              </w:rPr>
            </w:pPr>
            <w:r w:rsidRPr="00A45EED">
              <w:rPr>
                <w:b/>
                <w:sz w:val="20"/>
                <w:szCs w:val="20"/>
              </w:rPr>
              <w:t>479.000</w:t>
            </w:r>
          </w:p>
        </w:tc>
        <w:tc>
          <w:tcPr>
            <w:tcW w:w="1133" w:type="dxa"/>
            <w:shd w:val="clear" w:color="auto" w:fill="auto"/>
            <w:noWrap/>
            <w:vAlign w:val="center"/>
          </w:tcPr>
          <w:p w14:paraId="14B3EA92" w14:textId="77777777" w:rsidR="00EB572E" w:rsidRPr="00A45EED" w:rsidRDefault="00EB572E" w:rsidP="00EB572E">
            <w:pPr>
              <w:jc w:val="right"/>
              <w:rPr>
                <w:b/>
                <w:sz w:val="20"/>
                <w:szCs w:val="20"/>
              </w:rPr>
            </w:pPr>
            <w:r w:rsidRPr="00A45EED">
              <w:rPr>
                <w:b/>
                <w:sz w:val="20"/>
                <w:szCs w:val="20"/>
              </w:rPr>
              <w:t>128.500</w:t>
            </w:r>
          </w:p>
        </w:tc>
      </w:tr>
      <w:tr w:rsidR="003D4E0B" w:rsidRPr="00A45EED" w14:paraId="50785E31" w14:textId="77777777" w:rsidTr="00355083">
        <w:trPr>
          <w:trHeight w:val="300"/>
          <w:jc w:val="center"/>
        </w:trPr>
        <w:tc>
          <w:tcPr>
            <w:tcW w:w="10207" w:type="dxa"/>
            <w:gridSpan w:val="7"/>
            <w:shd w:val="clear" w:color="auto" w:fill="F2F2F2"/>
            <w:hideMark/>
          </w:tcPr>
          <w:p w14:paraId="4525A6AF" w14:textId="77777777" w:rsidR="003D4E0B" w:rsidRPr="00A45EED" w:rsidRDefault="003D4E0B" w:rsidP="00355083">
            <w:pPr>
              <w:rPr>
                <w:b/>
                <w:bCs/>
                <w:sz w:val="20"/>
                <w:szCs w:val="20"/>
              </w:rPr>
            </w:pPr>
            <w:r w:rsidRPr="00A45EED">
              <w:rPr>
                <w:b/>
                <w:bCs/>
                <w:sz w:val="20"/>
                <w:szCs w:val="20"/>
              </w:rPr>
              <w:t>Naziv aktivnosti/projekta u Proračunu: PREDSTAVNIK SLOVENSKE NACIONALNE MANJINE</w:t>
            </w:r>
          </w:p>
        </w:tc>
      </w:tr>
      <w:tr w:rsidR="003D4E0B" w:rsidRPr="00A45EED" w14:paraId="292E79F4" w14:textId="77777777" w:rsidTr="00EB572E">
        <w:trPr>
          <w:trHeight w:val="251"/>
          <w:jc w:val="center"/>
        </w:trPr>
        <w:tc>
          <w:tcPr>
            <w:tcW w:w="6802" w:type="dxa"/>
            <w:gridSpan w:val="4"/>
            <w:vMerge w:val="restart"/>
            <w:shd w:val="clear" w:color="auto" w:fill="auto"/>
            <w:vAlign w:val="center"/>
            <w:hideMark/>
          </w:tcPr>
          <w:p w14:paraId="34C256BE"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1E8681CE"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7748AD" w14:textId="77777777" w:rsidTr="00EB572E">
        <w:trPr>
          <w:trHeight w:val="207"/>
          <w:jc w:val="center"/>
        </w:trPr>
        <w:tc>
          <w:tcPr>
            <w:tcW w:w="6802" w:type="dxa"/>
            <w:gridSpan w:val="4"/>
            <w:vMerge/>
            <w:vAlign w:val="center"/>
            <w:hideMark/>
          </w:tcPr>
          <w:p w14:paraId="77094F5E" w14:textId="77777777" w:rsidR="003D4E0B" w:rsidRPr="00A45EED" w:rsidRDefault="003D4E0B" w:rsidP="00355083">
            <w:pPr>
              <w:rPr>
                <w:sz w:val="20"/>
                <w:szCs w:val="20"/>
              </w:rPr>
            </w:pPr>
          </w:p>
        </w:tc>
        <w:tc>
          <w:tcPr>
            <w:tcW w:w="1139" w:type="dxa"/>
            <w:shd w:val="clear" w:color="auto" w:fill="auto"/>
            <w:noWrap/>
            <w:vAlign w:val="bottom"/>
            <w:hideMark/>
          </w:tcPr>
          <w:p w14:paraId="3B36BF29"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3E506508"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D40B548" w14:textId="77777777" w:rsidR="003D4E0B" w:rsidRPr="00A45EED" w:rsidRDefault="003D4E0B" w:rsidP="00355083">
            <w:pPr>
              <w:jc w:val="center"/>
              <w:rPr>
                <w:sz w:val="20"/>
                <w:szCs w:val="20"/>
              </w:rPr>
            </w:pPr>
            <w:r w:rsidRPr="00A45EED">
              <w:rPr>
                <w:sz w:val="20"/>
                <w:szCs w:val="20"/>
              </w:rPr>
              <w:t>2025.</w:t>
            </w:r>
          </w:p>
        </w:tc>
      </w:tr>
      <w:tr w:rsidR="003D4E0B" w:rsidRPr="00A45EED" w14:paraId="2562EE72" w14:textId="77777777" w:rsidTr="00EB572E">
        <w:trPr>
          <w:trHeight w:val="546"/>
          <w:jc w:val="center"/>
        </w:trPr>
        <w:tc>
          <w:tcPr>
            <w:tcW w:w="6802" w:type="dxa"/>
            <w:gridSpan w:val="4"/>
            <w:shd w:val="clear" w:color="auto" w:fill="auto"/>
            <w:noWrap/>
            <w:hideMark/>
          </w:tcPr>
          <w:p w14:paraId="492BCD32" w14:textId="77777777" w:rsidR="003D4E0B" w:rsidRPr="00A45EED" w:rsidRDefault="003D4E0B" w:rsidP="00355083">
            <w:pPr>
              <w:jc w:val="both"/>
              <w:rPr>
                <w:iCs/>
                <w:sz w:val="20"/>
                <w:szCs w:val="20"/>
              </w:rPr>
            </w:pPr>
            <w:r w:rsidRPr="00A45EED">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9" w:type="dxa"/>
            <w:shd w:val="clear" w:color="auto" w:fill="auto"/>
            <w:noWrap/>
            <w:vAlign w:val="center"/>
          </w:tcPr>
          <w:p w14:paraId="306BC16B"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30E7FFF0"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4F525A67" w14:textId="77777777" w:rsidR="003D4E0B" w:rsidRPr="00A45EED" w:rsidRDefault="003D4E0B" w:rsidP="00355083">
            <w:pPr>
              <w:jc w:val="right"/>
              <w:rPr>
                <w:b/>
                <w:sz w:val="20"/>
                <w:szCs w:val="20"/>
              </w:rPr>
            </w:pPr>
            <w:r w:rsidRPr="00A45EED">
              <w:rPr>
                <w:b/>
                <w:sz w:val="20"/>
                <w:szCs w:val="20"/>
              </w:rPr>
              <w:t>1.330</w:t>
            </w:r>
          </w:p>
        </w:tc>
      </w:tr>
      <w:tr w:rsidR="003D4E0B" w:rsidRPr="00A45EED" w14:paraId="5B40D264" w14:textId="77777777" w:rsidTr="00355083">
        <w:trPr>
          <w:trHeight w:val="300"/>
          <w:jc w:val="center"/>
        </w:trPr>
        <w:tc>
          <w:tcPr>
            <w:tcW w:w="10207" w:type="dxa"/>
            <w:gridSpan w:val="7"/>
            <w:shd w:val="clear" w:color="auto" w:fill="F2F2F2"/>
            <w:hideMark/>
          </w:tcPr>
          <w:p w14:paraId="5F625AC3" w14:textId="77777777" w:rsidR="003D4E0B" w:rsidRPr="00A45EED" w:rsidRDefault="003D4E0B" w:rsidP="00355083">
            <w:pPr>
              <w:rPr>
                <w:b/>
                <w:bCs/>
                <w:sz w:val="20"/>
                <w:szCs w:val="20"/>
              </w:rPr>
            </w:pPr>
            <w:r w:rsidRPr="00A45EED">
              <w:rPr>
                <w:b/>
                <w:bCs/>
                <w:sz w:val="20"/>
                <w:szCs w:val="20"/>
              </w:rPr>
              <w:t>Naziv aktivnosti/projekta u Proračunu: PREDSTAVNIK SRPSKE NACIONALNE MANJINE</w:t>
            </w:r>
          </w:p>
        </w:tc>
      </w:tr>
      <w:tr w:rsidR="003D4E0B" w:rsidRPr="00A45EED" w14:paraId="5710581B" w14:textId="77777777" w:rsidTr="00EB572E">
        <w:trPr>
          <w:trHeight w:val="251"/>
          <w:jc w:val="center"/>
        </w:trPr>
        <w:tc>
          <w:tcPr>
            <w:tcW w:w="6802" w:type="dxa"/>
            <w:gridSpan w:val="4"/>
            <w:vMerge w:val="restart"/>
            <w:shd w:val="clear" w:color="auto" w:fill="auto"/>
            <w:vAlign w:val="center"/>
            <w:hideMark/>
          </w:tcPr>
          <w:p w14:paraId="60D42137"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450B217B"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49F8ADB" w14:textId="77777777" w:rsidTr="00EB572E">
        <w:trPr>
          <w:trHeight w:val="207"/>
          <w:jc w:val="center"/>
        </w:trPr>
        <w:tc>
          <w:tcPr>
            <w:tcW w:w="6802" w:type="dxa"/>
            <w:gridSpan w:val="4"/>
            <w:vMerge/>
            <w:vAlign w:val="center"/>
            <w:hideMark/>
          </w:tcPr>
          <w:p w14:paraId="2910D748" w14:textId="77777777" w:rsidR="003D4E0B" w:rsidRPr="00A45EED" w:rsidRDefault="003D4E0B" w:rsidP="00355083">
            <w:pPr>
              <w:rPr>
                <w:sz w:val="20"/>
                <w:szCs w:val="20"/>
              </w:rPr>
            </w:pPr>
          </w:p>
        </w:tc>
        <w:tc>
          <w:tcPr>
            <w:tcW w:w="1139" w:type="dxa"/>
            <w:shd w:val="clear" w:color="auto" w:fill="auto"/>
            <w:noWrap/>
            <w:vAlign w:val="bottom"/>
            <w:hideMark/>
          </w:tcPr>
          <w:p w14:paraId="061FA5F9"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072EF98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30269E9C" w14:textId="77777777" w:rsidR="003D4E0B" w:rsidRPr="00A45EED" w:rsidRDefault="003D4E0B" w:rsidP="00355083">
            <w:pPr>
              <w:jc w:val="center"/>
              <w:rPr>
                <w:sz w:val="20"/>
                <w:szCs w:val="20"/>
              </w:rPr>
            </w:pPr>
            <w:r w:rsidRPr="00A45EED">
              <w:rPr>
                <w:sz w:val="20"/>
                <w:szCs w:val="20"/>
              </w:rPr>
              <w:t>2025.</w:t>
            </w:r>
          </w:p>
        </w:tc>
      </w:tr>
      <w:tr w:rsidR="003D4E0B" w:rsidRPr="00A45EED" w14:paraId="65BCA24A" w14:textId="77777777" w:rsidTr="00EB572E">
        <w:trPr>
          <w:trHeight w:val="546"/>
          <w:jc w:val="center"/>
        </w:trPr>
        <w:tc>
          <w:tcPr>
            <w:tcW w:w="6802" w:type="dxa"/>
            <w:gridSpan w:val="4"/>
            <w:shd w:val="clear" w:color="auto" w:fill="auto"/>
            <w:noWrap/>
            <w:hideMark/>
          </w:tcPr>
          <w:p w14:paraId="73E9C053" w14:textId="38A1E5B9" w:rsidR="003D4E0B" w:rsidRPr="00A45EED" w:rsidRDefault="003D4E0B" w:rsidP="00600A99">
            <w:pPr>
              <w:jc w:val="both"/>
              <w:rPr>
                <w:iCs/>
                <w:sz w:val="20"/>
                <w:szCs w:val="20"/>
              </w:rPr>
            </w:pPr>
            <w:r w:rsidRPr="00A45EED">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A45EED">
              <w:rPr>
                <w:sz w:val="20"/>
                <w:szCs w:val="20"/>
              </w:rPr>
              <w:t>srpske</w:t>
            </w:r>
            <w:r w:rsidRPr="00A45EED">
              <w:rPr>
                <w:sz w:val="20"/>
                <w:szCs w:val="20"/>
              </w:rPr>
              <w:t xml:space="preserve"> nacionalne manjine. Cilj je osiguravanje redovnog djelovanja i aktivnosti.</w:t>
            </w:r>
          </w:p>
        </w:tc>
        <w:tc>
          <w:tcPr>
            <w:tcW w:w="1139" w:type="dxa"/>
            <w:shd w:val="clear" w:color="auto" w:fill="auto"/>
            <w:noWrap/>
            <w:vAlign w:val="center"/>
          </w:tcPr>
          <w:p w14:paraId="69842B8F"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0E87ED16" w14:textId="77777777" w:rsidR="003D4E0B" w:rsidRPr="00A45EED" w:rsidRDefault="003D4E0B" w:rsidP="00355083">
            <w:pPr>
              <w:jc w:val="right"/>
              <w:rPr>
                <w:b/>
                <w:sz w:val="20"/>
                <w:szCs w:val="20"/>
              </w:rPr>
            </w:pPr>
            <w:r w:rsidRPr="00A45EED">
              <w:rPr>
                <w:b/>
                <w:sz w:val="20"/>
                <w:szCs w:val="20"/>
              </w:rPr>
              <w:t>0</w:t>
            </w:r>
          </w:p>
        </w:tc>
        <w:tc>
          <w:tcPr>
            <w:tcW w:w="1133" w:type="dxa"/>
            <w:shd w:val="clear" w:color="auto" w:fill="auto"/>
            <w:noWrap/>
            <w:vAlign w:val="center"/>
          </w:tcPr>
          <w:p w14:paraId="0F9F1A32" w14:textId="77777777" w:rsidR="003D4E0B" w:rsidRPr="00A45EED" w:rsidRDefault="003D4E0B" w:rsidP="00355083">
            <w:pPr>
              <w:jc w:val="right"/>
              <w:rPr>
                <w:b/>
                <w:sz w:val="20"/>
                <w:szCs w:val="20"/>
              </w:rPr>
            </w:pPr>
            <w:r w:rsidRPr="00A45EED">
              <w:rPr>
                <w:b/>
                <w:sz w:val="20"/>
                <w:szCs w:val="20"/>
              </w:rPr>
              <w:t>0</w:t>
            </w:r>
          </w:p>
        </w:tc>
      </w:tr>
      <w:tr w:rsidR="003D4E0B" w:rsidRPr="00A45EED" w14:paraId="0629AA9D" w14:textId="77777777" w:rsidTr="00355083">
        <w:trPr>
          <w:trHeight w:val="300"/>
          <w:jc w:val="center"/>
        </w:trPr>
        <w:tc>
          <w:tcPr>
            <w:tcW w:w="10207" w:type="dxa"/>
            <w:gridSpan w:val="7"/>
            <w:shd w:val="clear" w:color="auto" w:fill="F2F2F2"/>
            <w:hideMark/>
          </w:tcPr>
          <w:p w14:paraId="10AADE95" w14:textId="77777777" w:rsidR="003D4E0B" w:rsidRPr="00A45EED" w:rsidRDefault="003D4E0B" w:rsidP="00355083">
            <w:pPr>
              <w:rPr>
                <w:b/>
                <w:bCs/>
                <w:sz w:val="20"/>
                <w:szCs w:val="20"/>
              </w:rPr>
            </w:pPr>
            <w:r w:rsidRPr="00A45EED">
              <w:rPr>
                <w:b/>
                <w:bCs/>
                <w:sz w:val="20"/>
                <w:szCs w:val="20"/>
              </w:rPr>
              <w:t>Naziv aktivnosti/projekta u Proračunu: PREDSTAVNIK ALBANSKE NACIONALNE MANJINE</w:t>
            </w:r>
          </w:p>
        </w:tc>
      </w:tr>
      <w:tr w:rsidR="003D4E0B" w:rsidRPr="00A45EED" w14:paraId="5B732F84" w14:textId="77777777" w:rsidTr="00EB572E">
        <w:trPr>
          <w:trHeight w:val="251"/>
          <w:jc w:val="center"/>
        </w:trPr>
        <w:tc>
          <w:tcPr>
            <w:tcW w:w="6802" w:type="dxa"/>
            <w:gridSpan w:val="4"/>
            <w:vMerge w:val="restart"/>
            <w:shd w:val="clear" w:color="auto" w:fill="auto"/>
            <w:vAlign w:val="center"/>
            <w:hideMark/>
          </w:tcPr>
          <w:p w14:paraId="0782EA28" w14:textId="77777777" w:rsidR="003D4E0B" w:rsidRPr="00A45EED" w:rsidRDefault="003D4E0B" w:rsidP="00355083">
            <w:pPr>
              <w:jc w:val="center"/>
              <w:rPr>
                <w:sz w:val="20"/>
                <w:szCs w:val="20"/>
              </w:rPr>
            </w:pPr>
            <w:r w:rsidRPr="00A45EED">
              <w:rPr>
                <w:sz w:val="20"/>
                <w:szCs w:val="20"/>
              </w:rPr>
              <w:t>Obrazloženje aktivnosti/projekta</w:t>
            </w:r>
          </w:p>
        </w:tc>
        <w:tc>
          <w:tcPr>
            <w:tcW w:w="3405" w:type="dxa"/>
            <w:gridSpan w:val="3"/>
            <w:shd w:val="clear" w:color="auto" w:fill="auto"/>
            <w:noWrap/>
            <w:vAlign w:val="center"/>
            <w:hideMark/>
          </w:tcPr>
          <w:p w14:paraId="445DBEF2"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6A7A6C6" w14:textId="77777777" w:rsidTr="00EB572E">
        <w:trPr>
          <w:trHeight w:val="207"/>
          <w:jc w:val="center"/>
        </w:trPr>
        <w:tc>
          <w:tcPr>
            <w:tcW w:w="6802" w:type="dxa"/>
            <w:gridSpan w:val="4"/>
            <w:vMerge/>
            <w:vAlign w:val="center"/>
            <w:hideMark/>
          </w:tcPr>
          <w:p w14:paraId="6CF2C07B" w14:textId="77777777" w:rsidR="003D4E0B" w:rsidRPr="00A45EED" w:rsidRDefault="003D4E0B" w:rsidP="00355083">
            <w:pPr>
              <w:rPr>
                <w:sz w:val="20"/>
                <w:szCs w:val="20"/>
              </w:rPr>
            </w:pPr>
          </w:p>
        </w:tc>
        <w:tc>
          <w:tcPr>
            <w:tcW w:w="1139" w:type="dxa"/>
            <w:shd w:val="clear" w:color="auto" w:fill="auto"/>
            <w:noWrap/>
            <w:vAlign w:val="bottom"/>
            <w:hideMark/>
          </w:tcPr>
          <w:p w14:paraId="37CF0D3E" w14:textId="77777777" w:rsidR="003D4E0B" w:rsidRPr="00A45EED" w:rsidRDefault="003D4E0B" w:rsidP="00355083">
            <w:pPr>
              <w:jc w:val="center"/>
              <w:rPr>
                <w:sz w:val="20"/>
                <w:szCs w:val="20"/>
              </w:rPr>
            </w:pPr>
            <w:r w:rsidRPr="00A45EED">
              <w:rPr>
                <w:sz w:val="20"/>
                <w:szCs w:val="20"/>
              </w:rPr>
              <w:t>2023.</w:t>
            </w:r>
          </w:p>
        </w:tc>
        <w:tc>
          <w:tcPr>
            <w:tcW w:w="1133" w:type="dxa"/>
            <w:shd w:val="clear" w:color="auto" w:fill="auto"/>
            <w:noWrap/>
            <w:vAlign w:val="bottom"/>
            <w:hideMark/>
          </w:tcPr>
          <w:p w14:paraId="1D3BE65B"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1E00FAF1" w14:textId="77777777" w:rsidR="003D4E0B" w:rsidRPr="00A45EED" w:rsidRDefault="003D4E0B" w:rsidP="00355083">
            <w:pPr>
              <w:jc w:val="center"/>
              <w:rPr>
                <w:sz w:val="20"/>
                <w:szCs w:val="20"/>
              </w:rPr>
            </w:pPr>
            <w:r w:rsidRPr="00A45EED">
              <w:rPr>
                <w:sz w:val="20"/>
                <w:szCs w:val="20"/>
              </w:rPr>
              <w:t>2025.</w:t>
            </w:r>
          </w:p>
        </w:tc>
      </w:tr>
      <w:tr w:rsidR="003D4E0B" w:rsidRPr="00A45EED" w14:paraId="7C0217CE" w14:textId="77777777" w:rsidTr="00EB572E">
        <w:trPr>
          <w:trHeight w:val="546"/>
          <w:jc w:val="center"/>
        </w:trPr>
        <w:tc>
          <w:tcPr>
            <w:tcW w:w="6802" w:type="dxa"/>
            <w:gridSpan w:val="4"/>
            <w:shd w:val="clear" w:color="auto" w:fill="auto"/>
            <w:noWrap/>
            <w:hideMark/>
          </w:tcPr>
          <w:p w14:paraId="08B5CEC1" w14:textId="401F0302" w:rsidR="003D4E0B" w:rsidRPr="00A45EED" w:rsidRDefault="003D4E0B" w:rsidP="00355083">
            <w:pPr>
              <w:jc w:val="both"/>
              <w:rPr>
                <w:iCs/>
                <w:sz w:val="20"/>
                <w:szCs w:val="20"/>
              </w:rPr>
            </w:pPr>
            <w:r w:rsidRPr="00A45EED">
              <w:rPr>
                <w:sz w:val="20"/>
                <w:szCs w:val="20"/>
              </w:rPr>
              <w:t xml:space="preserve">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w:t>
            </w:r>
            <w:r w:rsidR="00600A99" w:rsidRPr="00A45EED">
              <w:rPr>
                <w:sz w:val="20"/>
                <w:szCs w:val="20"/>
              </w:rPr>
              <w:t>albanske</w:t>
            </w:r>
            <w:r w:rsidRPr="00A45EED">
              <w:rPr>
                <w:sz w:val="20"/>
                <w:szCs w:val="20"/>
              </w:rPr>
              <w:t xml:space="preserve"> nacionalne manjine. Cilj je osiguravanje redovnog djelovanja i aktivnosti.</w:t>
            </w:r>
          </w:p>
        </w:tc>
        <w:tc>
          <w:tcPr>
            <w:tcW w:w="1139" w:type="dxa"/>
            <w:shd w:val="clear" w:color="auto" w:fill="auto"/>
            <w:noWrap/>
            <w:vAlign w:val="center"/>
          </w:tcPr>
          <w:p w14:paraId="41C966E7" w14:textId="77777777" w:rsidR="003D4E0B" w:rsidRPr="00A45EED" w:rsidRDefault="003D4E0B" w:rsidP="00355083">
            <w:pPr>
              <w:jc w:val="right"/>
              <w:rPr>
                <w:b/>
                <w:sz w:val="20"/>
                <w:szCs w:val="20"/>
              </w:rPr>
            </w:pPr>
            <w:r w:rsidRPr="00A45EED">
              <w:rPr>
                <w:b/>
                <w:sz w:val="20"/>
                <w:szCs w:val="20"/>
              </w:rPr>
              <w:t>1.330</w:t>
            </w:r>
          </w:p>
        </w:tc>
        <w:tc>
          <w:tcPr>
            <w:tcW w:w="1133" w:type="dxa"/>
            <w:shd w:val="clear" w:color="auto" w:fill="auto"/>
            <w:noWrap/>
            <w:vAlign w:val="center"/>
          </w:tcPr>
          <w:p w14:paraId="667D8CE0" w14:textId="77777777" w:rsidR="003D4E0B" w:rsidRPr="00A45EED" w:rsidRDefault="003D4E0B" w:rsidP="00355083">
            <w:pPr>
              <w:jc w:val="right"/>
              <w:rPr>
                <w:b/>
                <w:sz w:val="20"/>
                <w:szCs w:val="20"/>
              </w:rPr>
            </w:pPr>
            <w:r w:rsidRPr="00A45EED">
              <w:rPr>
                <w:b/>
                <w:sz w:val="20"/>
                <w:szCs w:val="20"/>
              </w:rPr>
              <w:t>0</w:t>
            </w:r>
          </w:p>
        </w:tc>
        <w:tc>
          <w:tcPr>
            <w:tcW w:w="1133" w:type="dxa"/>
            <w:shd w:val="clear" w:color="auto" w:fill="auto"/>
            <w:noWrap/>
            <w:vAlign w:val="center"/>
          </w:tcPr>
          <w:p w14:paraId="799248DC" w14:textId="77777777" w:rsidR="003D4E0B" w:rsidRPr="00A45EED" w:rsidRDefault="003D4E0B" w:rsidP="00355083">
            <w:pPr>
              <w:jc w:val="right"/>
              <w:rPr>
                <w:b/>
                <w:sz w:val="20"/>
                <w:szCs w:val="20"/>
              </w:rPr>
            </w:pPr>
            <w:r w:rsidRPr="00A45EED">
              <w:rPr>
                <w:b/>
                <w:sz w:val="20"/>
                <w:szCs w:val="20"/>
              </w:rPr>
              <w:t>0</w:t>
            </w:r>
          </w:p>
        </w:tc>
      </w:tr>
    </w:tbl>
    <w:p w14:paraId="77582BA6" w14:textId="77777777" w:rsidR="003D4E0B" w:rsidRPr="00A45EED" w:rsidRDefault="003D4E0B" w:rsidP="003D4E0B">
      <w:pPr>
        <w:autoSpaceDE w:val="0"/>
        <w:autoSpaceDN w:val="0"/>
        <w:adjustRightInd w:val="0"/>
        <w:jc w:val="both"/>
      </w:pPr>
    </w:p>
    <w:p w14:paraId="0C8F7C37" w14:textId="77777777" w:rsidR="003D4E0B" w:rsidRPr="00A45EED" w:rsidRDefault="003D4E0B" w:rsidP="003D4E0B">
      <w:pPr>
        <w:autoSpaceDE w:val="0"/>
        <w:autoSpaceDN w:val="0"/>
        <w:adjustRightInd w:val="0"/>
        <w:jc w:val="both"/>
        <w:rPr>
          <w:rFonts w:eastAsia="Calibri"/>
          <w:lang w:eastAsia="en-US"/>
        </w:rPr>
      </w:pPr>
      <w:r w:rsidRPr="00A45EED">
        <w:rPr>
          <w:b/>
          <w:bCs/>
        </w:rPr>
        <w:t>RAZDJEL 002 GRADONAČELNICA</w:t>
      </w:r>
    </w:p>
    <w:p w14:paraId="779CF5A9" w14:textId="77777777" w:rsidR="003D4E0B" w:rsidRPr="00A45EED" w:rsidRDefault="003D4E0B" w:rsidP="003D4E0B">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72298D" w:rsidRPr="00A45EED" w14:paraId="3DE6EA42" w14:textId="77777777" w:rsidTr="00355083">
        <w:trPr>
          <w:trHeight w:val="266"/>
          <w:jc w:val="center"/>
        </w:trPr>
        <w:tc>
          <w:tcPr>
            <w:tcW w:w="10207" w:type="dxa"/>
            <w:gridSpan w:val="7"/>
            <w:shd w:val="clear" w:color="auto" w:fill="D9D9D9"/>
            <w:noWrap/>
            <w:hideMark/>
          </w:tcPr>
          <w:p w14:paraId="5B8950A0" w14:textId="77777777" w:rsidR="003D4E0B" w:rsidRPr="00A45EED" w:rsidRDefault="003D4E0B" w:rsidP="00355083">
            <w:pPr>
              <w:rPr>
                <w:b/>
                <w:bCs/>
                <w:iCs/>
              </w:rPr>
            </w:pPr>
            <w:r w:rsidRPr="00A45EED">
              <w:rPr>
                <w:b/>
                <w:bCs/>
                <w:iCs/>
              </w:rPr>
              <w:t>Program: IZVRŠNA TIJELA</w:t>
            </w:r>
          </w:p>
        </w:tc>
      </w:tr>
      <w:tr w:rsidR="0072298D" w:rsidRPr="00A45EED" w14:paraId="2A185E2E" w14:textId="77777777" w:rsidTr="00355083">
        <w:trPr>
          <w:trHeight w:val="283"/>
          <w:jc w:val="center"/>
        </w:trPr>
        <w:tc>
          <w:tcPr>
            <w:tcW w:w="10207" w:type="dxa"/>
            <w:gridSpan w:val="7"/>
            <w:shd w:val="clear" w:color="auto" w:fill="auto"/>
            <w:noWrap/>
          </w:tcPr>
          <w:p w14:paraId="5EB5C18A" w14:textId="77777777" w:rsidR="003D4E0B" w:rsidRPr="00A45EED" w:rsidRDefault="003D4E0B" w:rsidP="00355083">
            <w:pPr>
              <w:jc w:val="both"/>
              <w:rPr>
                <w:sz w:val="20"/>
                <w:szCs w:val="20"/>
              </w:rPr>
            </w:pPr>
            <w:r w:rsidRPr="00A45EED">
              <w:rPr>
                <w:sz w:val="20"/>
                <w:szCs w:val="20"/>
              </w:rPr>
              <w:t>Zakonske i druge pravne osnove programa:</w:t>
            </w:r>
          </w:p>
          <w:p w14:paraId="7DCEA39F" w14:textId="77777777" w:rsidR="003D4E0B" w:rsidRPr="00A45EED" w:rsidRDefault="003D4E0B" w:rsidP="00355083">
            <w:pPr>
              <w:numPr>
                <w:ilvl w:val="0"/>
                <w:numId w:val="10"/>
              </w:numPr>
              <w:rPr>
                <w:sz w:val="20"/>
                <w:szCs w:val="20"/>
              </w:rPr>
            </w:pPr>
            <w:r w:rsidRPr="00A45EED">
              <w:rPr>
                <w:sz w:val="20"/>
                <w:szCs w:val="20"/>
              </w:rPr>
              <w:t>Zakon o lokalnoj i područnoj (regionalnoj) samoupravi (NN 33/01,</w:t>
            </w:r>
            <w:r w:rsidRPr="00A45EED">
              <w:t xml:space="preserve"> </w:t>
            </w:r>
            <w:r w:rsidRPr="00A45EED">
              <w:rPr>
                <w:sz w:val="20"/>
                <w:szCs w:val="20"/>
              </w:rPr>
              <w:t>60/01, 129/05, 109/07, 125/08, 36/09, 150/11, 144/12, 19/13, 137/15, 123/17, 98/19 i 144/20)</w:t>
            </w:r>
          </w:p>
          <w:p w14:paraId="7B67F874" w14:textId="77777777" w:rsidR="003D4E0B" w:rsidRPr="00A45EED" w:rsidRDefault="003D4E0B" w:rsidP="00355083">
            <w:pPr>
              <w:numPr>
                <w:ilvl w:val="0"/>
                <w:numId w:val="10"/>
              </w:numPr>
              <w:jc w:val="both"/>
              <w:rPr>
                <w:sz w:val="20"/>
                <w:szCs w:val="20"/>
              </w:rPr>
            </w:pPr>
            <w:r w:rsidRPr="00A45EED">
              <w:rPr>
                <w:sz w:val="20"/>
                <w:szCs w:val="20"/>
              </w:rPr>
              <w:t>Zakon o službenicima i namještenicima u lokalnoj i područnoj (regionalnoj) samoupravi (NN 86/08, 61/11, 04/18, 96/18 i 112/19)</w:t>
            </w:r>
          </w:p>
          <w:p w14:paraId="5EB37758" w14:textId="77777777" w:rsidR="003D4E0B" w:rsidRPr="00A45EED" w:rsidRDefault="003D4E0B" w:rsidP="00355083">
            <w:pPr>
              <w:numPr>
                <w:ilvl w:val="0"/>
                <w:numId w:val="10"/>
              </w:numPr>
              <w:jc w:val="both"/>
              <w:rPr>
                <w:sz w:val="20"/>
                <w:szCs w:val="20"/>
              </w:rPr>
            </w:pPr>
            <w:r w:rsidRPr="00A45EED">
              <w:rPr>
                <w:sz w:val="20"/>
                <w:szCs w:val="20"/>
              </w:rPr>
              <w:t>Zakon o radu (NN 93/14, 127/17, 98/19, 151/22)</w:t>
            </w:r>
          </w:p>
          <w:p w14:paraId="25F658E4" w14:textId="77777777" w:rsidR="003D4E0B" w:rsidRPr="00A45EED" w:rsidRDefault="003D4E0B" w:rsidP="00355083">
            <w:pPr>
              <w:numPr>
                <w:ilvl w:val="0"/>
                <w:numId w:val="10"/>
              </w:numPr>
              <w:jc w:val="both"/>
              <w:rPr>
                <w:sz w:val="20"/>
                <w:szCs w:val="20"/>
              </w:rPr>
            </w:pPr>
            <w:r w:rsidRPr="00A45EED">
              <w:rPr>
                <w:sz w:val="20"/>
                <w:szCs w:val="20"/>
              </w:rPr>
              <w:t>Zakon o financiranju jedinica lokalne i područne (regionalne) samouprave (NN 127/17 i 138/20)</w:t>
            </w:r>
          </w:p>
          <w:p w14:paraId="76BCE835" w14:textId="77777777" w:rsidR="003D4E0B" w:rsidRPr="00A45EED" w:rsidRDefault="003D4E0B" w:rsidP="00355083">
            <w:pPr>
              <w:numPr>
                <w:ilvl w:val="0"/>
                <w:numId w:val="10"/>
              </w:numPr>
              <w:jc w:val="both"/>
              <w:rPr>
                <w:sz w:val="20"/>
                <w:szCs w:val="20"/>
              </w:rPr>
            </w:pPr>
            <w:r w:rsidRPr="00A45EED">
              <w:rPr>
                <w:sz w:val="20"/>
                <w:szCs w:val="20"/>
              </w:rPr>
              <w:t>Zakon o obveznim odnosima (NN 35/05, 41/08, 125/11, 78/15, 29/18, 126/21 i 114/22)</w:t>
            </w:r>
          </w:p>
          <w:p w14:paraId="48254119" w14:textId="77777777" w:rsidR="003D4E0B" w:rsidRPr="00A45EED" w:rsidRDefault="003D4E0B" w:rsidP="00355083">
            <w:pPr>
              <w:numPr>
                <w:ilvl w:val="0"/>
                <w:numId w:val="10"/>
              </w:numPr>
              <w:jc w:val="both"/>
              <w:rPr>
                <w:sz w:val="20"/>
                <w:szCs w:val="20"/>
              </w:rPr>
            </w:pPr>
            <w:r w:rsidRPr="00A45EED">
              <w:rPr>
                <w:sz w:val="20"/>
                <w:szCs w:val="20"/>
              </w:rPr>
              <w:t xml:space="preserve">Zakon o odvjetništvu (NN 09/94, 117/08, 50/09, 75/09, 18/11 i 126/21) </w:t>
            </w:r>
          </w:p>
          <w:p w14:paraId="583F420F" w14:textId="77777777" w:rsidR="003D4E0B" w:rsidRPr="00A45EED" w:rsidRDefault="003D4E0B" w:rsidP="00355083">
            <w:pPr>
              <w:numPr>
                <w:ilvl w:val="0"/>
                <w:numId w:val="10"/>
              </w:numPr>
              <w:jc w:val="both"/>
              <w:rPr>
                <w:sz w:val="20"/>
                <w:szCs w:val="20"/>
              </w:rPr>
            </w:pPr>
            <w:r w:rsidRPr="00A45EED">
              <w:rPr>
                <w:sz w:val="20"/>
                <w:szCs w:val="20"/>
              </w:rPr>
              <w:t>Zakon o javnoj nabavi (NN 120/16 i 114/22)</w:t>
            </w:r>
          </w:p>
          <w:p w14:paraId="0DD61B75" w14:textId="77777777" w:rsidR="003D4E0B" w:rsidRPr="00A45EED" w:rsidRDefault="003D4E0B" w:rsidP="00355083">
            <w:pPr>
              <w:numPr>
                <w:ilvl w:val="0"/>
                <w:numId w:val="10"/>
              </w:numPr>
              <w:jc w:val="both"/>
              <w:rPr>
                <w:sz w:val="20"/>
                <w:szCs w:val="20"/>
              </w:rPr>
            </w:pPr>
            <w:r w:rsidRPr="00A45EED">
              <w:rPr>
                <w:sz w:val="20"/>
                <w:szCs w:val="20"/>
              </w:rPr>
              <w:t>Zakon o općem upravnom postupku (NN 47/09 i 110/21)</w:t>
            </w:r>
          </w:p>
          <w:p w14:paraId="69E82175" w14:textId="77777777" w:rsidR="003D4E0B" w:rsidRPr="00A45EED" w:rsidRDefault="003D4E0B" w:rsidP="00355083">
            <w:pPr>
              <w:numPr>
                <w:ilvl w:val="0"/>
                <w:numId w:val="10"/>
              </w:numPr>
              <w:jc w:val="both"/>
              <w:rPr>
                <w:sz w:val="20"/>
                <w:szCs w:val="20"/>
              </w:rPr>
            </w:pPr>
            <w:r w:rsidRPr="00A45EED">
              <w:rPr>
                <w:sz w:val="20"/>
                <w:szCs w:val="20"/>
              </w:rPr>
              <w:t>Zakon o upravnim sporovima (NN 20/10, 143/12, 152/14, 94/16, 29/17 i 110/21)</w:t>
            </w:r>
          </w:p>
          <w:p w14:paraId="09586A10" w14:textId="77777777" w:rsidR="003D4E0B" w:rsidRPr="00A45EED" w:rsidRDefault="003D4E0B" w:rsidP="00355083">
            <w:pPr>
              <w:numPr>
                <w:ilvl w:val="0"/>
                <w:numId w:val="10"/>
              </w:numPr>
              <w:jc w:val="both"/>
              <w:rPr>
                <w:sz w:val="20"/>
                <w:szCs w:val="20"/>
              </w:rPr>
            </w:pPr>
            <w:r w:rsidRPr="00A45EED">
              <w:rPr>
                <w:sz w:val="20"/>
                <w:szCs w:val="20"/>
              </w:rPr>
              <w:t>Zakon o javnobilježničkim pristojbama (NN 72/94, 74/95, 87/96, 112/12, 110/15, 10/23)</w:t>
            </w:r>
          </w:p>
          <w:p w14:paraId="1FE99226" w14:textId="77777777" w:rsidR="003D4E0B" w:rsidRPr="00A45EED" w:rsidRDefault="003D4E0B" w:rsidP="00355083">
            <w:pPr>
              <w:numPr>
                <w:ilvl w:val="0"/>
                <w:numId w:val="10"/>
              </w:numPr>
              <w:jc w:val="both"/>
              <w:rPr>
                <w:sz w:val="20"/>
                <w:szCs w:val="20"/>
              </w:rPr>
            </w:pPr>
            <w:r w:rsidRPr="00A45EED">
              <w:rPr>
                <w:sz w:val="20"/>
                <w:szCs w:val="20"/>
              </w:rPr>
              <w:t>Zakon o sudskim pristojbama (NN 118/18)</w:t>
            </w:r>
          </w:p>
          <w:p w14:paraId="5E988755" w14:textId="77777777" w:rsidR="003D4E0B" w:rsidRPr="00A45EED" w:rsidRDefault="003D4E0B" w:rsidP="00355083">
            <w:pPr>
              <w:numPr>
                <w:ilvl w:val="0"/>
                <w:numId w:val="10"/>
              </w:numPr>
              <w:rPr>
                <w:sz w:val="20"/>
                <w:szCs w:val="20"/>
              </w:rPr>
            </w:pPr>
            <w:r w:rsidRPr="00A45EED">
              <w:rPr>
                <w:sz w:val="20"/>
                <w:szCs w:val="20"/>
              </w:rPr>
              <w:t>Statut Grada Samobora (Službene vijesti Grada Samobora 3/16, 1/18, 4/19, 2/20 i 1/21)</w:t>
            </w:r>
          </w:p>
          <w:p w14:paraId="1C8CA551" w14:textId="77777777" w:rsidR="003D4E0B" w:rsidRPr="00A45EED" w:rsidRDefault="003D4E0B" w:rsidP="00355083">
            <w:pPr>
              <w:numPr>
                <w:ilvl w:val="0"/>
                <w:numId w:val="10"/>
              </w:numPr>
              <w:rPr>
                <w:sz w:val="20"/>
                <w:szCs w:val="20"/>
              </w:rPr>
            </w:pPr>
            <w:r w:rsidRPr="00A45EED">
              <w:rPr>
                <w:sz w:val="20"/>
                <w:szCs w:val="20"/>
              </w:rPr>
              <w:t>Poslovnik Gradskog vijeća Grada Samobora (Službene vijesti Grada Samobora 3/19, 3/20 i 2/21)</w:t>
            </w:r>
          </w:p>
          <w:p w14:paraId="5AAEDB4F" w14:textId="77777777" w:rsidR="003D4E0B" w:rsidRPr="00A45EED" w:rsidRDefault="003D4E0B" w:rsidP="00355083">
            <w:pPr>
              <w:numPr>
                <w:ilvl w:val="0"/>
                <w:numId w:val="10"/>
              </w:numPr>
              <w:rPr>
                <w:sz w:val="20"/>
                <w:szCs w:val="20"/>
              </w:rPr>
            </w:pPr>
            <w:r w:rsidRPr="00A45EED">
              <w:rPr>
                <w:sz w:val="20"/>
                <w:szCs w:val="20"/>
              </w:rPr>
              <w:t>Odluka o ustroju i djelokrugu rada upravnih tijela Grada Samobora (Službene vijesti Grada Samobora 6/17)</w:t>
            </w:r>
          </w:p>
          <w:p w14:paraId="01203919" w14:textId="77777777" w:rsidR="003D4E0B" w:rsidRPr="00A45EED" w:rsidRDefault="003D4E0B" w:rsidP="00355083">
            <w:pPr>
              <w:numPr>
                <w:ilvl w:val="0"/>
                <w:numId w:val="10"/>
              </w:numPr>
              <w:rPr>
                <w:sz w:val="20"/>
                <w:szCs w:val="20"/>
              </w:rPr>
            </w:pPr>
            <w:r w:rsidRPr="00A45EED">
              <w:rPr>
                <w:sz w:val="20"/>
                <w:szCs w:val="20"/>
              </w:rPr>
              <w:t>Odluka o plaći i drugim pravima gradonačelnika i zamjenika gradonačelnika Grada Samobora (Službene vijesti Grada Samobora 5/10, 8/15 i 6/17)</w:t>
            </w:r>
          </w:p>
          <w:p w14:paraId="4C3B2DED" w14:textId="77777777" w:rsidR="003D4E0B" w:rsidRPr="00A45EED" w:rsidRDefault="003D4E0B" w:rsidP="00355083">
            <w:pPr>
              <w:numPr>
                <w:ilvl w:val="0"/>
                <w:numId w:val="10"/>
              </w:numPr>
              <w:rPr>
                <w:sz w:val="20"/>
                <w:szCs w:val="20"/>
              </w:rPr>
            </w:pPr>
            <w:r w:rsidRPr="00A45EED">
              <w:rPr>
                <w:sz w:val="20"/>
                <w:szCs w:val="20"/>
              </w:rPr>
              <w:t>Pravilnik unutarnjem redu upravnih tijela Grada Samobora (Službene vijesti Grada Samobora 3/22, 1/23, 2/23, 3/23)</w:t>
            </w:r>
          </w:p>
          <w:p w14:paraId="155DBFA2" w14:textId="77777777" w:rsidR="003D4E0B" w:rsidRPr="00A45EED" w:rsidRDefault="003D4E0B" w:rsidP="00355083">
            <w:pPr>
              <w:numPr>
                <w:ilvl w:val="0"/>
                <w:numId w:val="10"/>
              </w:numPr>
              <w:jc w:val="both"/>
              <w:rPr>
                <w:sz w:val="20"/>
                <w:szCs w:val="20"/>
              </w:rPr>
            </w:pPr>
            <w:r w:rsidRPr="00A45EED">
              <w:rPr>
                <w:sz w:val="20"/>
                <w:szCs w:val="20"/>
              </w:rPr>
              <w:t>Zakon o plaćama u lokalnoj i područnoj (regionalnoj) samoupravi (NN 28/10, 10/23)</w:t>
            </w:r>
          </w:p>
          <w:p w14:paraId="488D6352" w14:textId="77777777" w:rsidR="003D4E0B" w:rsidRPr="00A45EED" w:rsidRDefault="003D4E0B" w:rsidP="00355083">
            <w:pPr>
              <w:numPr>
                <w:ilvl w:val="0"/>
                <w:numId w:val="10"/>
              </w:numPr>
              <w:rPr>
                <w:sz w:val="20"/>
                <w:szCs w:val="20"/>
              </w:rPr>
            </w:pPr>
            <w:r w:rsidRPr="00A45EED">
              <w:rPr>
                <w:sz w:val="20"/>
                <w:szCs w:val="20"/>
              </w:rPr>
              <w:t>Odluka o koeficijentima za obračun plaće službenika i namještenika Grada Samobora (Službene vijesti Grada Samobora 6/17)</w:t>
            </w:r>
          </w:p>
          <w:p w14:paraId="732826D7" w14:textId="77777777" w:rsidR="003D4E0B" w:rsidRPr="00A45EED" w:rsidRDefault="003D4E0B" w:rsidP="00355083">
            <w:pPr>
              <w:numPr>
                <w:ilvl w:val="0"/>
                <w:numId w:val="10"/>
              </w:numPr>
              <w:rPr>
                <w:sz w:val="20"/>
                <w:szCs w:val="20"/>
              </w:rPr>
            </w:pPr>
            <w:r w:rsidRPr="00A45EED">
              <w:rPr>
                <w:sz w:val="20"/>
                <w:szCs w:val="20"/>
              </w:rPr>
              <w:t>Pravilnik o kriterijima za utvrđivanje natprosječnih rezultata u radu i načinu isplate dodatka za uspješnost na radu za službenike i namještenike Grada Samobora (Službene vijesti Grada Samobora 7/10)</w:t>
            </w:r>
          </w:p>
          <w:p w14:paraId="6666EF14" w14:textId="77777777" w:rsidR="003D4E0B" w:rsidRPr="00A45EED" w:rsidRDefault="003D4E0B" w:rsidP="00355083">
            <w:pPr>
              <w:numPr>
                <w:ilvl w:val="0"/>
                <w:numId w:val="10"/>
              </w:numPr>
              <w:jc w:val="both"/>
              <w:rPr>
                <w:sz w:val="20"/>
                <w:szCs w:val="20"/>
              </w:rPr>
            </w:pPr>
            <w:r w:rsidRPr="00A45EED">
              <w:rPr>
                <w:sz w:val="20"/>
                <w:szCs w:val="20"/>
              </w:rPr>
              <w:t>Zakon o obveznom zdravstvenom osiguranju (NN 80/13, 137/13 i 98/19)</w:t>
            </w:r>
          </w:p>
          <w:p w14:paraId="15EEBE8A" w14:textId="77777777" w:rsidR="003D4E0B" w:rsidRPr="00A45EED" w:rsidRDefault="003D4E0B" w:rsidP="00355083">
            <w:pPr>
              <w:numPr>
                <w:ilvl w:val="0"/>
                <w:numId w:val="10"/>
              </w:numPr>
              <w:jc w:val="both"/>
              <w:rPr>
                <w:sz w:val="20"/>
                <w:szCs w:val="20"/>
              </w:rPr>
            </w:pPr>
            <w:r w:rsidRPr="00A45EED">
              <w:rPr>
                <w:sz w:val="20"/>
                <w:szCs w:val="20"/>
              </w:rPr>
              <w:t xml:space="preserve">Zakon o mirovinskom osiguranju (NN 157/13, 151/14, 33/15, 93/15, 120/16, 18/18, 62/18, 115/18, 102/19 , 84/21 i 119/22) </w:t>
            </w:r>
          </w:p>
          <w:p w14:paraId="031079AC" w14:textId="77777777" w:rsidR="003D4E0B" w:rsidRPr="00A45EED" w:rsidRDefault="003D4E0B" w:rsidP="00355083">
            <w:pPr>
              <w:numPr>
                <w:ilvl w:val="0"/>
                <w:numId w:val="10"/>
              </w:numPr>
              <w:rPr>
                <w:sz w:val="20"/>
                <w:szCs w:val="20"/>
              </w:rPr>
            </w:pPr>
            <w:r w:rsidRPr="00A45EED">
              <w:rPr>
                <w:sz w:val="20"/>
                <w:szCs w:val="20"/>
              </w:rPr>
              <w:t>Zakon o zaštiti na radu (NN 71/14, 118/14, 154/14, 94/18 i 96/18) te ostali materijalni zakoni i drugi propisi.</w:t>
            </w:r>
          </w:p>
        </w:tc>
      </w:tr>
      <w:tr w:rsidR="0072298D" w:rsidRPr="00A45EED" w14:paraId="10E5E1F5" w14:textId="77777777" w:rsidTr="00355083">
        <w:trPr>
          <w:trHeight w:val="576"/>
          <w:jc w:val="center"/>
        </w:trPr>
        <w:tc>
          <w:tcPr>
            <w:tcW w:w="10207" w:type="dxa"/>
            <w:gridSpan w:val="7"/>
            <w:shd w:val="clear" w:color="auto" w:fill="auto"/>
            <w:noWrap/>
          </w:tcPr>
          <w:p w14:paraId="03E1C204"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6DCB985" w14:textId="77777777" w:rsidR="003D4E0B" w:rsidRPr="00A45EED" w:rsidRDefault="003D4E0B" w:rsidP="00355083">
            <w:pPr>
              <w:rPr>
                <w:i/>
                <w:sz w:val="20"/>
                <w:szCs w:val="20"/>
              </w:rPr>
            </w:pPr>
            <w:r w:rsidRPr="00A45EED">
              <w:rPr>
                <w:i/>
                <w:sz w:val="20"/>
                <w:szCs w:val="20"/>
              </w:rPr>
              <w:t>13. Lokalna uprava i administracija</w:t>
            </w:r>
          </w:p>
          <w:p w14:paraId="5CC5E148" w14:textId="77777777" w:rsidR="003D4E0B" w:rsidRPr="00A45EED" w:rsidRDefault="003D4E0B" w:rsidP="00355083">
            <w:pPr>
              <w:rPr>
                <w:i/>
                <w:sz w:val="20"/>
                <w:szCs w:val="20"/>
              </w:rPr>
            </w:pPr>
          </w:p>
          <w:p w14:paraId="2E606950"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43B4F9F4" w14:textId="77777777" w:rsidR="003D4E0B" w:rsidRPr="00A45EED" w:rsidRDefault="003D4E0B" w:rsidP="00355083">
            <w:pPr>
              <w:jc w:val="both"/>
              <w:rPr>
                <w:i/>
                <w:sz w:val="20"/>
                <w:szCs w:val="20"/>
              </w:rPr>
            </w:pPr>
            <w:r w:rsidRPr="00A45EED">
              <w:rPr>
                <w:iCs/>
                <w:sz w:val="20"/>
                <w:szCs w:val="20"/>
              </w:rPr>
              <w:t>Sukladno Prilogu 1. Provedbenog programa Grada Samobora za razdoblje 2021. – 2025.</w:t>
            </w:r>
          </w:p>
        </w:tc>
      </w:tr>
      <w:tr w:rsidR="003D4E0B" w:rsidRPr="00A45EED" w14:paraId="2B2779D7" w14:textId="77777777" w:rsidTr="00355083">
        <w:trPr>
          <w:trHeight w:val="300"/>
          <w:jc w:val="center"/>
        </w:trPr>
        <w:tc>
          <w:tcPr>
            <w:tcW w:w="10207" w:type="dxa"/>
            <w:gridSpan w:val="7"/>
            <w:shd w:val="clear" w:color="auto" w:fill="F2F2F2"/>
            <w:hideMark/>
          </w:tcPr>
          <w:p w14:paraId="5E1A1F16" w14:textId="77777777" w:rsidR="003D4E0B" w:rsidRPr="00A45EED" w:rsidRDefault="003D4E0B" w:rsidP="00355083">
            <w:pPr>
              <w:rPr>
                <w:b/>
                <w:bCs/>
                <w:sz w:val="20"/>
                <w:szCs w:val="20"/>
              </w:rPr>
            </w:pPr>
            <w:r w:rsidRPr="00A45EED">
              <w:rPr>
                <w:b/>
                <w:bCs/>
                <w:sz w:val="20"/>
                <w:szCs w:val="20"/>
              </w:rPr>
              <w:t>Naziv aktivnosti/projekta u Proračunu: RASHODI ZA ZAPOSLENE I NAKNADE TROŠKOVA ZAPOSLENIMA</w:t>
            </w:r>
          </w:p>
        </w:tc>
      </w:tr>
      <w:tr w:rsidR="003D4E0B" w:rsidRPr="00A45EED" w14:paraId="4812CDCA" w14:textId="77777777" w:rsidTr="00355083">
        <w:trPr>
          <w:trHeight w:val="251"/>
          <w:jc w:val="center"/>
        </w:trPr>
        <w:tc>
          <w:tcPr>
            <w:tcW w:w="6665" w:type="dxa"/>
            <w:gridSpan w:val="4"/>
            <w:vMerge w:val="restart"/>
            <w:shd w:val="clear" w:color="auto" w:fill="auto"/>
            <w:vAlign w:val="center"/>
            <w:hideMark/>
          </w:tcPr>
          <w:p w14:paraId="247A07B2"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7886024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305505DC" w14:textId="77777777" w:rsidTr="00355083">
        <w:trPr>
          <w:trHeight w:val="207"/>
          <w:jc w:val="center"/>
        </w:trPr>
        <w:tc>
          <w:tcPr>
            <w:tcW w:w="6665" w:type="dxa"/>
            <w:gridSpan w:val="4"/>
            <w:vMerge/>
            <w:vAlign w:val="center"/>
            <w:hideMark/>
          </w:tcPr>
          <w:p w14:paraId="146D906F" w14:textId="77777777" w:rsidR="003D4E0B" w:rsidRPr="00A45EED" w:rsidRDefault="003D4E0B" w:rsidP="00355083">
            <w:pPr>
              <w:rPr>
                <w:sz w:val="20"/>
                <w:szCs w:val="20"/>
              </w:rPr>
            </w:pPr>
          </w:p>
        </w:tc>
        <w:tc>
          <w:tcPr>
            <w:tcW w:w="1134" w:type="dxa"/>
            <w:shd w:val="clear" w:color="auto" w:fill="auto"/>
            <w:noWrap/>
            <w:vAlign w:val="bottom"/>
            <w:hideMark/>
          </w:tcPr>
          <w:p w14:paraId="4A4AA1D4"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2C2F2200"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73827A1" w14:textId="77777777" w:rsidR="003D4E0B" w:rsidRPr="00A45EED" w:rsidRDefault="003D4E0B" w:rsidP="00355083">
            <w:pPr>
              <w:jc w:val="center"/>
              <w:rPr>
                <w:sz w:val="20"/>
                <w:szCs w:val="20"/>
              </w:rPr>
            </w:pPr>
            <w:r w:rsidRPr="00A45EED">
              <w:rPr>
                <w:sz w:val="20"/>
                <w:szCs w:val="20"/>
              </w:rPr>
              <w:t>2025.</w:t>
            </w:r>
          </w:p>
        </w:tc>
      </w:tr>
      <w:tr w:rsidR="003D4E0B" w:rsidRPr="00A45EED" w14:paraId="0EEB6F12" w14:textId="77777777" w:rsidTr="00355083">
        <w:trPr>
          <w:trHeight w:val="695"/>
          <w:jc w:val="center"/>
        </w:trPr>
        <w:tc>
          <w:tcPr>
            <w:tcW w:w="6665" w:type="dxa"/>
            <w:gridSpan w:val="4"/>
            <w:shd w:val="clear" w:color="auto" w:fill="auto"/>
            <w:noWrap/>
            <w:vAlign w:val="center"/>
            <w:hideMark/>
          </w:tcPr>
          <w:p w14:paraId="48CE8F81" w14:textId="77777777" w:rsidR="003D4E0B" w:rsidRPr="00A45EED" w:rsidRDefault="003D4E0B" w:rsidP="00355083">
            <w:pPr>
              <w:jc w:val="both"/>
              <w:rPr>
                <w:i/>
                <w:iCs/>
                <w:sz w:val="20"/>
                <w:szCs w:val="20"/>
              </w:rPr>
            </w:pPr>
            <w:r w:rsidRPr="00A45EED">
              <w:rPr>
                <w:iCs/>
                <w:sz w:val="20"/>
                <w:szCs w:val="20"/>
              </w:rPr>
              <w:t>Redovita isplata plaća i ostalih naknada djelatnicima Grada Samobora i na taj način omogućavanje njihovog kvalitetnog rada. Iznos aktivnosti je povećan radi izmjene neoporezivih iznosa sukladno Zakonu o porezu na dohodak, planiranja otpremnine za odlazak u mirovinu službenika, isplate neiskorištenih godišnjih odmora zaposlenicima kojima je prestao radni odnos te utvrđivanja naknada za rad mentora.</w:t>
            </w:r>
          </w:p>
        </w:tc>
        <w:tc>
          <w:tcPr>
            <w:tcW w:w="1134" w:type="dxa"/>
            <w:shd w:val="clear" w:color="auto" w:fill="auto"/>
            <w:noWrap/>
            <w:vAlign w:val="center"/>
          </w:tcPr>
          <w:p w14:paraId="376425C0" w14:textId="77777777" w:rsidR="003D4E0B" w:rsidRPr="00A45EED" w:rsidRDefault="003D4E0B" w:rsidP="00355083">
            <w:pPr>
              <w:jc w:val="right"/>
              <w:rPr>
                <w:b/>
                <w:sz w:val="20"/>
                <w:szCs w:val="20"/>
              </w:rPr>
            </w:pPr>
            <w:r w:rsidRPr="00A45EED">
              <w:rPr>
                <w:b/>
                <w:sz w:val="20"/>
                <w:szCs w:val="20"/>
              </w:rPr>
              <w:t>2.579.335</w:t>
            </w:r>
          </w:p>
        </w:tc>
        <w:tc>
          <w:tcPr>
            <w:tcW w:w="1275" w:type="dxa"/>
            <w:shd w:val="clear" w:color="auto" w:fill="auto"/>
            <w:noWrap/>
            <w:vAlign w:val="center"/>
          </w:tcPr>
          <w:p w14:paraId="18090115" w14:textId="77777777" w:rsidR="003D4E0B" w:rsidRPr="00A45EED" w:rsidRDefault="003D4E0B" w:rsidP="00355083">
            <w:pPr>
              <w:jc w:val="right"/>
              <w:rPr>
                <w:b/>
                <w:sz w:val="20"/>
                <w:szCs w:val="20"/>
              </w:rPr>
            </w:pPr>
            <w:r w:rsidRPr="00A45EED">
              <w:rPr>
                <w:b/>
                <w:sz w:val="20"/>
                <w:szCs w:val="20"/>
              </w:rPr>
              <w:t>2.480.496</w:t>
            </w:r>
          </w:p>
        </w:tc>
        <w:tc>
          <w:tcPr>
            <w:tcW w:w="1133" w:type="dxa"/>
            <w:shd w:val="clear" w:color="auto" w:fill="auto"/>
            <w:noWrap/>
            <w:vAlign w:val="center"/>
          </w:tcPr>
          <w:p w14:paraId="2C7B3D4D" w14:textId="77777777" w:rsidR="003D4E0B" w:rsidRPr="00A45EED" w:rsidRDefault="003D4E0B" w:rsidP="00355083">
            <w:pPr>
              <w:jc w:val="right"/>
              <w:rPr>
                <w:b/>
                <w:sz w:val="20"/>
                <w:szCs w:val="20"/>
              </w:rPr>
            </w:pPr>
            <w:r w:rsidRPr="00A45EED">
              <w:rPr>
                <w:b/>
                <w:sz w:val="20"/>
                <w:szCs w:val="20"/>
              </w:rPr>
              <w:t>2.491.211</w:t>
            </w:r>
          </w:p>
        </w:tc>
      </w:tr>
      <w:tr w:rsidR="003D4E0B" w:rsidRPr="00A45EED" w14:paraId="6B3D757F" w14:textId="77777777" w:rsidTr="00355083">
        <w:trPr>
          <w:trHeight w:val="416"/>
          <w:jc w:val="center"/>
        </w:trPr>
        <w:tc>
          <w:tcPr>
            <w:tcW w:w="2151" w:type="dxa"/>
            <w:shd w:val="clear" w:color="auto" w:fill="auto"/>
            <w:noWrap/>
            <w:vAlign w:val="center"/>
          </w:tcPr>
          <w:p w14:paraId="7910AC93"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0FB97599"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58E11B2A"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4EDBF705"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67A04FB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0C1ECB3E"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1467C000"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16A50D9" w14:textId="77777777" w:rsidTr="00355083">
        <w:trPr>
          <w:trHeight w:val="416"/>
          <w:jc w:val="center"/>
        </w:trPr>
        <w:tc>
          <w:tcPr>
            <w:tcW w:w="2151" w:type="dxa"/>
            <w:shd w:val="clear" w:color="auto" w:fill="auto"/>
            <w:noWrap/>
            <w:vAlign w:val="center"/>
          </w:tcPr>
          <w:p w14:paraId="2FD17D80" w14:textId="77777777" w:rsidR="003D4E0B" w:rsidRPr="00A45EED" w:rsidRDefault="003D4E0B" w:rsidP="00355083">
            <w:pPr>
              <w:rPr>
                <w:iCs/>
                <w:sz w:val="20"/>
                <w:szCs w:val="20"/>
              </w:rPr>
            </w:pPr>
            <w:r w:rsidRPr="00A45EED">
              <w:rPr>
                <w:iCs/>
                <w:sz w:val="20"/>
                <w:szCs w:val="20"/>
              </w:rPr>
              <w:t>Broj zaposlenika samoupravne jedinice koji su sudjelovali u dodatnim edukacijama i stručnim seminarima</w:t>
            </w:r>
          </w:p>
        </w:tc>
        <w:tc>
          <w:tcPr>
            <w:tcW w:w="2415" w:type="dxa"/>
            <w:shd w:val="clear" w:color="auto" w:fill="auto"/>
            <w:vAlign w:val="center"/>
          </w:tcPr>
          <w:p w14:paraId="12C874CA" w14:textId="77777777" w:rsidR="003D4E0B" w:rsidRPr="00A45EED" w:rsidRDefault="003D4E0B" w:rsidP="00355083">
            <w:pPr>
              <w:rPr>
                <w:iCs/>
                <w:sz w:val="20"/>
                <w:szCs w:val="20"/>
              </w:rPr>
            </w:pPr>
            <w:r w:rsidRPr="00A45EED">
              <w:rPr>
                <w:iCs/>
                <w:sz w:val="20"/>
                <w:szCs w:val="20"/>
              </w:rPr>
              <w:t>Broj zaposlenika samoupravne jedinice koji su sudjelovali u dodatnim edukacijama i stručnim seminarima (akt. 13.3. Jačanje kompetencija i unaprjeđenje sustava lokalne uprave, PPGS)</w:t>
            </w:r>
          </w:p>
        </w:tc>
        <w:tc>
          <w:tcPr>
            <w:tcW w:w="992" w:type="dxa"/>
            <w:shd w:val="clear" w:color="auto" w:fill="auto"/>
            <w:vAlign w:val="center"/>
          </w:tcPr>
          <w:p w14:paraId="2F352254"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Broj</w:t>
            </w:r>
          </w:p>
        </w:tc>
        <w:tc>
          <w:tcPr>
            <w:tcW w:w="1107" w:type="dxa"/>
            <w:shd w:val="clear" w:color="auto" w:fill="auto"/>
            <w:vAlign w:val="center"/>
          </w:tcPr>
          <w:p w14:paraId="2472CC28"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30</w:t>
            </w:r>
          </w:p>
        </w:tc>
        <w:tc>
          <w:tcPr>
            <w:tcW w:w="1134" w:type="dxa"/>
            <w:shd w:val="clear" w:color="auto" w:fill="auto"/>
            <w:noWrap/>
            <w:vAlign w:val="center"/>
          </w:tcPr>
          <w:p w14:paraId="630ED3A0"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c>
          <w:tcPr>
            <w:tcW w:w="1275" w:type="dxa"/>
            <w:shd w:val="clear" w:color="auto" w:fill="auto"/>
            <w:noWrap/>
            <w:vAlign w:val="center"/>
          </w:tcPr>
          <w:p w14:paraId="4AD98AB3"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c>
          <w:tcPr>
            <w:tcW w:w="1133" w:type="dxa"/>
            <w:shd w:val="clear" w:color="auto" w:fill="auto"/>
            <w:noWrap/>
            <w:vAlign w:val="center"/>
          </w:tcPr>
          <w:p w14:paraId="16AACC3F" w14:textId="77777777" w:rsidR="003D4E0B" w:rsidRPr="00A45EED" w:rsidRDefault="003D4E0B" w:rsidP="00355083">
            <w:pPr>
              <w:jc w:val="center"/>
              <w:rPr>
                <w:rFonts w:eastAsia="Calibri"/>
                <w:sz w:val="20"/>
                <w:szCs w:val="20"/>
                <w:lang w:eastAsia="en-US"/>
              </w:rPr>
            </w:pPr>
            <w:r w:rsidRPr="00A45EED">
              <w:rPr>
                <w:rFonts w:eastAsia="Calibri"/>
                <w:sz w:val="20"/>
                <w:szCs w:val="20"/>
                <w:lang w:eastAsia="en-US"/>
              </w:rPr>
              <w:t>40</w:t>
            </w:r>
          </w:p>
        </w:tc>
      </w:tr>
      <w:tr w:rsidR="003D4E0B" w:rsidRPr="00A45EED" w14:paraId="2EABBED7" w14:textId="77777777" w:rsidTr="00355083">
        <w:trPr>
          <w:trHeight w:val="300"/>
          <w:jc w:val="center"/>
        </w:trPr>
        <w:tc>
          <w:tcPr>
            <w:tcW w:w="10207" w:type="dxa"/>
            <w:gridSpan w:val="7"/>
            <w:shd w:val="clear" w:color="auto" w:fill="F2F2F2"/>
            <w:hideMark/>
          </w:tcPr>
          <w:p w14:paraId="56AC6501" w14:textId="77777777" w:rsidR="003D4E0B" w:rsidRPr="00A45EED" w:rsidRDefault="003D4E0B" w:rsidP="00355083">
            <w:pPr>
              <w:rPr>
                <w:b/>
                <w:bCs/>
                <w:sz w:val="20"/>
                <w:szCs w:val="20"/>
              </w:rPr>
            </w:pPr>
            <w:r w:rsidRPr="00A45EED">
              <w:rPr>
                <w:b/>
                <w:bCs/>
                <w:sz w:val="20"/>
                <w:szCs w:val="20"/>
              </w:rPr>
              <w:t>Naziv aktivnosti/projekta u Proračunu: MATERIJALNI RASHODI</w:t>
            </w:r>
          </w:p>
        </w:tc>
      </w:tr>
      <w:tr w:rsidR="003D4E0B" w:rsidRPr="00A45EED" w14:paraId="38155685" w14:textId="77777777" w:rsidTr="00355083">
        <w:trPr>
          <w:trHeight w:val="251"/>
          <w:jc w:val="center"/>
        </w:trPr>
        <w:tc>
          <w:tcPr>
            <w:tcW w:w="6665" w:type="dxa"/>
            <w:gridSpan w:val="4"/>
            <w:vMerge w:val="restart"/>
            <w:shd w:val="clear" w:color="auto" w:fill="auto"/>
            <w:vAlign w:val="center"/>
            <w:hideMark/>
          </w:tcPr>
          <w:p w14:paraId="0DC5120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5C515ACD"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EA87555" w14:textId="77777777" w:rsidTr="00355083">
        <w:trPr>
          <w:trHeight w:val="207"/>
          <w:jc w:val="center"/>
        </w:trPr>
        <w:tc>
          <w:tcPr>
            <w:tcW w:w="6665" w:type="dxa"/>
            <w:gridSpan w:val="4"/>
            <w:vMerge/>
            <w:vAlign w:val="center"/>
            <w:hideMark/>
          </w:tcPr>
          <w:p w14:paraId="25A5034F" w14:textId="77777777" w:rsidR="003D4E0B" w:rsidRPr="00A45EED" w:rsidRDefault="003D4E0B" w:rsidP="00355083">
            <w:pPr>
              <w:rPr>
                <w:sz w:val="20"/>
                <w:szCs w:val="20"/>
              </w:rPr>
            </w:pPr>
          </w:p>
        </w:tc>
        <w:tc>
          <w:tcPr>
            <w:tcW w:w="1134" w:type="dxa"/>
            <w:shd w:val="clear" w:color="auto" w:fill="auto"/>
            <w:noWrap/>
            <w:vAlign w:val="bottom"/>
            <w:hideMark/>
          </w:tcPr>
          <w:p w14:paraId="467CC31E"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B56326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4D9B2AC" w14:textId="77777777" w:rsidR="003D4E0B" w:rsidRPr="00A45EED" w:rsidRDefault="003D4E0B" w:rsidP="00355083">
            <w:pPr>
              <w:jc w:val="center"/>
              <w:rPr>
                <w:sz w:val="20"/>
                <w:szCs w:val="20"/>
              </w:rPr>
            </w:pPr>
            <w:r w:rsidRPr="00A45EED">
              <w:rPr>
                <w:sz w:val="20"/>
                <w:szCs w:val="20"/>
              </w:rPr>
              <w:t>2025.</w:t>
            </w:r>
          </w:p>
        </w:tc>
      </w:tr>
      <w:tr w:rsidR="003D4E0B" w:rsidRPr="00A45EED" w14:paraId="28B1D5EB" w14:textId="77777777" w:rsidTr="00355083">
        <w:trPr>
          <w:trHeight w:val="945"/>
          <w:jc w:val="center"/>
        </w:trPr>
        <w:tc>
          <w:tcPr>
            <w:tcW w:w="6665" w:type="dxa"/>
            <w:gridSpan w:val="4"/>
            <w:shd w:val="clear" w:color="auto" w:fill="auto"/>
            <w:noWrap/>
            <w:hideMark/>
          </w:tcPr>
          <w:p w14:paraId="7FAA19AA" w14:textId="77777777" w:rsidR="003D4E0B" w:rsidRPr="00A45EED" w:rsidRDefault="003D4E0B" w:rsidP="00355083">
            <w:pPr>
              <w:jc w:val="both"/>
              <w:rPr>
                <w:iCs/>
                <w:sz w:val="20"/>
                <w:szCs w:val="20"/>
              </w:rPr>
            </w:pPr>
            <w:r w:rsidRPr="00A45EED">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a sve u cilju kvalitetnog izvršenja povjerenih poslova te nesmetanog funkcioniranja gradske uprave.</w:t>
            </w:r>
          </w:p>
          <w:p w14:paraId="3BA77C27" w14:textId="77777777" w:rsidR="003D4E0B" w:rsidRPr="00A45EED" w:rsidRDefault="003D4E0B" w:rsidP="00355083">
            <w:pPr>
              <w:jc w:val="both"/>
              <w:rPr>
                <w:iCs/>
                <w:sz w:val="20"/>
                <w:szCs w:val="20"/>
              </w:rPr>
            </w:pPr>
            <w:r w:rsidRPr="00A45EED">
              <w:rPr>
                <w:iCs/>
                <w:sz w:val="20"/>
                <w:szCs w:val="20"/>
              </w:rPr>
              <w:t>Iznosi su povećani radi povećanja visine boda sukladno Tarifi o nagradama i naknadi za rad odvjetnika za 50% te kroz ostale pozicije sukladno povećanju cijena usluga na tržištu. Također su planirana dodatna sredstva radi ugovaranja usluga snimanja i fotografiranja službenih događanja i manifestacija, provođenja treninga i edukacije za zaposlenike vezano za razvoj i unapređenje poslovnih vještina.</w:t>
            </w:r>
          </w:p>
        </w:tc>
        <w:tc>
          <w:tcPr>
            <w:tcW w:w="1134" w:type="dxa"/>
            <w:shd w:val="clear" w:color="auto" w:fill="auto"/>
            <w:noWrap/>
            <w:vAlign w:val="center"/>
          </w:tcPr>
          <w:p w14:paraId="2352C580" w14:textId="11741BF0" w:rsidR="003D4E0B" w:rsidRPr="00A45EED" w:rsidRDefault="002B2DD1" w:rsidP="00355083">
            <w:pPr>
              <w:jc w:val="right"/>
              <w:rPr>
                <w:b/>
                <w:sz w:val="20"/>
                <w:szCs w:val="20"/>
              </w:rPr>
            </w:pPr>
            <w:r w:rsidRPr="00A45EED">
              <w:rPr>
                <w:b/>
                <w:sz w:val="20"/>
                <w:szCs w:val="20"/>
              </w:rPr>
              <w:t>1.565.650</w:t>
            </w:r>
          </w:p>
        </w:tc>
        <w:tc>
          <w:tcPr>
            <w:tcW w:w="1275" w:type="dxa"/>
            <w:shd w:val="clear" w:color="auto" w:fill="auto"/>
            <w:noWrap/>
            <w:vAlign w:val="center"/>
          </w:tcPr>
          <w:p w14:paraId="396F9777" w14:textId="77777777" w:rsidR="003D4E0B" w:rsidRPr="00A45EED" w:rsidRDefault="003D4E0B" w:rsidP="00355083">
            <w:pPr>
              <w:jc w:val="right"/>
              <w:rPr>
                <w:b/>
                <w:sz w:val="20"/>
                <w:szCs w:val="20"/>
              </w:rPr>
            </w:pPr>
            <w:r w:rsidRPr="00A45EED">
              <w:rPr>
                <w:b/>
                <w:sz w:val="20"/>
                <w:szCs w:val="20"/>
              </w:rPr>
              <w:t>1.453.830</w:t>
            </w:r>
          </w:p>
        </w:tc>
        <w:tc>
          <w:tcPr>
            <w:tcW w:w="1133" w:type="dxa"/>
            <w:shd w:val="clear" w:color="auto" w:fill="auto"/>
            <w:noWrap/>
            <w:vAlign w:val="center"/>
          </w:tcPr>
          <w:p w14:paraId="09129384" w14:textId="77777777" w:rsidR="003D4E0B" w:rsidRPr="00A45EED" w:rsidRDefault="003D4E0B" w:rsidP="00355083">
            <w:pPr>
              <w:jc w:val="right"/>
              <w:rPr>
                <w:b/>
                <w:sz w:val="20"/>
                <w:szCs w:val="20"/>
              </w:rPr>
            </w:pPr>
            <w:r w:rsidRPr="00A45EED">
              <w:rPr>
                <w:b/>
                <w:sz w:val="20"/>
                <w:szCs w:val="20"/>
              </w:rPr>
              <w:t>1.453.860</w:t>
            </w:r>
          </w:p>
        </w:tc>
      </w:tr>
      <w:tr w:rsidR="003D4E0B" w:rsidRPr="00A45EED" w14:paraId="43CD7780" w14:textId="77777777" w:rsidTr="00355083">
        <w:trPr>
          <w:trHeight w:val="300"/>
          <w:jc w:val="center"/>
        </w:trPr>
        <w:tc>
          <w:tcPr>
            <w:tcW w:w="10207" w:type="dxa"/>
            <w:gridSpan w:val="7"/>
            <w:shd w:val="clear" w:color="auto" w:fill="F2F2F2"/>
            <w:hideMark/>
          </w:tcPr>
          <w:p w14:paraId="49685D3B" w14:textId="77777777" w:rsidR="003D4E0B" w:rsidRPr="00A45EED" w:rsidRDefault="003D4E0B" w:rsidP="00355083">
            <w:pPr>
              <w:rPr>
                <w:b/>
                <w:bCs/>
                <w:sz w:val="20"/>
                <w:szCs w:val="20"/>
              </w:rPr>
            </w:pPr>
            <w:r w:rsidRPr="00A45EED">
              <w:rPr>
                <w:b/>
                <w:bCs/>
                <w:sz w:val="20"/>
                <w:szCs w:val="20"/>
              </w:rPr>
              <w:t>Naziv aktivnosti/projekta u Proračunu: NAKNADE ČLANOVIMA RADNIH TIJELA GRADONAČELNICE</w:t>
            </w:r>
          </w:p>
        </w:tc>
      </w:tr>
      <w:tr w:rsidR="003D4E0B" w:rsidRPr="00A45EED" w14:paraId="4661B777" w14:textId="77777777" w:rsidTr="00355083">
        <w:trPr>
          <w:trHeight w:val="251"/>
          <w:jc w:val="center"/>
        </w:trPr>
        <w:tc>
          <w:tcPr>
            <w:tcW w:w="6665" w:type="dxa"/>
            <w:gridSpan w:val="4"/>
            <w:vMerge w:val="restart"/>
            <w:shd w:val="clear" w:color="auto" w:fill="auto"/>
            <w:vAlign w:val="center"/>
            <w:hideMark/>
          </w:tcPr>
          <w:p w14:paraId="3C6E45E3"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6D7BEDE1"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6EFC3B2A" w14:textId="77777777" w:rsidTr="00355083">
        <w:trPr>
          <w:trHeight w:val="207"/>
          <w:jc w:val="center"/>
        </w:trPr>
        <w:tc>
          <w:tcPr>
            <w:tcW w:w="6665" w:type="dxa"/>
            <w:gridSpan w:val="4"/>
            <w:vMerge/>
            <w:vAlign w:val="center"/>
            <w:hideMark/>
          </w:tcPr>
          <w:p w14:paraId="2DC82B45" w14:textId="77777777" w:rsidR="003D4E0B" w:rsidRPr="00A45EED" w:rsidRDefault="003D4E0B" w:rsidP="00355083">
            <w:pPr>
              <w:rPr>
                <w:sz w:val="20"/>
                <w:szCs w:val="20"/>
              </w:rPr>
            </w:pPr>
          </w:p>
        </w:tc>
        <w:tc>
          <w:tcPr>
            <w:tcW w:w="1134" w:type="dxa"/>
            <w:shd w:val="clear" w:color="auto" w:fill="auto"/>
            <w:noWrap/>
            <w:vAlign w:val="bottom"/>
            <w:hideMark/>
          </w:tcPr>
          <w:p w14:paraId="7330C424"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0E17D4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58F2145" w14:textId="77777777" w:rsidR="003D4E0B" w:rsidRPr="00A45EED" w:rsidRDefault="003D4E0B" w:rsidP="00355083">
            <w:pPr>
              <w:jc w:val="center"/>
              <w:rPr>
                <w:sz w:val="20"/>
                <w:szCs w:val="20"/>
              </w:rPr>
            </w:pPr>
            <w:r w:rsidRPr="00A45EED">
              <w:rPr>
                <w:sz w:val="20"/>
                <w:szCs w:val="20"/>
              </w:rPr>
              <w:t>2025.</w:t>
            </w:r>
          </w:p>
        </w:tc>
      </w:tr>
      <w:tr w:rsidR="003D4E0B" w:rsidRPr="00A45EED" w14:paraId="7C39676D" w14:textId="77777777" w:rsidTr="00355083">
        <w:trPr>
          <w:trHeight w:val="909"/>
          <w:jc w:val="center"/>
        </w:trPr>
        <w:tc>
          <w:tcPr>
            <w:tcW w:w="6665" w:type="dxa"/>
            <w:gridSpan w:val="4"/>
            <w:shd w:val="clear" w:color="auto" w:fill="auto"/>
            <w:noWrap/>
            <w:hideMark/>
          </w:tcPr>
          <w:p w14:paraId="5D76B810" w14:textId="77777777" w:rsidR="003D4E0B" w:rsidRPr="00A45EED" w:rsidRDefault="003D4E0B" w:rsidP="00355083">
            <w:pPr>
              <w:jc w:val="both"/>
              <w:rPr>
                <w:i/>
                <w:iCs/>
                <w:sz w:val="20"/>
                <w:szCs w:val="20"/>
              </w:rPr>
            </w:pPr>
            <w:r w:rsidRPr="00A45EED">
              <w:rPr>
                <w:iCs/>
                <w:sz w:val="20"/>
                <w:szCs w:val="20"/>
              </w:rPr>
              <w:t xml:space="preserve">Gradonačelnica, sukladno Statutu Grada Samobora, ima ovlasti imenovati radna tijela koja joj pomažu u obavljanju poslova izvršne vlasti. </w:t>
            </w:r>
            <w:r w:rsidRPr="00A45EED">
              <w:rPr>
                <w:sz w:val="20"/>
                <w:szCs w:val="20"/>
              </w:rPr>
              <w:t>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po sjednici te naknadu za rad Službeničkog suda.</w:t>
            </w:r>
          </w:p>
        </w:tc>
        <w:tc>
          <w:tcPr>
            <w:tcW w:w="1134" w:type="dxa"/>
            <w:shd w:val="clear" w:color="auto" w:fill="auto"/>
            <w:noWrap/>
            <w:vAlign w:val="center"/>
          </w:tcPr>
          <w:p w14:paraId="2E8016C1" w14:textId="77777777" w:rsidR="003D4E0B" w:rsidRPr="00A45EED" w:rsidRDefault="003D4E0B" w:rsidP="00355083">
            <w:pPr>
              <w:jc w:val="right"/>
              <w:rPr>
                <w:b/>
                <w:sz w:val="20"/>
                <w:szCs w:val="20"/>
              </w:rPr>
            </w:pPr>
            <w:r w:rsidRPr="00A45EED">
              <w:rPr>
                <w:b/>
                <w:sz w:val="20"/>
                <w:szCs w:val="20"/>
              </w:rPr>
              <w:t>27.000</w:t>
            </w:r>
          </w:p>
        </w:tc>
        <w:tc>
          <w:tcPr>
            <w:tcW w:w="1275" w:type="dxa"/>
            <w:shd w:val="clear" w:color="auto" w:fill="auto"/>
            <w:noWrap/>
            <w:vAlign w:val="center"/>
          </w:tcPr>
          <w:p w14:paraId="02F5B4E5" w14:textId="77777777" w:rsidR="003D4E0B" w:rsidRPr="00A45EED" w:rsidRDefault="003D4E0B" w:rsidP="00355083">
            <w:pPr>
              <w:jc w:val="right"/>
              <w:rPr>
                <w:b/>
                <w:sz w:val="20"/>
                <w:szCs w:val="20"/>
              </w:rPr>
            </w:pPr>
            <w:r w:rsidRPr="00A45EED">
              <w:rPr>
                <w:b/>
                <w:sz w:val="20"/>
                <w:szCs w:val="20"/>
              </w:rPr>
              <w:t>27.000</w:t>
            </w:r>
          </w:p>
        </w:tc>
        <w:tc>
          <w:tcPr>
            <w:tcW w:w="1133" w:type="dxa"/>
            <w:shd w:val="clear" w:color="auto" w:fill="auto"/>
            <w:noWrap/>
            <w:vAlign w:val="center"/>
          </w:tcPr>
          <w:p w14:paraId="2729734F" w14:textId="77777777" w:rsidR="003D4E0B" w:rsidRPr="00A45EED" w:rsidRDefault="003D4E0B" w:rsidP="00355083">
            <w:pPr>
              <w:jc w:val="right"/>
              <w:rPr>
                <w:b/>
                <w:sz w:val="20"/>
                <w:szCs w:val="20"/>
              </w:rPr>
            </w:pPr>
            <w:r w:rsidRPr="00A45EED">
              <w:rPr>
                <w:b/>
                <w:sz w:val="20"/>
                <w:szCs w:val="20"/>
              </w:rPr>
              <w:t>27.000</w:t>
            </w:r>
          </w:p>
        </w:tc>
      </w:tr>
      <w:tr w:rsidR="003D4E0B" w:rsidRPr="00A45EED" w14:paraId="53F64362" w14:textId="77777777" w:rsidTr="00355083">
        <w:trPr>
          <w:trHeight w:val="416"/>
          <w:jc w:val="center"/>
        </w:trPr>
        <w:tc>
          <w:tcPr>
            <w:tcW w:w="2151" w:type="dxa"/>
            <w:shd w:val="clear" w:color="auto" w:fill="auto"/>
            <w:noWrap/>
            <w:vAlign w:val="center"/>
          </w:tcPr>
          <w:p w14:paraId="4141CD9D"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1479D42F"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20CDC1E1"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10938E10"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07BDAD92"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12B85E88"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460F4C7D"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C7EF8BF" w14:textId="77777777" w:rsidTr="00355083">
        <w:trPr>
          <w:trHeight w:val="416"/>
          <w:jc w:val="center"/>
        </w:trPr>
        <w:tc>
          <w:tcPr>
            <w:tcW w:w="2151" w:type="dxa"/>
            <w:shd w:val="clear" w:color="auto" w:fill="auto"/>
            <w:noWrap/>
            <w:vAlign w:val="center"/>
          </w:tcPr>
          <w:p w14:paraId="2983D6A0" w14:textId="77777777" w:rsidR="003D4E0B" w:rsidRPr="00A45EED" w:rsidRDefault="003D4E0B" w:rsidP="00355083">
            <w:pPr>
              <w:rPr>
                <w:iCs/>
                <w:sz w:val="20"/>
                <w:szCs w:val="20"/>
              </w:rPr>
            </w:pPr>
            <w:r w:rsidRPr="00A45EED">
              <w:rPr>
                <w:iCs/>
                <w:sz w:val="20"/>
                <w:szCs w:val="20"/>
              </w:rPr>
              <w:t>Broj sjednica radnih tijela</w:t>
            </w:r>
          </w:p>
        </w:tc>
        <w:tc>
          <w:tcPr>
            <w:tcW w:w="2415" w:type="dxa"/>
            <w:shd w:val="clear" w:color="auto" w:fill="auto"/>
            <w:vAlign w:val="center"/>
          </w:tcPr>
          <w:p w14:paraId="41CD91AA" w14:textId="77777777" w:rsidR="003D4E0B" w:rsidRPr="00A45EED" w:rsidRDefault="003D4E0B" w:rsidP="00355083">
            <w:pPr>
              <w:rPr>
                <w:iCs/>
                <w:sz w:val="20"/>
                <w:szCs w:val="20"/>
              </w:rPr>
            </w:pPr>
            <w:r w:rsidRPr="00A45EED">
              <w:rPr>
                <w:iCs/>
                <w:sz w:val="20"/>
                <w:szCs w:val="20"/>
              </w:rPr>
              <w:t>Održavanje redovnih sjednica navedenih radnih tijela</w:t>
            </w:r>
          </w:p>
        </w:tc>
        <w:tc>
          <w:tcPr>
            <w:tcW w:w="992" w:type="dxa"/>
            <w:shd w:val="clear" w:color="auto" w:fill="auto"/>
            <w:vAlign w:val="center"/>
          </w:tcPr>
          <w:p w14:paraId="065A02EC" w14:textId="77777777" w:rsidR="003D4E0B" w:rsidRPr="00A45EED" w:rsidRDefault="003D4E0B" w:rsidP="00355083">
            <w:pPr>
              <w:jc w:val="center"/>
              <w:rPr>
                <w:iCs/>
                <w:sz w:val="20"/>
                <w:szCs w:val="20"/>
              </w:rPr>
            </w:pPr>
            <w:r w:rsidRPr="00A45EED">
              <w:rPr>
                <w:iCs/>
                <w:sz w:val="20"/>
                <w:szCs w:val="20"/>
              </w:rPr>
              <w:t>Broj sjednica</w:t>
            </w:r>
          </w:p>
        </w:tc>
        <w:tc>
          <w:tcPr>
            <w:tcW w:w="1107" w:type="dxa"/>
            <w:shd w:val="clear" w:color="auto" w:fill="auto"/>
            <w:vAlign w:val="center"/>
          </w:tcPr>
          <w:p w14:paraId="462EDB3F" w14:textId="77777777" w:rsidR="003D4E0B" w:rsidRPr="00A45EED" w:rsidRDefault="003D4E0B" w:rsidP="00355083">
            <w:pPr>
              <w:jc w:val="center"/>
              <w:rPr>
                <w:rFonts w:eastAsia="Calibri"/>
                <w:sz w:val="20"/>
                <w:szCs w:val="20"/>
                <w:lang w:eastAsia="en-US"/>
              </w:rPr>
            </w:pPr>
            <w:r w:rsidRPr="00A45EED">
              <w:rPr>
                <w:sz w:val="20"/>
                <w:szCs w:val="20"/>
              </w:rPr>
              <w:t>20</w:t>
            </w:r>
          </w:p>
        </w:tc>
        <w:tc>
          <w:tcPr>
            <w:tcW w:w="1134" w:type="dxa"/>
            <w:shd w:val="clear" w:color="auto" w:fill="auto"/>
            <w:noWrap/>
            <w:vAlign w:val="center"/>
          </w:tcPr>
          <w:p w14:paraId="0E9DCC9E" w14:textId="77777777" w:rsidR="003D4E0B" w:rsidRPr="00A45EED" w:rsidRDefault="003D4E0B" w:rsidP="00355083">
            <w:pPr>
              <w:jc w:val="center"/>
              <w:rPr>
                <w:rFonts w:eastAsia="Calibri"/>
                <w:sz w:val="20"/>
                <w:szCs w:val="20"/>
                <w:lang w:eastAsia="en-US"/>
              </w:rPr>
            </w:pPr>
            <w:r w:rsidRPr="00A45EED">
              <w:rPr>
                <w:sz w:val="20"/>
                <w:szCs w:val="20"/>
              </w:rPr>
              <w:t>35</w:t>
            </w:r>
          </w:p>
        </w:tc>
        <w:tc>
          <w:tcPr>
            <w:tcW w:w="1275" w:type="dxa"/>
            <w:shd w:val="clear" w:color="auto" w:fill="auto"/>
            <w:noWrap/>
            <w:vAlign w:val="center"/>
          </w:tcPr>
          <w:p w14:paraId="56BF7CE0" w14:textId="77777777" w:rsidR="003D4E0B" w:rsidRPr="00A45EED" w:rsidRDefault="003D4E0B" w:rsidP="00355083">
            <w:pPr>
              <w:jc w:val="center"/>
              <w:rPr>
                <w:rFonts w:eastAsia="Calibri"/>
                <w:sz w:val="20"/>
                <w:szCs w:val="20"/>
                <w:lang w:eastAsia="en-US"/>
              </w:rPr>
            </w:pPr>
            <w:r w:rsidRPr="00A45EED">
              <w:rPr>
                <w:sz w:val="20"/>
                <w:szCs w:val="20"/>
              </w:rPr>
              <w:t>35</w:t>
            </w:r>
          </w:p>
        </w:tc>
        <w:tc>
          <w:tcPr>
            <w:tcW w:w="1133" w:type="dxa"/>
            <w:shd w:val="clear" w:color="auto" w:fill="auto"/>
            <w:noWrap/>
            <w:vAlign w:val="center"/>
          </w:tcPr>
          <w:p w14:paraId="0B266F0D" w14:textId="77777777" w:rsidR="003D4E0B" w:rsidRPr="00A45EED" w:rsidRDefault="003D4E0B" w:rsidP="00355083">
            <w:pPr>
              <w:jc w:val="center"/>
              <w:rPr>
                <w:rFonts w:eastAsia="Calibri"/>
                <w:sz w:val="20"/>
                <w:szCs w:val="20"/>
                <w:lang w:eastAsia="en-US"/>
              </w:rPr>
            </w:pPr>
            <w:r w:rsidRPr="00A45EED">
              <w:rPr>
                <w:sz w:val="20"/>
                <w:szCs w:val="20"/>
              </w:rPr>
              <w:t>35</w:t>
            </w:r>
          </w:p>
        </w:tc>
      </w:tr>
      <w:tr w:rsidR="003D4E0B" w:rsidRPr="00A45EED" w14:paraId="09E76194" w14:textId="77777777" w:rsidTr="00355083">
        <w:trPr>
          <w:trHeight w:val="300"/>
          <w:jc w:val="center"/>
        </w:trPr>
        <w:tc>
          <w:tcPr>
            <w:tcW w:w="10207" w:type="dxa"/>
            <w:gridSpan w:val="7"/>
            <w:shd w:val="clear" w:color="auto" w:fill="F2F2F2"/>
            <w:hideMark/>
          </w:tcPr>
          <w:p w14:paraId="0E19ABFA" w14:textId="77777777" w:rsidR="003D4E0B" w:rsidRPr="00A45EED" w:rsidRDefault="003D4E0B" w:rsidP="00355083">
            <w:r w:rsidRPr="00A45EED">
              <w:rPr>
                <w:b/>
                <w:bCs/>
                <w:sz w:val="20"/>
                <w:szCs w:val="20"/>
              </w:rPr>
              <w:t>Naziv aktivnosti/projekta u Proračunu: NAKNADE GRAĐANIMA I KUĆANSTVIMA</w:t>
            </w:r>
          </w:p>
        </w:tc>
      </w:tr>
      <w:tr w:rsidR="003D4E0B" w:rsidRPr="00A45EED" w14:paraId="5F2E8BC7" w14:textId="77777777" w:rsidTr="00355083">
        <w:trPr>
          <w:trHeight w:val="251"/>
          <w:jc w:val="center"/>
        </w:trPr>
        <w:tc>
          <w:tcPr>
            <w:tcW w:w="6665" w:type="dxa"/>
            <w:gridSpan w:val="4"/>
            <w:vMerge w:val="restart"/>
            <w:shd w:val="clear" w:color="auto" w:fill="auto"/>
            <w:vAlign w:val="center"/>
            <w:hideMark/>
          </w:tcPr>
          <w:p w14:paraId="0C971062"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1A5C3A20"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356D3B8" w14:textId="77777777" w:rsidTr="00355083">
        <w:trPr>
          <w:trHeight w:val="207"/>
          <w:jc w:val="center"/>
        </w:trPr>
        <w:tc>
          <w:tcPr>
            <w:tcW w:w="6665" w:type="dxa"/>
            <w:gridSpan w:val="4"/>
            <w:vMerge/>
            <w:vAlign w:val="center"/>
            <w:hideMark/>
          </w:tcPr>
          <w:p w14:paraId="17B54D4D" w14:textId="77777777" w:rsidR="003D4E0B" w:rsidRPr="00A45EED" w:rsidRDefault="003D4E0B" w:rsidP="00355083">
            <w:pPr>
              <w:rPr>
                <w:sz w:val="20"/>
                <w:szCs w:val="20"/>
              </w:rPr>
            </w:pPr>
          </w:p>
        </w:tc>
        <w:tc>
          <w:tcPr>
            <w:tcW w:w="1134" w:type="dxa"/>
            <w:shd w:val="clear" w:color="auto" w:fill="auto"/>
            <w:noWrap/>
            <w:vAlign w:val="bottom"/>
            <w:hideMark/>
          </w:tcPr>
          <w:p w14:paraId="21634E0E"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9B622B5"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B5E7FB9" w14:textId="77777777" w:rsidR="003D4E0B" w:rsidRPr="00A45EED" w:rsidRDefault="003D4E0B" w:rsidP="00355083">
            <w:pPr>
              <w:jc w:val="center"/>
              <w:rPr>
                <w:sz w:val="20"/>
                <w:szCs w:val="20"/>
              </w:rPr>
            </w:pPr>
            <w:r w:rsidRPr="00A45EED">
              <w:rPr>
                <w:sz w:val="20"/>
                <w:szCs w:val="20"/>
              </w:rPr>
              <w:t>2025.</w:t>
            </w:r>
          </w:p>
        </w:tc>
      </w:tr>
      <w:tr w:rsidR="003D4E0B" w:rsidRPr="00A45EED" w14:paraId="78AACD23" w14:textId="77777777" w:rsidTr="00355083">
        <w:trPr>
          <w:trHeight w:val="586"/>
          <w:jc w:val="center"/>
        </w:trPr>
        <w:tc>
          <w:tcPr>
            <w:tcW w:w="6665" w:type="dxa"/>
            <w:gridSpan w:val="4"/>
            <w:shd w:val="clear" w:color="auto" w:fill="auto"/>
            <w:noWrap/>
            <w:vAlign w:val="center"/>
            <w:hideMark/>
          </w:tcPr>
          <w:p w14:paraId="450508D1" w14:textId="77777777" w:rsidR="003D4E0B" w:rsidRPr="00A45EED" w:rsidRDefault="003D4E0B" w:rsidP="00355083">
            <w:pPr>
              <w:jc w:val="both"/>
              <w:rPr>
                <w:i/>
                <w:iCs/>
                <w:sz w:val="20"/>
                <w:szCs w:val="20"/>
              </w:rPr>
            </w:pPr>
            <w:r w:rsidRPr="00A45EED">
              <w:rPr>
                <w:iCs/>
                <w:sz w:val="20"/>
                <w:szCs w:val="20"/>
              </w:rPr>
              <w:t>Naknade koje se isplaćuju građanstvu odnosno naknada učenicima i studentima u novcu za obavljanje stručne prakse u upravnim tijelima Grada.</w:t>
            </w:r>
          </w:p>
        </w:tc>
        <w:tc>
          <w:tcPr>
            <w:tcW w:w="1134" w:type="dxa"/>
            <w:shd w:val="clear" w:color="auto" w:fill="auto"/>
            <w:noWrap/>
            <w:vAlign w:val="center"/>
          </w:tcPr>
          <w:p w14:paraId="6D3024FF" w14:textId="77777777" w:rsidR="003D4E0B" w:rsidRPr="00A45EED" w:rsidRDefault="003D4E0B" w:rsidP="00355083">
            <w:pPr>
              <w:jc w:val="right"/>
              <w:rPr>
                <w:b/>
                <w:sz w:val="20"/>
                <w:szCs w:val="20"/>
              </w:rPr>
            </w:pPr>
            <w:r w:rsidRPr="00A45EED">
              <w:rPr>
                <w:b/>
                <w:sz w:val="20"/>
                <w:szCs w:val="20"/>
              </w:rPr>
              <w:t>400</w:t>
            </w:r>
          </w:p>
        </w:tc>
        <w:tc>
          <w:tcPr>
            <w:tcW w:w="1275" w:type="dxa"/>
            <w:shd w:val="clear" w:color="auto" w:fill="auto"/>
            <w:noWrap/>
            <w:vAlign w:val="center"/>
          </w:tcPr>
          <w:p w14:paraId="6B083A21" w14:textId="77777777" w:rsidR="003D4E0B" w:rsidRPr="00A45EED" w:rsidRDefault="003D4E0B" w:rsidP="00355083">
            <w:pPr>
              <w:jc w:val="right"/>
              <w:rPr>
                <w:b/>
                <w:sz w:val="20"/>
                <w:szCs w:val="20"/>
              </w:rPr>
            </w:pPr>
            <w:r w:rsidRPr="00A45EED">
              <w:rPr>
                <w:b/>
                <w:sz w:val="20"/>
                <w:szCs w:val="20"/>
              </w:rPr>
              <w:t>400</w:t>
            </w:r>
          </w:p>
        </w:tc>
        <w:tc>
          <w:tcPr>
            <w:tcW w:w="1133" w:type="dxa"/>
            <w:shd w:val="clear" w:color="auto" w:fill="auto"/>
            <w:noWrap/>
            <w:vAlign w:val="center"/>
          </w:tcPr>
          <w:p w14:paraId="35AAE89E" w14:textId="77777777" w:rsidR="003D4E0B" w:rsidRPr="00A45EED" w:rsidRDefault="003D4E0B" w:rsidP="00355083">
            <w:pPr>
              <w:jc w:val="right"/>
              <w:rPr>
                <w:b/>
                <w:sz w:val="20"/>
                <w:szCs w:val="20"/>
              </w:rPr>
            </w:pPr>
            <w:r w:rsidRPr="00A45EED">
              <w:rPr>
                <w:b/>
                <w:sz w:val="20"/>
                <w:szCs w:val="20"/>
              </w:rPr>
              <w:t>400</w:t>
            </w:r>
          </w:p>
        </w:tc>
      </w:tr>
      <w:tr w:rsidR="003D4E0B" w:rsidRPr="00A45EED" w14:paraId="3C1BAE84" w14:textId="77777777" w:rsidTr="00355083">
        <w:trPr>
          <w:trHeight w:val="416"/>
          <w:jc w:val="center"/>
        </w:trPr>
        <w:tc>
          <w:tcPr>
            <w:tcW w:w="2151" w:type="dxa"/>
            <w:shd w:val="clear" w:color="auto" w:fill="auto"/>
            <w:noWrap/>
            <w:vAlign w:val="center"/>
          </w:tcPr>
          <w:p w14:paraId="4B8CAC74"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6EC0B7FA"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725EE9DA"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3E3E5019"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793AB51"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77203344"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295BA6D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7387E24" w14:textId="77777777" w:rsidTr="00355083">
        <w:trPr>
          <w:trHeight w:val="416"/>
          <w:jc w:val="center"/>
        </w:trPr>
        <w:tc>
          <w:tcPr>
            <w:tcW w:w="2151" w:type="dxa"/>
            <w:shd w:val="clear" w:color="auto" w:fill="auto"/>
            <w:noWrap/>
            <w:vAlign w:val="center"/>
          </w:tcPr>
          <w:p w14:paraId="0D02CAD5" w14:textId="77777777" w:rsidR="003D4E0B" w:rsidRPr="00A45EED" w:rsidRDefault="003D4E0B" w:rsidP="00355083">
            <w:pPr>
              <w:rPr>
                <w:iCs/>
                <w:sz w:val="20"/>
                <w:szCs w:val="20"/>
              </w:rPr>
            </w:pPr>
            <w:r w:rsidRPr="00A45EED">
              <w:rPr>
                <w:iCs/>
                <w:sz w:val="20"/>
                <w:szCs w:val="20"/>
              </w:rPr>
              <w:t>Broj naknada učenicima i studentima</w:t>
            </w:r>
          </w:p>
        </w:tc>
        <w:tc>
          <w:tcPr>
            <w:tcW w:w="2415" w:type="dxa"/>
            <w:shd w:val="clear" w:color="auto" w:fill="auto"/>
            <w:vAlign w:val="center"/>
          </w:tcPr>
          <w:p w14:paraId="3F2C0ECB" w14:textId="77777777" w:rsidR="003D4E0B" w:rsidRPr="00A45EED" w:rsidRDefault="003D4E0B" w:rsidP="00355083">
            <w:pPr>
              <w:rPr>
                <w:iCs/>
                <w:sz w:val="20"/>
                <w:szCs w:val="20"/>
              </w:rPr>
            </w:pPr>
            <w:r w:rsidRPr="00A45EED">
              <w:rPr>
                <w:iCs/>
                <w:sz w:val="20"/>
                <w:szCs w:val="20"/>
              </w:rPr>
              <w:t>Broj naknada učenicima i studentima za obavljanje stručne prakse u upravnim tijelima Grada Samobora</w:t>
            </w:r>
          </w:p>
        </w:tc>
        <w:tc>
          <w:tcPr>
            <w:tcW w:w="992" w:type="dxa"/>
            <w:shd w:val="clear" w:color="auto" w:fill="auto"/>
            <w:vAlign w:val="center"/>
          </w:tcPr>
          <w:p w14:paraId="18404B2E" w14:textId="77777777" w:rsidR="003D4E0B" w:rsidRPr="00A45EED" w:rsidRDefault="003D4E0B" w:rsidP="00355083">
            <w:pPr>
              <w:jc w:val="center"/>
              <w:rPr>
                <w:iCs/>
                <w:sz w:val="20"/>
                <w:szCs w:val="20"/>
              </w:rPr>
            </w:pPr>
            <w:r w:rsidRPr="00A45EED">
              <w:rPr>
                <w:iCs/>
                <w:sz w:val="20"/>
                <w:szCs w:val="20"/>
              </w:rPr>
              <w:t>Broj</w:t>
            </w:r>
          </w:p>
        </w:tc>
        <w:tc>
          <w:tcPr>
            <w:tcW w:w="1107" w:type="dxa"/>
            <w:shd w:val="clear" w:color="auto" w:fill="auto"/>
            <w:vAlign w:val="center"/>
          </w:tcPr>
          <w:p w14:paraId="7590D77C" w14:textId="77777777" w:rsidR="003D4E0B" w:rsidRPr="00A45EED" w:rsidRDefault="003D4E0B" w:rsidP="00355083">
            <w:pPr>
              <w:jc w:val="center"/>
              <w:rPr>
                <w:rFonts w:eastAsia="Calibri"/>
                <w:sz w:val="20"/>
                <w:szCs w:val="20"/>
                <w:lang w:eastAsia="en-US"/>
              </w:rPr>
            </w:pPr>
            <w:r w:rsidRPr="00A45EED">
              <w:rPr>
                <w:sz w:val="20"/>
                <w:szCs w:val="20"/>
              </w:rPr>
              <w:t>3</w:t>
            </w:r>
          </w:p>
        </w:tc>
        <w:tc>
          <w:tcPr>
            <w:tcW w:w="1134" w:type="dxa"/>
            <w:shd w:val="clear" w:color="auto" w:fill="auto"/>
            <w:noWrap/>
            <w:vAlign w:val="center"/>
          </w:tcPr>
          <w:p w14:paraId="50A79D97"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275" w:type="dxa"/>
            <w:shd w:val="clear" w:color="auto" w:fill="auto"/>
            <w:noWrap/>
            <w:vAlign w:val="center"/>
          </w:tcPr>
          <w:p w14:paraId="49559946" w14:textId="77777777" w:rsidR="003D4E0B" w:rsidRPr="00A45EED" w:rsidRDefault="003D4E0B" w:rsidP="00355083">
            <w:pPr>
              <w:jc w:val="center"/>
              <w:rPr>
                <w:rFonts w:eastAsia="Calibri"/>
                <w:sz w:val="20"/>
                <w:szCs w:val="20"/>
                <w:lang w:eastAsia="en-US"/>
              </w:rPr>
            </w:pPr>
            <w:r w:rsidRPr="00A45EED">
              <w:rPr>
                <w:sz w:val="20"/>
                <w:szCs w:val="20"/>
              </w:rPr>
              <w:t>5</w:t>
            </w:r>
          </w:p>
        </w:tc>
        <w:tc>
          <w:tcPr>
            <w:tcW w:w="1133" w:type="dxa"/>
            <w:shd w:val="clear" w:color="auto" w:fill="auto"/>
            <w:noWrap/>
            <w:vAlign w:val="center"/>
          </w:tcPr>
          <w:p w14:paraId="73E5F016" w14:textId="77777777" w:rsidR="003D4E0B" w:rsidRPr="00A45EED" w:rsidRDefault="003D4E0B" w:rsidP="00355083">
            <w:pPr>
              <w:jc w:val="center"/>
              <w:rPr>
                <w:rFonts w:eastAsia="Calibri"/>
                <w:sz w:val="20"/>
                <w:szCs w:val="20"/>
                <w:lang w:eastAsia="en-US"/>
              </w:rPr>
            </w:pPr>
            <w:r w:rsidRPr="00A45EED">
              <w:rPr>
                <w:sz w:val="20"/>
                <w:szCs w:val="20"/>
              </w:rPr>
              <w:t>5</w:t>
            </w:r>
          </w:p>
        </w:tc>
      </w:tr>
      <w:tr w:rsidR="003D4E0B" w:rsidRPr="00A45EED" w14:paraId="5B569B29" w14:textId="77777777" w:rsidTr="00355083">
        <w:trPr>
          <w:trHeight w:val="300"/>
          <w:jc w:val="center"/>
        </w:trPr>
        <w:tc>
          <w:tcPr>
            <w:tcW w:w="10207" w:type="dxa"/>
            <w:gridSpan w:val="7"/>
            <w:shd w:val="clear" w:color="auto" w:fill="F2F2F2"/>
            <w:hideMark/>
          </w:tcPr>
          <w:p w14:paraId="2D4C188D" w14:textId="77777777" w:rsidR="003D4E0B" w:rsidRPr="00A45EED" w:rsidRDefault="003D4E0B" w:rsidP="00355083">
            <w:r w:rsidRPr="00A45EED">
              <w:rPr>
                <w:b/>
                <w:bCs/>
                <w:sz w:val="20"/>
                <w:szCs w:val="20"/>
              </w:rPr>
              <w:t>Naziv aktivnosti/projekta u Proračunu: OBVEZE PO SUDSKIM SPOROVIMA</w:t>
            </w:r>
          </w:p>
        </w:tc>
      </w:tr>
      <w:tr w:rsidR="003D4E0B" w:rsidRPr="00A45EED" w14:paraId="14DB4A3C" w14:textId="77777777" w:rsidTr="00355083">
        <w:trPr>
          <w:trHeight w:val="251"/>
          <w:jc w:val="center"/>
        </w:trPr>
        <w:tc>
          <w:tcPr>
            <w:tcW w:w="6665" w:type="dxa"/>
            <w:gridSpan w:val="4"/>
            <w:vMerge w:val="restart"/>
            <w:shd w:val="clear" w:color="auto" w:fill="auto"/>
            <w:vAlign w:val="center"/>
            <w:hideMark/>
          </w:tcPr>
          <w:p w14:paraId="248B47BE"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0E4C0151"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5B74880E" w14:textId="77777777" w:rsidTr="00355083">
        <w:trPr>
          <w:trHeight w:val="207"/>
          <w:jc w:val="center"/>
        </w:trPr>
        <w:tc>
          <w:tcPr>
            <w:tcW w:w="6665" w:type="dxa"/>
            <w:gridSpan w:val="4"/>
            <w:vMerge/>
            <w:vAlign w:val="center"/>
            <w:hideMark/>
          </w:tcPr>
          <w:p w14:paraId="3BBB900D" w14:textId="77777777" w:rsidR="003D4E0B" w:rsidRPr="00A45EED" w:rsidRDefault="003D4E0B" w:rsidP="00355083">
            <w:pPr>
              <w:rPr>
                <w:sz w:val="20"/>
                <w:szCs w:val="20"/>
              </w:rPr>
            </w:pPr>
          </w:p>
        </w:tc>
        <w:tc>
          <w:tcPr>
            <w:tcW w:w="1134" w:type="dxa"/>
            <w:shd w:val="clear" w:color="auto" w:fill="auto"/>
            <w:noWrap/>
            <w:vAlign w:val="bottom"/>
            <w:hideMark/>
          </w:tcPr>
          <w:p w14:paraId="25921BAA"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13C1389"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8C65340" w14:textId="77777777" w:rsidR="003D4E0B" w:rsidRPr="00A45EED" w:rsidRDefault="003D4E0B" w:rsidP="00355083">
            <w:pPr>
              <w:jc w:val="center"/>
              <w:rPr>
                <w:sz w:val="20"/>
                <w:szCs w:val="20"/>
              </w:rPr>
            </w:pPr>
            <w:r w:rsidRPr="00A45EED">
              <w:rPr>
                <w:sz w:val="20"/>
                <w:szCs w:val="20"/>
              </w:rPr>
              <w:t>2025.</w:t>
            </w:r>
          </w:p>
        </w:tc>
      </w:tr>
      <w:tr w:rsidR="003D4E0B" w:rsidRPr="00A45EED" w14:paraId="5929780F" w14:textId="77777777" w:rsidTr="00355083">
        <w:trPr>
          <w:trHeight w:val="772"/>
          <w:jc w:val="center"/>
        </w:trPr>
        <w:tc>
          <w:tcPr>
            <w:tcW w:w="6665" w:type="dxa"/>
            <w:gridSpan w:val="4"/>
            <w:shd w:val="clear" w:color="auto" w:fill="auto"/>
            <w:noWrap/>
            <w:vAlign w:val="center"/>
          </w:tcPr>
          <w:p w14:paraId="209457B5" w14:textId="77777777" w:rsidR="003D4E0B" w:rsidRPr="00A45EED" w:rsidRDefault="003D4E0B" w:rsidP="00355083">
            <w:pPr>
              <w:jc w:val="both"/>
              <w:rPr>
                <w:iCs/>
                <w:sz w:val="20"/>
                <w:szCs w:val="20"/>
              </w:rPr>
            </w:pPr>
            <w:r w:rsidRPr="00A45EED">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Iznosi su povećani radi povećanja visine boda sukladno Tarifi o nagradama i naknadi za rad odvjetnika za 50%.</w:t>
            </w:r>
          </w:p>
        </w:tc>
        <w:tc>
          <w:tcPr>
            <w:tcW w:w="1134" w:type="dxa"/>
            <w:shd w:val="clear" w:color="auto" w:fill="auto"/>
            <w:noWrap/>
            <w:vAlign w:val="center"/>
          </w:tcPr>
          <w:p w14:paraId="75F56D54" w14:textId="77777777" w:rsidR="003D4E0B" w:rsidRPr="00A45EED" w:rsidRDefault="003D4E0B" w:rsidP="00355083">
            <w:pPr>
              <w:jc w:val="right"/>
              <w:rPr>
                <w:b/>
                <w:sz w:val="20"/>
                <w:szCs w:val="20"/>
              </w:rPr>
            </w:pPr>
            <w:r w:rsidRPr="00A45EED">
              <w:rPr>
                <w:b/>
                <w:sz w:val="20"/>
                <w:szCs w:val="20"/>
              </w:rPr>
              <w:t>247.000</w:t>
            </w:r>
          </w:p>
        </w:tc>
        <w:tc>
          <w:tcPr>
            <w:tcW w:w="1275" w:type="dxa"/>
            <w:shd w:val="clear" w:color="auto" w:fill="auto"/>
            <w:noWrap/>
            <w:vAlign w:val="center"/>
          </w:tcPr>
          <w:p w14:paraId="637020A8" w14:textId="77777777" w:rsidR="003D4E0B" w:rsidRPr="00A45EED" w:rsidRDefault="003D4E0B" w:rsidP="00355083">
            <w:pPr>
              <w:jc w:val="right"/>
              <w:rPr>
                <w:b/>
                <w:sz w:val="20"/>
                <w:szCs w:val="20"/>
              </w:rPr>
            </w:pPr>
            <w:r w:rsidRPr="00A45EED">
              <w:rPr>
                <w:b/>
                <w:sz w:val="20"/>
                <w:szCs w:val="20"/>
              </w:rPr>
              <w:t>220.000</w:t>
            </w:r>
          </w:p>
        </w:tc>
        <w:tc>
          <w:tcPr>
            <w:tcW w:w="1133" w:type="dxa"/>
            <w:shd w:val="clear" w:color="auto" w:fill="auto"/>
            <w:noWrap/>
            <w:vAlign w:val="center"/>
          </w:tcPr>
          <w:p w14:paraId="5FA1B1A9" w14:textId="77777777" w:rsidR="003D4E0B" w:rsidRPr="00A45EED" w:rsidRDefault="003D4E0B" w:rsidP="00355083">
            <w:pPr>
              <w:jc w:val="right"/>
              <w:rPr>
                <w:b/>
                <w:sz w:val="20"/>
                <w:szCs w:val="20"/>
              </w:rPr>
            </w:pPr>
            <w:r w:rsidRPr="00A45EED">
              <w:rPr>
                <w:b/>
                <w:sz w:val="20"/>
                <w:szCs w:val="20"/>
              </w:rPr>
              <w:t>220.000</w:t>
            </w:r>
          </w:p>
        </w:tc>
      </w:tr>
      <w:tr w:rsidR="003D4E0B" w:rsidRPr="00A45EED" w14:paraId="00993C1A" w14:textId="77777777" w:rsidTr="00355083">
        <w:trPr>
          <w:trHeight w:val="416"/>
          <w:jc w:val="center"/>
        </w:trPr>
        <w:tc>
          <w:tcPr>
            <w:tcW w:w="2151" w:type="dxa"/>
            <w:shd w:val="clear" w:color="auto" w:fill="auto"/>
            <w:noWrap/>
            <w:vAlign w:val="center"/>
          </w:tcPr>
          <w:p w14:paraId="26EFC539"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576DD327"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2B4A68E5"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60A6D7FB"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BB89A43"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7402F39F"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3049218F"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5C9C095E" w14:textId="77777777" w:rsidTr="00355083">
        <w:trPr>
          <w:trHeight w:val="416"/>
          <w:jc w:val="center"/>
        </w:trPr>
        <w:tc>
          <w:tcPr>
            <w:tcW w:w="2151" w:type="dxa"/>
            <w:shd w:val="clear" w:color="auto" w:fill="auto"/>
            <w:noWrap/>
            <w:vAlign w:val="center"/>
          </w:tcPr>
          <w:p w14:paraId="11A35A0F" w14:textId="77777777" w:rsidR="003D4E0B" w:rsidRPr="00A45EED" w:rsidRDefault="003D4E0B" w:rsidP="00355083">
            <w:pPr>
              <w:rPr>
                <w:iCs/>
                <w:sz w:val="20"/>
                <w:szCs w:val="20"/>
              </w:rPr>
            </w:pPr>
            <w:r w:rsidRPr="00A45EED">
              <w:rPr>
                <w:iCs/>
                <w:sz w:val="20"/>
                <w:szCs w:val="20"/>
              </w:rPr>
              <w:t>Postotak izvršenja</w:t>
            </w:r>
          </w:p>
        </w:tc>
        <w:tc>
          <w:tcPr>
            <w:tcW w:w="2415" w:type="dxa"/>
            <w:shd w:val="clear" w:color="auto" w:fill="auto"/>
            <w:vAlign w:val="center"/>
          </w:tcPr>
          <w:p w14:paraId="42C2B629" w14:textId="77777777" w:rsidR="003D4E0B" w:rsidRPr="00A45EED" w:rsidRDefault="003D4E0B" w:rsidP="00355083">
            <w:pPr>
              <w:rPr>
                <w:iCs/>
                <w:sz w:val="20"/>
                <w:szCs w:val="20"/>
              </w:rPr>
            </w:pPr>
            <w:r w:rsidRPr="00A45EED">
              <w:rPr>
                <w:iCs/>
                <w:sz w:val="20"/>
                <w:szCs w:val="20"/>
              </w:rPr>
              <w:t>Postotak izvršenja pravomoćnih sudskih presuda</w:t>
            </w:r>
          </w:p>
        </w:tc>
        <w:tc>
          <w:tcPr>
            <w:tcW w:w="992" w:type="dxa"/>
            <w:shd w:val="clear" w:color="auto" w:fill="auto"/>
            <w:vAlign w:val="center"/>
          </w:tcPr>
          <w:p w14:paraId="42D31787" w14:textId="77777777" w:rsidR="003D4E0B" w:rsidRPr="00A45EED" w:rsidRDefault="003D4E0B" w:rsidP="00355083">
            <w:pPr>
              <w:jc w:val="center"/>
              <w:rPr>
                <w:iCs/>
                <w:sz w:val="20"/>
                <w:szCs w:val="20"/>
              </w:rPr>
            </w:pPr>
            <w:r w:rsidRPr="00A45EED">
              <w:rPr>
                <w:iCs/>
                <w:sz w:val="20"/>
                <w:szCs w:val="20"/>
              </w:rPr>
              <w:t>Postotak</w:t>
            </w:r>
          </w:p>
        </w:tc>
        <w:tc>
          <w:tcPr>
            <w:tcW w:w="1107" w:type="dxa"/>
            <w:shd w:val="clear" w:color="auto" w:fill="auto"/>
            <w:vAlign w:val="center"/>
          </w:tcPr>
          <w:p w14:paraId="373A62EC"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134" w:type="dxa"/>
            <w:shd w:val="clear" w:color="auto" w:fill="auto"/>
            <w:noWrap/>
            <w:vAlign w:val="center"/>
          </w:tcPr>
          <w:p w14:paraId="55F1B925"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275" w:type="dxa"/>
            <w:shd w:val="clear" w:color="auto" w:fill="auto"/>
            <w:noWrap/>
            <w:vAlign w:val="center"/>
          </w:tcPr>
          <w:p w14:paraId="3558B03C" w14:textId="77777777" w:rsidR="003D4E0B" w:rsidRPr="00A45EED" w:rsidRDefault="003D4E0B" w:rsidP="00355083">
            <w:pPr>
              <w:jc w:val="center"/>
              <w:rPr>
                <w:rFonts w:eastAsia="Calibri"/>
                <w:sz w:val="20"/>
                <w:szCs w:val="20"/>
                <w:lang w:eastAsia="en-US"/>
              </w:rPr>
            </w:pPr>
            <w:r w:rsidRPr="00A45EED">
              <w:rPr>
                <w:sz w:val="20"/>
                <w:szCs w:val="20"/>
              </w:rPr>
              <w:t>100%</w:t>
            </w:r>
          </w:p>
        </w:tc>
        <w:tc>
          <w:tcPr>
            <w:tcW w:w="1133" w:type="dxa"/>
            <w:shd w:val="clear" w:color="auto" w:fill="auto"/>
            <w:noWrap/>
            <w:vAlign w:val="center"/>
          </w:tcPr>
          <w:p w14:paraId="266DC7F0" w14:textId="77777777" w:rsidR="003D4E0B" w:rsidRPr="00A45EED" w:rsidRDefault="003D4E0B" w:rsidP="00355083">
            <w:pPr>
              <w:jc w:val="center"/>
              <w:rPr>
                <w:rFonts w:eastAsia="Calibri"/>
                <w:sz w:val="20"/>
                <w:szCs w:val="20"/>
                <w:lang w:eastAsia="en-US"/>
              </w:rPr>
            </w:pPr>
            <w:r w:rsidRPr="00A45EED">
              <w:rPr>
                <w:sz w:val="20"/>
                <w:szCs w:val="20"/>
              </w:rPr>
              <w:t>100%</w:t>
            </w:r>
          </w:p>
        </w:tc>
      </w:tr>
      <w:tr w:rsidR="003D4E0B" w:rsidRPr="00A45EED" w14:paraId="16D3BA99" w14:textId="77777777" w:rsidTr="00355083">
        <w:trPr>
          <w:trHeight w:val="300"/>
          <w:jc w:val="center"/>
        </w:trPr>
        <w:tc>
          <w:tcPr>
            <w:tcW w:w="10207" w:type="dxa"/>
            <w:gridSpan w:val="7"/>
            <w:shd w:val="clear" w:color="auto" w:fill="F2F2F2"/>
            <w:hideMark/>
          </w:tcPr>
          <w:p w14:paraId="69204A6A" w14:textId="77777777" w:rsidR="003D4E0B" w:rsidRPr="00A45EED" w:rsidRDefault="003D4E0B" w:rsidP="00355083">
            <w:pPr>
              <w:rPr>
                <w:b/>
                <w:bCs/>
                <w:sz w:val="20"/>
                <w:szCs w:val="20"/>
              </w:rPr>
            </w:pPr>
            <w:r w:rsidRPr="00A45EED">
              <w:rPr>
                <w:b/>
                <w:bCs/>
                <w:sz w:val="20"/>
                <w:szCs w:val="20"/>
              </w:rPr>
              <w:t>Naziv kapitalni projekt u Proračunu: NABAVA OPREME I INFORMATIZACIJA</w:t>
            </w:r>
          </w:p>
        </w:tc>
      </w:tr>
      <w:tr w:rsidR="003D4E0B" w:rsidRPr="00A45EED" w14:paraId="26C1F7C9" w14:textId="77777777" w:rsidTr="00355083">
        <w:trPr>
          <w:trHeight w:val="251"/>
          <w:jc w:val="center"/>
        </w:trPr>
        <w:tc>
          <w:tcPr>
            <w:tcW w:w="6665" w:type="dxa"/>
            <w:gridSpan w:val="4"/>
            <w:vMerge w:val="restart"/>
            <w:shd w:val="clear" w:color="auto" w:fill="auto"/>
            <w:vAlign w:val="center"/>
            <w:hideMark/>
          </w:tcPr>
          <w:p w14:paraId="53AA3D3F" w14:textId="77777777" w:rsidR="003D4E0B" w:rsidRPr="00A45EED" w:rsidRDefault="003D4E0B" w:rsidP="00355083">
            <w:pPr>
              <w:jc w:val="center"/>
              <w:rPr>
                <w:sz w:val="20"/>
                <w:szCs w:val="20"/>
              </w:rPr>
            </w:pPr>
            <w:r w:rsidRPr="00A45EED">
              <w:rPr>
                <w:sz w:val="20"/>
                <w:szCs w:val="20"/>
              </w:rPr>
              <w:lastRenderedPageBreak/>
              <w:t>Obrazloženje aktivnosti/projekta</w:t>
            </w:r>
          </w:p>
        </w:tc>
        <w:tc>
          <w:tcPr>
            <w:tcW w:w="3542" w:type="dxa"/>
            <w:gridSpan w:val="3"/>
            <w:shd w:val="clear" w:color="auto" w:fill="auto"/>
            <w:noWrap/>
            <w:vAlign w:val="center"/>
            <w:hideMark/>
          </w:tcPr>
          <w:p w14:paraId="44FC8688"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79C24611" w14:textId="77777777" w:rsidTr="00355083">
        <w:trPr>
          <w:trHeight w:val="207"/>
          <w:jc w:val="center"/>
        </w:trPr>
        <w:tc>
          <w:tcPr>
            <w:tcW w:w="6665" w:type="dxa"/>
            <w:gridSpan w:val="4"/>
            <w:vMerge/>
            <w:vAlign w:val="center"/>
            <w:hideMark/>
          </w:tcPr>
          <w:p w14:paraId="7A4B8E77" w14:textId="77777777" w:rsidR="003D4E0B" w:rsidRPr="00A45EED" w:rsidRDefault="003D4E0B" w:rsidP="00355083">
            <w:pPr>
              <w:rPr>
                <w:sz w:val="20"/>
                <w:szCs w:val="20"/>
              </w:rPr>
            </w:pPr>
          </w:p>
        </w:tc>
        <w:tc>
          <w:tcPr>
            <w:tcW w:w="1134" w:type="dxa"/>
            <w:shd w:val="clear" w:color="auto" w:fill="auto"/>
            <w:noWrap/>
            <w:vAlign w:val="bottom"/>
            <w:hideMark/>
          </w:tcPr>
          <w:p w14:paraId="3FA57121"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48F1C93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EC22995" w14:textId="77777777" w:rsidR="003D4E0B" w:rsidRPr="00A45EED" w:rsidRDefault="003D4E0B" w:rsidP="00355083">
            <w:pPr>
              <w:jc w:val="center"/>
              <w:rPr>
                <w:sz w:val="20"/>
                <w:szCs w:val="20"/>
              </w:rPr>
            </w:pPr>
            <w:r w:rsidRPr="00A45EED">
              <w:rPr>
                <w:sz w:val="20"/>
                <w:szCs w:val="20"/>
              </w:rPr>
              <w:t>2025.</w:t>
            </w:r>
          </w:p>
        </w:tc>
      </w:tr>
      <w:tr w:rsidR="002B2DD1" w:rsidRPr="00A45EED" w14:paraId="62E10A5C" w14:textId="77777777" w:rsidTr="00355083">
        <w:trPr>
          <w:trHeight w:val="561"/>
          <w:jc w:val="center"/>
        </w:trPr>
        <w:tc>
          <w:tcPr>
            <w:tcW w:w="6665" w:type="dxa"/>
            <w:gridSpan w:val="4"/>
            <w:shd w:val="clear" w:color="auto" w:fill="auto"/>
            <w:noWrap/>
            <w:vAlign w:val="center"/>
            <w:hideMark/>
          </w:tcPr>
          <w:p w14:paraId="2D06EDA4" w14:textId="62E4B06C" w:rsidR="002B2DD1" w:rsidRPr="00A45EED" w:rsidRDefault="002B2DD1" w:rsidP="002B2DD1">
            <w:pPr>
              <w:jc w:val="both"/>
              <w:rPr>
                <w:iCs/>
                <w:sz w:val="20"/>
                <w:szCs w:val="20"/>
              </w:rPr>
            </w:pPr>
            <w:r w:rsidRPr="00A45EED">
              <w:rPr>
                <w:iCs/>
                <w:sz w:val="20"/>
                <w:szCs w:val="20"/>
              </w:rPr>
              <w:t>Nabava informatičke opreme i programa - novih računala, potrebne informatičke opreme, nabava opreme za ostale namjene, licenci sa produljenim trajanjem i sl., potrebnih za redovan i nesmetan rad upravnih tijela Grada Samobora. Sredstva su povećana radi nabave licence za SOM aplikaciju (potrebno za provođenje javnih natječaja za stipendije, Udruge te dostavu izvješća Udruga).</w:t>
            </w:r>
          </w:p>
        </w:tc>
        <w:tc>
          <w:tcPr>
            <w:tcW w:w="1134" w:type="dxa"/>
            <w:shd w:val="clear" w:color="auto" w:fill="auto"/>
            <w:noWrap/>
            <w:vAlign w:val="center"/>
          </w:tcPr>
          <w:p w14:paraId="7DD782F8" w14:textId="7FBA1226" w:rsidR="002B2DD1" w:rsidRPr="00A45EED" w:rsidRDefault="002B2DD1" w:rsidP="002B2DD1">
            <w:pPr>
              <w:jc w:val="right"/>
              <w:rPr>
                <w:b/>
                <w:sz w:val="20"/>
                <w:szCs w:val="20"/>
              </w:rPr>
            </w:pPr>
            <w:r w:rsidRPr="00A45EED">
              <w:rPr>
                <w:b/>
                <w:sz w:val="20"/>
                <w:szCs w:val="20"/>
              </w:rPr>
              <w:t>81.490</w:t>
            </w:r>
          </w:p>
        </w:tc>
        <w:tc>
          <w:tcPr>
            <w:tcW w:w="1275" w:type="dxa"/>
            <w:shd w:val="clear" w:color="auto" w:fill="auto"/>
            <w:noWrap/>
            <w:vAlign w:val="center"/>
          </w:tcPr>
          <w:p w14:paraId="4FC84E7E" w14:textId="77777777" w:rsidR="002B2DD1" w:rsidRPr="00A45EED" w:rsidRDefault="002B2DD1" w:rsidP="002B2DD1">
            <w:pPr>
              <w:jc w:val="right"/>
              <w:rPr>
                <w:b/>
                <w:sz w:val="20"/>
                <w:szCs w:val="20"/>
              </w:rPr>
            </w:pPr>
            <w:r w:rsidRPr="00A45EED">
              <w:rPr>
                <w:b/>
                <w:sz w:val="20"/>
                <w:szCs w:val="20"/>
              </w:rPr>
              <w:t>45.120</w:t>
            </w:r>
          </w:p>
        </w:tc>
        <w:tc>
          <w:tcPr>
            <w:tcW w:w="1133" w:type="dxa"/>
            <w:shd w:val="clear" w:color="auto" w:fill="auto"/>
            <w:noWrap/>
            <w:vAlign w:val="center"/>
          </w:tcPr>
          <w:p w14:paraId="52780EEA" w14:textId="77777777" w:rsidR="002B2DD1" w:rsidRPr="00A45EED" w:rsidRDefault="002B2DD1" w:rsidP="002B2DD1">
            <w:pPr>
              <w:jc w:val="right"/>
              <w:rPr>
                <w:b/>
                <w:sz w:val="20"/>
                <w:szCs w:val="20"/>
              </w:rPr>
            </w:pPr>
            <w:r w:rsidRPr="00A45EED">
              <w:rPr>
                <w:b/>
                <w:sz w:val="20"/>
                <w:szCs w:val="20"/>
              </w:rPr>
              <w:t>45.120</w:t>
            </w:r>
          </w:p>
        </w:tc>
      </w:tr>
      <w:tr w:rsidR="003D4E0B" w:rsidRPr="00A45EED" w14:paraId="1ECA6539" w14:textId="77777777" w:rsidTr="00355083">
        <w:trPr>
          <w:trHeight w:val="416"/>
          <w:jc w:val="center"/>
        </w:trPr>
        <w:tc>
          <w:tcPr>
            <w:tcW w:w="2151" w:type="dxa"/>
            <w:shd w:val="clear" w:color="auto" w:fill="auto"/>
            <w:noWrap/>
            <w:vAlign w:val="center"/>
          </w:tcPr>
          <w:p w14:paraId="6E576614" w14:textId="77777777" w:rsidR="003D4E0B" w:rsidRPr="00A45EED" w:rsidRDefault="003D4E0B" w:rsidP="00355083">
            <w:pPr>
              <w:rPr>
                <w:sz w:val="20"/>
                <w:szCs w:val="20"/>
              </w:rPr>
            </w:pPr>
            <w:r w:rsidRPr="00A45EED">
              <w:rPr>
                <w:rFonts w:eastAsia="Calibri"/>
                <w:b/>
                <w:bCs/>
                <w:sz w:val="20"/>
                <w:szCs w:val="20"/>
              </w:rPr>
              <w:t>Pokazatelj uspješnosti</w:t>
            </w:r>
          </w:p>
        </w:tc>
        <w:tc>
          <w:tcPr>
            <w:tcW w:w="2415" w:type="dxa"/>
            <w:shd w:val="clear" w:color="auto" w:fill="auto"/>
            <w:vAlign w:val="center"/>
          </w:tcPr>
          <w:p w14:paraId="29F3F45E" w14:textId="77777777" w:rsidR="003D4E0B" w:rsidRPr="00A45EED" w:rsidRDefault="003D4E0B" w:rsidP="00355083">
            <w:pPr>
              <w:rPr>
                <w:sz w:val="20"/>
                <w:szCs w:val="20"/>
              </w:rPr>
            </w:pPr>
            <w:r w:rsidRPr="00A45EED">
              <w:rPr>
                <w:rFonts w:eastAsia="Calibri"/>
                <w:b/>
                <w:bCs/>
                <w:sz w:val="20"/>
                <w:szCs w:val="20"/>
              </w:rPr>
              <w:t>Definicija</w:t>
            </w:r>
          </w:p>
        </w:tc>
        <w:tc>
          <w:tcPr>
            <w:tcW w:w="992" w:type="dxa"/>
            <w:shd w:val="clear" w:color="auto" w:fill="auto"/>
            <w:vAlign w:val="center"/>
          </w:tcPr>
          <w:p w14:paraId="0EF29198" w14:textId="77777777" w:rsidR="003D4E0B" w:rsidRPr="00A45EED" w:rsidRDefault="003D4E0B" w:rsidP="00355083">
            <w:pPr>
              <w:jc w:val="center"/>
              <w:rPr>
                <w:sz w:val="20"/>
                <w:szCs w:val="20"/>
              </w:rPr>
            </w:pPr>
            <w:r w:rsidRPr="00A45EED">
              <w:rPr>
                <w:rFonts w:eastAsia="Calibri"/>
                <w:b/>
                <w:bCs/>
                <w:sz w:val="20"/>
                <w:szCs w:val="20"/>
              </w:rPr>
              <w:t>Jedinica</w:t>
            </w:r>
          </w:p>
        </w:tc>
        <w:tc>
          <w:tcPr>
            <w:tcW w:w="1107" w:type="dxa"/>
            <w:shd w:val="clear" w:color="auto" w:fill="auto"/>
            <w:vAlign w:val="center"/>
          </w:tcPr>
          <w:p w14:paraId="0AC826B9" w14:textId="77777777" w:rsidR="003D4E0B" w:rsidRPr="00A45EED" w:rsidRDefault="003D4E0B" w:rsidP="00355083">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3B824B05"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1084C10E"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4FEEFF71" w14:textId="77777777" w:rsidR="003D4E0B" w:rsidRPr="00A45EED" w:rsidRDefault="003D4E0B" w:rsidP="00355083">
            <w:pPr>
              <w:keepNext/>
              <w:jc w:val="center"/>
              <w:outlineLvl w:val="6"/>
              <w:rPr>
                <w:b/>
                <w:sz w:val="20"/>
                <w:szCs w:val="20"/>
              </w:rPr>
            </w:pPr>
            <w:r w:rsidRPr="00A45EED">
              <w:rPr>
                <w:rFonts w:eastAsia="Calibri"/>
                <w:b/>
                <w:bCs/>
                <w:sz w:val="20"/>
                <w:szCs w:val="20"/>
              </w:rPr>
              <w:t>Ciljana vrijednost 2025.</w:t>
            </w:r>
          </w:p>
        </w:tc>
      </w:tr>
      <w:tr w:rsidR="003D4E0B" w:rsidRPr="00A45EED" w14:paraId="3C591ACF" w14:textId="77777777" w:rsidTr="00355083">
        <w:trPr>
          <w:trHeight w:val="416"/>
          <w:jc w:val="center"/>
        </w:trPr>
        <w:tc>
          <w:tcPr>
            <w:tcW w:w="2151" w:type="dxa"/>
            <w:shd w:val="clear" w:color="auto" w:fill="auto"/>
            <w:noWrap/>
            <w:vAlign w:val="center"/>
          </w:tcPr>
          <w:p w14:paraId="559A0702" w14:textId="77777777" w:rsidR="003D4E0B" w:rsidRPr="00A45EED" w:rsidRDefault="003D4E0B" w:rsidP="00355083">
            <w:pPr>
              <w:rPr>
                <w:iCs/>
                <w:sz w:val="20"/>
                <w:szCs w:val="20"/>
              </w:rPr>
            </w:pPr>
            <w:r w:rsidRPr="00A45EED">
              <w:rPr>
                <w:iCs/>
                <w:sz w:val="20"/>
                <w:szCs w:val="20"/>
              </w:rPr>
              <w:t>Broj informatičke opreme</w:t>
            </w:r>
          </w:p>
        </w:tc>
        <w:tc>
          <w:tcPr>
            <w:tcW w:w="2415" w:type="dxa"/>
            <w:shd w:val="clear" w:color="auto" w:fill="auto"/>
            <w:vAlign w:val="center"/>
          </w:tcPr>
          <w:p w14:paraId="110BC6A0" w14:textId="77777777" w:rsidR="003D4E0B" w:rsidRPr="00A45EED" w:rsidRDefault="003D4E0B" w:rsidP="00355083">
            <w:pPr>
              <w:rPr>
                <w:iCs/>
                <w:sz w:val="20"/>
                <w:szCs w:val="20"/>
              </w:rPr>
            </w:pPr>
            <w:r w:rsidRPr="00A45EED">
              <w:rPr>
                <w:iCs/>
                <w:sz w:val="20"/>
                <w:szCs w:val="20"/>
              </w:rPr>
              <w:t>Poboljšana informatička opremljenost -  nabava novih računala</w:t>
            </w:r>
          </w:p>
        </w:tc>
        <w:tc>
          <w:tcPr>
            <w:tcW w:w="992" w:type="dxa"/>
            <w:shd w:val="clear" w:color="auto" w:fill="auto"/>
            <w:vAlign w:val="center"/>
          </w:tcPr>
          <w:p w14:paraId="0BCF9503" w14:textId="77777777" w:rsidR="003D4E0B" w:rsidRPr="00A45EED" w:rsidRDefault="003D4E0B" w:rsidP="00355083">
            <w:pPr>
              <w:jc w:val="center"/>
              <w:rPr>
                <w:iCs/>
                <w:sz w:val="20"/>
                <w:szCs w:val="20"/>
              </w:rPr>
            </w:pPr>
            <w:r w:rsidRPr="00A45EED">
              <w:rPr>
                <w:iCs/>
                <w:sz w:val="20"/>
                <w:szCs w:val="20"/>
              </w:rPr>
              <w:t>Broj</w:t>
            </w:r>
          </w:p>
        </w:tc>
        <w:tc>
          <w:tcPr>
            <w:tcW w:w="1107" w:type="dxa"/>
            <w:shd w:val="clear" w:color="auto" w:fill="auto"/>
            <w:vAlign w:val="center"/>
          </w:tcPr>
          <w:p w14:paraId="35944000" w14:textId="77777777" w:rsidR="003D4E0B" w:rsidRPr="00A45EED" w:rsidRDefault="003D4E0B" w:rsidP="00355083">
            <w:pPr>
              <w:jc w:val="center"/>
              <w:rPr>
                <w:rFonts w:eastAsia="Calibri"/>
                <w:sz w:val="20"/>
                <w:szCs w:val="20"/>
                <w:lang w:eastAsia="en-US"/>
              </w:rPr>
            </w:pPr>
            <w:r w:rsidRPr="00A45EED">
              <w:rPr>
                <w:sz w:val="20"/>
                <w:szCs w:val="20"/>
              </w:rPr>
              <w:t>15</w:t>
            </w:r>
          </w:p>
        </w:tc>
        <w:tc>
          <w:tcPr>
            <w:tcW w:w="1134" w:type="dxa"/>
            <w:shd w:val="clear" w:color="auto" w:fill="auto"/>
            <w:noWrap/>
            <w:vAlign w:val="center"/>
          </w:tcPr>
          <w:p w14:paraId="1368046A" w14:textId="77777777" w:rsidR="003D4E0B" w:rsidRPr="00A45EED" w:rsidRDefault="003D4E0B" w:rsidP="00355083">
            <w:pPr>
              <w:jc w:val="center"/>
              <w:rPr>
                <w:rFonts w:eastAsia="Calibri"/>
                <w:sz w:val="20"/>
                <w:szCs w:val="20"/>
                <w:lang w:eastAsia="en-US"/>
              </w:rPr>
            </w:pPr>
            <w:r w:rsidRPr="00A45EED">
              <w:rPr>
                <w:sz w:val="20"/>
                <w:szCs w:val="20"/>
              </w:rPr>
              <w:t>12</w:t>
            </w:r>
          </w:p>
        </w:tc>
        <w:tc>
          <w:tcPr>
            <w:tcW w:w="1275" w:type="dxa"/>
            <w:shd w:val="clear" w:color="auto" w:fill="auto"/>
            <w:noWrap/>
            <w:vAlign w:val="center"/>
          </w:tcPr>
          <w:p w14:paraId="187E03C4" w14:textId="77777777" w:rsidR="003D4E0B" w:rsidRPr="00A45EED" w:rsidRDefault="003D4E0B" w:rsidP="00355083">
            <w:pPr>
              <w:jc w:val="center"/>
              <w:rPr>
                <w:rFonts w:eastAsia="Calibri"/>
                <w:sz w:val="20"/>
                <w:szCs w:val="20"/>
                <w:lang w:eastAsia="en-US"/>
              </w:rPr>
            </w:pPr>
            <w:r w:rsidRPr="00A45EED">
              <w:rPr>
                <w:sz w:val="20"/>
                <w:szCs w:val="20"/>
              </w:rPr>
              <w:t>10</w:t>
            </w:r>
          </w:p>
        </w:tc>
        <w:tc>
          <w:tcPr>
            <w:tcW w:w="1133" w:type="dxa"/>
            <w:shd w:val="clear" w:color="auto" w:fill="auto"/>
            <w:noWrap/>
            <w:vAlign w:val="center"/>
          </w:tcPr>
          <w:p w14:paraId="356344F4" w14:textId="77777777" w:rsidR="003D4E0B" w:rsidRPr="00A45EED" w:rsidRDefault="003D4E0B" w:rsidP="00355083">
            <w:pPr>
              <w:jc w:val="center"/>
              <w:rPr>
                <w:rFonts w:eastAsia="Calibri"/>
                <w:sz w:val="20"/>
                <w:szCs w:val="20"/>
                <w:lang w:eastAsia="en-US"/>
              </w:rPr>
            </w:pPr>
            <w:r w:rsidRPr="00A45EED">
              <w:rPr>
                <w:sz w:val="20"/>
                <w:szCs w:val="20"/>
              </w:rPr>
              <w:t>10</w:t>
            </w:r>
          </w:p>
        </w:tc>
      </w:tr>
      <w:tr w:rsidR="003D4E0B" w:rsidRPr="00A45EED" w14:paraId="0C9905CF" w14:textId="77777777" w:rsidTr="00355083">
        <w:trPr>
          <w:trHeight w:val="300"/>
          <w:jc w:val="center"/>
        </w:trPr>
        <w:tc>
          <w:tcPr>
            <w:tcW w:w="10207" w:type="dxa"/>
            <w:gridSpan w:val="7"/>
            <w:shd w:val="clear" w:color="auto" w:fill="F2F2F2"/>
            <w:hideMark/>
          </w:tcPr>
          <w:p w14:paraId="41664CB1" w14:textId="77777777" w:rsidR="003D4E0B" w:rsidRPr="00A45EED" w:rsidRDefault="003D4E0B" w:rsidP="00355083">
            <w:pPr>
              <w:rPr>
                <w:b/>
                <w:bCs/>
                <w:sz w:val="20"/>
                <w:szCs w:val="20"/>
              </w:rPr>
            </w:pPr>
            <w:r w:rsidRPr="00A45EED">
              <w:rPr>
                <w:b/>
                <w:bCs/>
                <w:sz w:val="20"/>
                <w:szCs w:val="20"/>
              </w:rPr>
              <w:t>Naziv aktivnosti/projekta u Proračunu: TD ENERGO METAN – ZAJAM ZA RAZVOJ PLINSKE MREŽE</w:t>
            </w:r>
          </w:p>
        </w:tc>
      </w:tr>
      <w:tr w:rsidR="003D4E0B" w:rsidRPr="00A45EED" w14:paraId="4546B276" w14:textId="77777777" w:rsidTr="00355083">
        <w:trPr>
          <w:trHeight w:val="251"/>
          <w:jc w:val="center"/>
        </w:trPr>
        <w:tc>
          <w:tcPr>
            <w:tcW w:w="6665" w:type="dxa"/>
            <w:gridSpan w:val="4"/>
            <w:vMerge w:val="restart"/>
            <w:shd w:val="clear" w:color="auto" w:fill="auto"/>
            <w:vAlign w:val="center"/>
            <w:hideMark/>
          </w:tcPr>
          <w:p w14:paraId="65809211"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1070750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3A5382FC" w14:textId="77777777" w:rsidTr="00355083">
        <w:trPr>
          <w:trHeight w:val="207"/>
          <w:jc w:val="center"/>
        </w:trPr>
        <w:tc>
          <w:tcPr>
            <w:tcW w:w="6665" w:type="dxa"/>
            <w:gridSpan w:val="4"/>
            <w:vMerge/>
            <w:vAlign w:val="center"/>
            <w:hideMark/>
          </w:tcPr>
          <w:p w14:paraId="44392AB0" w14:textId="77777777" w:rsidR="003D4E0B" w:rsidRPr="00A45EED" w:rsidRDefault="003D4E0B" w:rsidP="00355083">
            <w:pPr>
              <w:rPr>
                <w:sz w:val="20"/>
                <w:szCs w:val="20"/>
              </w:rPr>
            </w:pPr>
          </w:p>
        </w:tc>
        <w:tc>
          <w:tcPr>
            <w:tcW w:w="1134" w:type="dxa"/>
            <w:shd w:val="clear" w:color="auto" w:fill="auto"/>
            <w:noWrap/>
            <w:vAlign w:val="bottom"/>
            <w:hideMark/>
          </w:tcPr>
          <w:p w14:paraId="60278943"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67C9BBA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41321B71" w14:textId="77777777" w:rsidR="003D4E0B" w:rsidRPr="00A45EED" w:rsidRDefault="003D4E0B" w:rsidP="00355083">
            <w:pPr>
              <w:jc w:val="center"/>
              <w:rPr>
                <w:sz w:val="20"/>
                <w:szCs w:val="20"/>
              </w:rPr>
            </w:pPr>
            <w:r w:rsidRPr="00A45EED">
              <w:rPr>
                <w:sz w:val="20"/>
                <w:szCs w:val="20"/>
              </w:rPr>
              <w:t>2025.</w:t>
            </w:r>
          </w:p>
        </w:tc>
      </w:tr>
      <w:tr w:rsidR="003D4E0B" w:rsidRPr="00A45EED" w14:paraId="79D2F80E" w14:textId="77777777" w:rsidTr="00355083">
        <w:trPr>
          <w:trHeight w:val="976"/>
          <w:jc w:val="center"/>
        </w:trPr>
        <w:tc>
          <w:tcPr>
            <w:tcW w:w="6665" w:type="dxa"/>
            <w:gridSpan w:val="4"/>
            <w:shd w:val="clear" w:color="auto" w:fill="auto"/>
            <w:noWrap/>
            <w:vAlign w:val="center"/>
            <w:hideMark/>
          </w:tcPr>
          <w:p w14:paraId="30D4DB95" w14:textId="77777777" w:rsidR="003D4E0B" w:rsidRPr="00A45EED" w:rsidRDefault="003D4E0B" w:rsidP="00355083">
            <w:pPr>
              <w:jc w:val="both"/>
              <w:rPr>
                <w:sz w:val="20"/>
                <w:szCs w:val="20"/>
              </w:rPr>
            </w:pPr>
            <w:r w:rsidRPr="00A45EED">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žiro-račun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shd w:val="clear" w:color="auto" w:fill="auto"/>
            <w:noWrap/>
            <w:vAlign w:val="center"/>
          </w:tcPr>
          <w:p w14:paraId="70F8BB64" w14:textId="77777777" w:rsidR="003D4E0B" w:rsidRPr="00A45EED" w:rsidRDefault="003D4E0B" w:rsidP="00355083">
            <w:pPr>
              <w:jc w:val="right"/>
              <w:rPr>
                <w:b/>
                <w:sz w:val="20"/>
                <w:szCs w:val="20"/>
              </w:rPr>
            </w:pPr>
            <w:r w:rsidRPr="00A45EED">
              <w:rPr>
                <w:b/>
                <w:sz w:val="20"/>
                <w:szCs w:val="20"/>
              </w:rPr>
              <w:t>578</w:t>
            </w:r>
          </w:p>
        </w:tc>
        <w:tc>
          <w:tcPr>
            <w:tcW w:w="1275" w:type="dxa"/>
            <w:shd w:val="clear" w:color="auto" w:fill="auto"/>
            <w:noWrap/>
            <w:vAlign w:val="center"/>
          </w:tcPr>
          <w:p w14:paraId="1139EA7C" w14:textId="77777777" w:rsidR="003D4E0B" w:rsidRPr="00A45EED" w:rsidRDefault="003D4E0B" w:rsidP="00355083">
            <w:pPr>
              <w:jc w:val="right"/>
              <w:rPr>
                <w:b/>
                <w:sz w:val="20"/>
                <w:szCs w:val="20"/>
              </w:rPr>
            </w:pPr>
            <w:r w:rsidRPr="00A45EED">
              <w:rPr>
                <w:b/>
                <w:sz w:val="20"/>
                <w:szCs w:val="20"/>
              </w:rPr>
              <w:t>527</w:t>
            </w:r>
          </w:p>
        </w:tc>
        <w:tc>
          <w:tcPr>
            <w:tcW w:w="1133" w:type="dxa"/>
            <w:shd w:val="clear" w:color="auto" w:fill="auto"/>
            <w:noWrap/>
            <w:vAlign w:val="center"/>
          </w:tcPr>
          <w:p w14:paraId="75E553F6" w14:textId="77777777" w:rsidR="003D4E0B" w:rsidRPr="00A45EED" w:rsidRDefault="003D4E0B" w:rsidP="00355083">
            <w:pPr>
              <w:jc w:val="right"/>
              <w:rPr>
                <w:b/>
                <w:sz w:val="20"/>
                <w:szCs w:val="20"/>
              </w:rPr>
            </w:pPr>
            <w:r w:rsidRPr="00A45EED">
              <w:rPr>
                <w:b/>
                <w:sz w:val="20"/>
                <w:szCs w:val="20"/>
              </w:rPr>
              <w:t>492</w:t>
            </w:r>
          </w:p>
        </w:tc>
      </w:tr>
      <w:tr w:rsidR="003D4E0B" w:rsidRPr="00A45EED" w14:paraId="19E1D9D8" w14:textId="77777777" w:rsidTr="00355083">
        <w:trPr>
          <w:trHeight w:val="300"/>
          <w:jc w:val="center"/>
        </w:trPr>
        <w:tc>
          <w:tcPr>
            <w:tcW w:w="10207" w:type="dxa"/>
            <w:gridSpan w:val="7"/>
            <w:shd w:val="clear" w:color="auto" w:fill="F2F2F2"/>
            <w:hideMark/>
          </w:tcPr>
          <w:p w14:paraId="2D831C4F" w14:textId="77777777" w:rsidR="003D4E0B" w:rsidRPr="00A45EED" w:rsidRDefault="003D4E0B" w:rsidP="00355083">
            <w:pPr>
              <w:rPr>
                <w:b/>
                <w:bCs/>
                <w:sz w:val="20"/>
                <w:szCs w:val="20"/>
              </w:rPr>
            </w:pPr>
            <w:r w:rsidRPr="00A45EED">
              <w:rPr>
                <w:b/>
                <w:bCs/>
                <w:sz w:val="20"/>
                <w:szCs w:val="20"/>
              </w:rPr>
              <w:t>Naziv aktivnosti/projekta u Proračunu: OPERATIVNI LEASING OSOBNIH AUTOMOBILA</w:t>
            </w:r>
          </w:p>
        </w:tc>
      </w:tr>
      <w:tr w:rsidR="003D4E0B" w:rsidRPr="00A45EED" w14:paraId="12E51300" w14:textId="77777777" w:rsidTr="00355083">
        <w:trPr>
          <w:trHeight w:val="251"/>
          <w:jc w:val="center"/>
        </w:trPr>
        <w:tc>
          <w:tcPr>
            <w:tcW w:w="6665" w:type="dxa"/>
            <w:gridSpan w:val="4"/>
            <w:vMerge w:val="restart"/>
            <w:shd w:val="clear" w:color="auto" w:fill="auto"/>
            <w:vAlign w:val="center"/>
            <w:hideMark/>
          </w:tcPr>
          <w:p w14:paraId="086EF07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230BB32A"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18A44A39" w14:textId="77777777" w:rsidTr="00355083">
        <w:trPr>
          <w:trHeight w:val="207"/>
          <w:jc w:val="center"/>
        </w:trPr>
        <w:tc>
          <w:tcPr>
            <w:tcW w:w="6665" w:type="dxa"/>
            <w:gridSpan w:val="4"/>
            <w:vMerge/>
            <w:vAlign w:val="center"/>
            <w:hideMark/>
          </w:tcPr>
          <w:p w14:paraId="79169813" w14:textId="77777777" w:rsidR="003D4E0B" w:rsidRPr="00A45EED" w:rsidRDefault="003D4E0B" w:rsidP="00355083">
            <w:pPr>
              <w:rPr>
                <w:sz w:val="20"/>
                <w:szCs w:val="20"/>
              </w:rPr>
            </w:pPr>
          </w:p>
        </w:tc>
        <w:tc>
          <w:tcPr>
            <w:tcW w:w="1134" w:type="dxa"/>
            <w:shd w:val="clear" w:color="auto" w:fill="auto"/>
            <w:noWrap/>
            <w:vAlign w:val="bottom"/>
            <w:hideMark/>
          </w:tcPr>
          <w:p w14:paraId="72D51021"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2D8AC4F"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7D57494F" w14:textId="77777777" w:rsidR="003D4E0B" w:rsidRPr="00A45EED" w:rsidRDefault="003D4E0B" w:rsidP="00355083">
            <w:pPr>
              <w:jc w:val="center"/>
              <w:rPr>
                <w:sz w:val="20"/>
                <w:szCs w:val="20"/>
              </w:rPr>
            </w:pPr>
            <w:r w:rsidRPr="00A45EED">
              <w:rPr>
                <w:sz w:val="20"/>
                <w:szCs w:val="20"/>
              </w:rPr>
              <w:t>2025.</w:t>
            </w:r>
          </w:p>
        </w:tc>
      </w:tr>
      <w:tr w:rsidR="003D4E0B" w:rsidRPr="00A45EED" w14:paraId="23EF8AF7" w14:textId="77777777" w:rsidTr="00355083">
        <w:trPr>
          <w:trHeight w:val="708"/>
          <w:jc w:val="center"/>
        </w:trPr>
        <w:tc>
          <w:tcPr>
            <w:tcW w:w="6665" w:type="dxa"/>
            <w:gridSpan w:val="4"/>
            <w:shd w:val="clear" w:color="auto" w:fill="auto"/>
            <w:noWrap/>
            <w:hideMark/>
          </w:tcPr>
          <w:p w14:paraId="71C01D2F" w14:textId="77777777" w:rsidR="003D4E0B" w:rsidRPr="00A45EED" w:rsidRDefault="003D4E0B" w:rsidP="00355083">
            <w:pPr>
              <w:jc w:val="both"/>
              <w:rPr>
                <w:iCs/>
                <w:sz w:val="20"/>
                <w:szCs w:val="20"/>
              </w:rPr>
            </w:pPr>
            <w:r w:rsidRPr="00A45EED">
              <w:rPr>
                <w:iCs/>
                <w:sz w:val="20"/>
                <w:szCs w:val="20"/>
              </w:rPr>
              <w:t>Rashodi u ovoj aktivnosti planirani su za plaćanje operativnog leasinga za najam osobnih automobila, a isti su planirani sukladno otplatnim planovima leasing kuća za najam postojećih automobila te planiranim promjenama u broju automobila u narednim godinama. Vozila se koriste u upravnim tijelima.</w:t>
            </w:r>
          </w:p>
        </w:tc>
        <w:tc>
          <w:tcPr>
            <w:tcW w:w="1134" w:type="dxa"/>
            <w:shd w:val="clear" w:color="auto" w:fill="auto"/>
            <w:noWrap/>
            <w:vAlign w:val="center"/>
          </w:tcPr>
          <w:p w14:paraId="722C81EB" w14:textId="77777777" w:rsidR="003D4E0B" w:rsidRPr="00A45EED" w:rsidRDefault="003D4E0B" w:rsidP="00355083">
            <w:pPr>
              <w:jc w:val="right"/>
              <w:rPr>
                <w:b/>
                <w:sz w:val="20"/>
                <w:szCs w:val="20"/>
              </w:rPr>
            </w:pPr>
            <w:r w:rsidRPr="00A45EED">
              <w:rPr>
                <w:b/>
                <w:sz w:val="20"/>
                <w:szCs w:val="20"/>
              </w:rPr>
              <w:t>32.500</w:t>
            </w:r>
          </w:p>
        </w:tc>
        <w:tc>
          <w:tcPr>
            <w:tcW w:w="1275" w:type="dxa"/>
            <w:shd w:val="clear" w:color="auto" w:fill="auto"/>
            <w:noWrap/>
            <w:vAlign w:val="center"/>
          </w:tcPr>
          <w:p w14:paraId="3080F94D" w14:textId="77777777" w:rsidR="003D4E0B" w:rsidRPr="00A45EED" w:rsidRDefault="003D4E0B" w:rsidP="00355083">
            <w:pPr>
              <w:jc w:val="right"/>
              <w:rPr>
                <w:b/>
                <w:sz w:val="20"/>
                <w:szCs w:val="20"/>
              </w:rPr>
            </w:pPr>
            <w:r w:rsidRPr="00A45EED">
              <w:rPr>
                <w:b/>
                <w:sz w:val="20"/>
                <w:szCs w:val="20"/>
              </w:rPr>
              <w:t>28.000</w:t>
            </w:r>
          </w:p>
        </w:tc>
        <w:tc>
          <w:tcPr>
            <w:tcW w:w="1133" w:type="dxa"/>
            <w:shd w:val="clear" w:color="auto" w:fill="auto"/>
            <w:noWrap/>
            <w:vAlign w:val="center"/>
          </w:tcPr>
          <w:p w14:paraId="5EE8CC39" w14:textId="77777777" w:rsidR="003D4E0B" w:rsidRPr="00A45EED" w:rsidRDefault="003D4E0B" w:rsidP="00355083">
            <w:pPr>
              <w:jc w:val="right"/>
              <w:rPr>
                <w:b/>
                <w:sz w:val="20"/>
                <w:szCs w:val="20"/>
              </w:rPr>
            </w:pPr>
            <w:r w:rsidRPr="00A45EED">
              <w:rPr>
                <w:b/>
                <w:sz w:val="20"/>
                <w:szCs w:val="20"/>
              </w:rPr>
              <w:t>28.000</w:t>
            </w:r>
          </w:p>
        </w:tc>
      </w:tr>
      <w:tr w:rsidR="003D4E0B" w:rsidRPr="00A45EED" w14:paraId="63775599" w14:textId="77777777" w:rsidTr="00355083">
        <w:trPr>
          <w:trHeight w:val="266"/>
          <w:jc w:val="center"/>
        </w:trPr>
        <w:tc>
          <w:tcPr>
            <w:tcW w:w="10207" w:type="dxa"/>
            <w:gridSpan w:val="7"/>
            <w:shd w:val="clear" w:color="auto" w:fill="D9D9D9"/>
            <w:noWrap/>
            <w:hideMark/>
          </w:tcPr>
          <w:p w14:paraId="37B2DA8E" w14:textId="77777777" w:rsidR="003D4E0B" w:rsidRPr="00A45EED" w:rsidRDefault="003D4E0B" w:rsidP="00355083">
            <w:pPr>
              <w:rPr>
                <w:b/>
                <w:bCs/>
                <w:iCs/>
              </w:rPr>
            </w:pPr>
            <w:r w:rsidRPr="00A45EED">
              <w:rPr>
                <w:b/>
                <w:bCs/>
                <w:iCs/>
              </w:rPr>
              <w:t>Program: SUBVENCIJE TRGOVAČKIM DRUŠTVIMA</w:t>
            </w:r>
          </w:p>
        </w:tc>
      </w:tr>
      <w:tr w:rsidR="003D4E0B" w:rsidRPr="00A45EED" w14:paraId="3F2B1AC2" w14:textId="77777777" w:rsidTr="00355083">
        <w:trPr>
          <w:trHeight w:val="484"/>
          <w:jc w:val="center"/>
        </w:trPr>
        <w:tc>
          <w:tcPr>
            <w:tcW w:w="10207" w:type="dxa"/>
            <w:gridSpan w:val="7"/>
            <w:shd w:val="clear" w:color="auto" w:fill="auto"/>
            <w:noWrap/>
          </w:tcPr>
          <w:p w14:paraId="741BAA84" w14:textId="77777777" w:rsidR="003D4E0B" w:rsidRPr="00A45EED" w:rsidRDefault="003D4E0B" w:rsidP="00355083">
            <w:pPr>
              <w:rPr>
                <w:sz w:val="20"/>
                <w:szCs w:val="20"/>
              </w:rPr>
            </w:pPr>
            <w:r w:rsidRPr="00A45EED">
              <w:rPr>
                <w:sz w:val="20"/>
                <w:szCs w:val="20"/>
              </w:rPr>
              <w:t xml:space="preserve">Zakonske i druge pravne osnove programa: </w:t>
            </w:r>
          </w:p>
          <w:p w14:paraId="64698549" w14:textId="77777777" w:rsidR="003D4E0B" w:rsidRPr="00A45EED" w:rsidRDefault="003D4E0B" w:rsidP="00355083">
            <w:pPr>
              <w:pStyle w:val="ListParagraph"/>
              <w:numPr>
                <w:ilvl w:val="0"/>
                <w:numId w:val="10"/>
              </w:numPr>
              <w:spacing w:line="276" w:lineRule="auto"/>
              <w:rPr>
                <w:sz w:val="20"/>
                <w:szCs w:val="20"/>
              </w:rPr>
            </w:pPr>
            <w:r w:rsidRPr="00A45EED">
              <w:rPr>
                <w:sz w:val="20"/>
                <w:szCs w:val="20"/>
              </w:rPr>
              <w:t>Ugovorne obveze</w:t>
            </w:r>
          </w:p>
        </w:tc>
      </w:tr>
      <w:tr w:rsidR="003D4E0B" w:rsidRPr="00A45EED" w14:paraId="0EB5DA34" w14:textId="77777777" w:rsidTr="00355083">
        <w:trPr>
          <w:trHeight w:val="576"/>
          <w:jc w:val="center"/>
        </w:trPr>
        <w:tc>
          <w:tcPr>
            <w:tcW w:w="10207" w:type="dxa"/>
            <w:gridSpan w:val="7"/>
            <w:shd w:val="clear" w:color="auto" w:fill="auto"/>
            <w:noWrap/>
            <w:hideMark/>
          </w:tcPr>
          <w:p w14:paraId="73AE6B20"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550A4FD" w14:textId="77777777" w:rsidR="003D4E0B" w:rsidRPr="00A45EED" w:rsidRDefault="003D4E0B" w:rsidP="00355083">
            <w:pPr>
              <w:rPr>
                <w:i/>
                <w:sz w:val="20"/>
                <w:szCs w:val="20"/>
              </w:rPr>
            </w:pPr>
            <w:r w:rsidRPr="00A45EED">
              <w:rPr>
                <w:i/>
                <w:sz w:val="20"/>
                <w:szCs w:val="20"/>
              </w:rPr>
              <w:t>1. Uređenje naselja i stanovanje</w:t>
            </w:r>
          </w:p>
          <w:p w14:paraId="01D622DB" w14:textId="77777777" w:rsidR="003D4E0B" w:rsidRPr="00A45EED" w:rsidRDefault="003D4E0B" w:rsidP="00355083">
            <w:pPr>
              <w:rPr>
                <w:b/>
                <w:bCs/>
                <w:iCs/>
                <w:sz w:val="20"/>
                <w:szCs w:val="20"/>
              </w:rPr>
            </w:pPr>
          </w:p>
          <w:p w14:paraId="0F03CDBB"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1FF82BD2" w14:textId="77777777" w:rsidR="003D4E0B" w:rsidRPr="00A45EED" w:rsidRDefault="003D4E0B" w:rsidP="00355083">
            <w:pPr>
              <w:rPr>
                <w:iCs/>
                <w:sz w:val="20"/>
                <w:szCs w:val="20"/>
                <w:highlight w:val="yellow"/>
              </w:rPr>
            </w:pPr>
            <w:r w:rsidRPr="00A45EED">
              <w:rPr>
                <w:iCs/>
                <w:sz w:val="20"/>
                <w:szCs w:val="20"/>
              </w:rPr>
              <w:t>Sukladno Prilogu 1. Provedbenog programa Grada Samobora za razdoblje 2021. – 2025.</w:t>
            </w:r>
          </w:p>
        </w:tc>
      </w:tr>
      <w:tr w:rsidR="003D4E0B" w:rsidRPr="00A45EED" w14:paraId="7228AA3D" w14:textId="77777777" w:rsidTr="00355083">
        <w:trPr>
          <w:trHeight w:val="300"/>
          <w:jc w:val="center"/>
        </w:trPr>
        <w:tc>
          <w:tcPr>
            <w:tcW w:w="10207" w:type="dxa"/>
            <w:gridSpan w:val="7"/>
            <w:shd w:val="clear" w:color="auto" w:fill="F2F2F2"/>
            <w:hideMark/>
          </w:tcPr>
          <w:p w14:paraId="7180B83B" w14:textId="77777777" w:rsidR="003D4E0B" w:rsidRPr="00A45EED" w:rsidRDefault="003D4E0B" w:rsidP="00355083">
            <w:pPr>
              <w:rPr>
                <w:b/>
                <w:bCs/>
                <w:sz w:val="20"/>
                <w:szCs w:val="20"/>
              </w:rPr>
            </w:pPr>
            <w:r w:rsidRPr="00A45EED">
              <w:rPr>
                <w:b/>
                <w:bCs/>
                <w:sz w:val="20"/>
                <w:szCs w:val="20"/>
              </w:rPr>
              <w:t xml:space="preserve">Naziv </w:t>
            </w:r>
            <w:r w:rsidRPr="00A45EED">
              <w:rPr>
                <w:b/>
                <w:bCs/>
                <w:iCs/>
                <w:sz w:val="20"/>
                <w:szCs w:val="20"/>
              </w:rPr>
              <w:t>aktivnosti</w:t>
            </w:r>
            <w:r w:rsidRPr="00A45EED">
              <w:rPr>
                <w:b/>
                <w:bCs/>
                <w:sz w:val="20"/>
                <w:szCs w:val="20"/>
              </w:rPr>
              <w:t>/projekta u Proračunu: SUBVENCIJE HRVATSKOJ POŠTI  ZA RAD POŠTANSKOG UREDA U SV. MARTINU</w:t>
            </w:r>
          </w:p>
        </w:tc>
      </w:tr>
      <w:tr w:rsidR="003D4E0B" w:rsidRPr="00A45EED" w14:paraId="425BBCF2" w14:textId="77777777" w:rsidTr="00355083">
        <w:trPr>
          <w:trHeight w:val="251"/>
          <w:jc w:val="center"/>
        </w:trPr>
        <w:tc>
          <w:tcPr>
            <w:tcW w:w="6665" w:type="dxa"/>
            <w:gridSpan w:val="4"/>
            <w:vMerge w:val="restart"/>
            <w:shd w:val="clear" w:color="auto" w:fill="auto"/>
            <w:vAlign w:val="center"/>
            <w:hideMark/>
          </w:tcPr>
          <w:p w14:paraId="1D17DB47"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3743E2AC"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46818D92" w14:textId="77777777" w:rsidTr="00355083">
        <w:trPr>
          <w:trHeight w:val="207"/>
          <w:jc w:val="center"/>
        </w:trPr>
        <w:tc>
          <w:tcPr>
            <w:tcW w:w="6665" w:type="dxa"/>
            <w:gridSpan w:val="4"/>
            <w:vMerge/>
            <w:vAlign w:val="center"/>
            <w:hideMark/>
          </w:tcPr>
          <w:p w14:paraId="546C6F4C" w14:textId="77777777" w:rsidR="003D4E0B" w:rsidRPr="00A45EED" w:rsidRDefault="003D4E0B" w:rsidP="00355083">
            <w:pPr>
              <w:rPr>
                <w:sz w:val="20"/>
                <w:szCs w:val="20"/>
              </w:rPr>
            </w:pPr>
          </w:p>
        </w:tc>
        <w:tc>
          <w:tcPr>
            <w:tcW w:w="1134" w:type="dxa"/>
            <w:shd w:val="clear" w:color="auto" w:fill="auto"/>
            <w:noWrap/>
            <w:vAlign w:val="bottom"/>
            <w:hideMark/>
          </w:tcPr>
          <w:p w14:paraId="5EF69937"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3560AE52"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590C4360" w14:textId="77777777" w:rsidR="003D4E0B" w:rsidRPr="00A45EED" w:rsidRDefault="003D4E0B" w:rsidP="00355083">
            <w:pPr>
              <w:jc w:val="center"/>
              <w:rPr>
                <w:sz w:val="20"/>
                <w:szCs w:val="20"/>
              </w:rPr>
            </w:pPr>
            <w:r w:rsidRPr="00A45EED">
              <w:rPr>
                <w:sz w:val="20"/>
                <w:szCs w:val="20"/>
              </w:rPr>
              <w:t>2025.</w:t>
            </w:r>
          </w:p>
        </w:tc>
      </w:tr>
      <w:tr w:rsidR="003D4E0B" w:rsidRPr="00A45EED" w14:paraId="66B314FC" w14:textId="77777777" w:rsidTr="00355083">
        <w:trPr>
          <w:trHeight w:val="708"/>
          <w:jc w:val="center"/>
        </w:trPr>
        <w:tc>
          <w:tcPr>
            <w:tcW w:w="6665" w:type="dxa"/>
            <w:gridSpan w:val="4"/>
            <w:shd w:val="clear" w:color="auto" w:fill="auto"/>
            <w:noWrap/>
            <w:vAlign w:val="center"/>
            <w:hideMark/>
          </w:tcPr>
          <w:p w14:paraId="7320EFC1" w14:textId="77777777" w:rsidR="003D4E0B" w:rsidRPr="00A45EED" w:rsidRDefault="003D4E0B" w:rsidP="00355083">
            <w:pPr>
              <w:jc w:val="both"/>
              <w:rPr>
                <w:sz w:val="20"/>
                <w:szCs w:val="20"/>
              </w:rPr>
            </w:pPr>
            <w:r w:rsidRPr="00A45EED">
              <w:rPr>
                <w:iCs/>
                <w:sz w:val="20"/>
                <w:szCs w:val="20"/>
              </w:rPr>
              <w:t>Grad Samobor je s Hrvatskom poštom potpisao Sporazum o sufinanciranju rada poštanskog ureda kojim se Grad obvezuje sufinancirati ukupno iskazani gubitak u poslovanju poštanskog ureda. Rashodi su planirani za omogućavanje kontinuiranog daljnjeg rada poštanskog ureda u Sv. Martinu pod Okićem i isplaćuju se Hrvatskoj pošti za pokriće manjka navedenog poštanskog ureda.</w:t>
            </w:r>
          </w:p>
        </w:tc>
        <w:tc>
          <w:tcPr>
            <w:tcW w:w="1134" w:type="dxa"/>
            <w:shd w:val="clear" w:color="auto" w:fill="auto"/>
            <w:noWrap/>
            <w:vAlign w:val="center"/>
          </w:tcPr>
          <w:p w14:paraId="519AB786" w14:textId="3C1ED1BB" w:rsidR="003D4E0B" w:rsidRPr="00A45EED" w:rsidRDefault="008C48AB" w:rsidP="00355083">
            <w:pPr>
              <w:jc w:val="right"/>
              <w:rPr>
                <w:b/>
                <w:sz w:val="20"/>
                <w:szCs w:val="20"/>
              </w:rPr>
            </w:pPr>
            <w:r w:rsidRPr="00A45EED">
              <w:rPr>
                <w:b/>
                <w:sz w:val="20"/>
                <w:szCs w:val="20"/>
              </w:rPr>
              <w:t>12.881</w:t>
            </w:r>
          </w:p>
        </w:tc>
        <w:tc>
          <w:tcPr>
            <w:tcW w:w="1275" w:type="dxa"/>
            <w:shd w:val="clear" w:color="auto" w:fill="auto"/>
            <w:noWrap/>
            <w:vAlign w:val="center"/>
          </w:tcPr>
          <w:p w14:paraId="377F65A0" w14:textId="77777777" w:rsidR="003D4E0B" w:rsidRPr="00A45EED" w:rsidRDefault="003D4E0B" w:rsidP="00355083">
            <w:pPr>
              <w:jc w:val="right"/>
              <w:rPr>
                <w:b/>
                <w:sz w:val="20"/>
                <w:szCs w:val="20"/>
              </w:rPr>
            </w:pPr>
            <w:r w:rsidRPr="00A45EED">
              <w:rPr>
                <w:b/>
                <w:sz w:val="20"/>
                <w:szCs w:val="20"/>
              </w:rPr>
              <w:t>17.260</w:t>
            </w:r>
          </w:p>
        </w:tc>
        <w:tc>
          <w:tcPr>
            <w:tcW w:w="1133" w:type="dxa"/>
            <w:shd w:val="clear" w:color="auto" w:fill="auto"/>
            <w:noWrap/>
            <w:vAlign w:val="center"/>
          </w:tcPr>
          <w:p w14:paraId="2D6A6BB7" w14:textId="77777777" w:rsidR="003D4E0B" w:rsidRPr="00A45EED" w:rsidRDefault="003D4E0B" w:rsidP="00355083">
            <w:pPr>
              <w:jc w:val="right"/>
              <w:rPr>
                <w:b/>
                <w:sz w:val="20"/>
                <w:szCs w:val="20"/>
              </w:rPr>
            </w:pPr>
            <w:r w:rsidRPr="00A45EED">
              <w:rPr>
                <w:b/>
                <w:sz w:val="20"/>
                <w:szCs w:val="20"/>
              </w:rPr>
              <w:t>17.260</w:t>
            </w:r>
          </w:p>
        </w:tc>
      </w:tr>
      <w:tr w:rsidR="003D4E0B" w:rsidRPr="00A45EED" w14:paraId="45423818" w14:textId="77777777" w:rsidTr="00355083">
        <w:trPr>
          <w:trHeight w:val="266"/>
          <w:jc w:val="center"/>
        </w:trPr>
        <w:tc>
          <w:tcPr>
            <w:tcW w:w="10207" w:type="dxa"/>
            <w:gridSpan w:val="7"/>
            <w:shd w:val="clear" w:color="auto" w:fill="D9D9D9"/>
            <w:noWrap/>
            <w:hideMark/>
          </w:tcPr>
          <w:p w14:paraId="7F38E8A7" w14:textId="77777777" w:rsidR="003D4E0B" w:rsidRPr="00A45EED" w:rsidRDefault="003D4E0B" w:rsidP="00355083">
            <w:pPr>
              <w:rPr>
                <w:b/>
                <w:bCs/>
                <w:iCs/>
              </w:rPr>
            </w:pPr>
            <w:r w:rsidRPr="00A45EED">
              <w:rPr>
                <w:b/>
                <w:bCs/>
                <w:iCs/>
              </w:rPr>
              <w:t>Program: PRORAČUNSKA ZALIHA</w:t>
            </w:r>
          </w:p>
        </w:tc>
      </w:tr>
      <w:tr w:rsidR="003D4E0B" w:rsidRPr="00A45EED" w14:paraId="778B2A34" w14:textId="77777777" w:rsidTr="00355083">
        <w:trPr>
          <w:trHeight w:val="478"/>
          <w:jc w:val="center"/>
        </w:trPr>
        <w:tc>
          <w:tcPr>
            <w:tcW w:w="10207" w:type="dxa"/>
            <w:gridSpan w:val="7"/>
            <w:shd w:val="clear" w:color="auto" w:fill="auto"/>
            <w:noWrap/>
          </w:tcPr>
          <w:p w14:paraId="186EBA14" w14:textId="77777777" w:rsidR="003D4E0B" w:rsidRPr="00A45EED" w:rsidRDefault="003D4E0B" w:rsidP="00355083">
            <w:pPr>
              <w:jc w:val="both"/>
              <w:rPr>
                <w:sz w:val="20"/>
                <w:szCs w:val="20"/>
              </w:rPr>
            </w:pPr>
            <w:r w:rsidRPr="00A45EED">
              <w:rPr>
                <w:sz w:val="20"/>
                <w:szCs w:val="20"/>
              </w:rPr>
              <w:t xml:space="preserve">Zakonske i druge pravne osnove programa: </w:t>
            </w:r>
          </w:p>
          <w:p w14:paraId="6AE53E12" w14:textId="77777777" w:rsidR="003D4E0B" w:rsidRPr="00A45EED" w:rsidRDefault="003D4E0B" w:rsidP="00355083">
            <w:pPr>
              <w:numPr>
                <w:ilvl w:val="0"/>
                <w:numId w:val="11"/>
              </w:numPr>
              <w:jc w:val="both"/>
              <w:rPr>
                <w:sz w:val="20"/>
                <w:szCs w:val="20"/>
              </w:rPr>
            </w:pPr>
            <w:r w:rsidRPr="00A45EED">
              <w:rPr>
                <w:sz w:val="20"/>
                <w:szCs w:val="20"/>
              </w:rPr>
              <w:t>Zakon o proračunu (NN 144/21)</w:t>
            </w:r>
          </w:p>
        </w:tc>
      </w:tr>
      <w:tr w:rsidR="003D4E0B" w:rsidRPr="00A45EED" w14:paraId="62896F42" w14:textId="77777777" w:rsidTr="00355083">
        <w:trPr>
          <w:trHeight w:val="576"/>
          <w:jc w:val="center"/>
        </w:trPr>
        <w:tc>
          <w:tcPr>
            <w:tcW w:w="10207" w:type="dxa"/>
            <w:gridSpan w:val="7"/>
            <w:shd w:val="clear" w:color="auto" w:fill="auto"/>
            <w:noWrap/>
            <w:hideMark/>
          </w:tcPr>
          <w:p w14:paraId="30DEFBDC" w14:textId="77777777" w:rsidR="003D4E0B" w:rsidRPr="00A45EED" w:rsidRDefault="003D4E0B" w:rsidP="00355083">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75710135" w14:textId="77777777" w:rsidR="003D4E0B" w:rsidRPr="00A45EED" w:rsidRDefault="003D4E0B" w:rsidP="00355083">
            <w:pPr>
              <w:rPr>
                <w:i/>
                <w:sz w:val="20"/>
                <w:szCs w:val="20"/>
              </w:rPr>
            </w:pPr>
            <w:r w:rsidRPr="00A45EED">
              <w:rPr>
                <w:i/>
                <w:sz w:val="20"/>
                <w:szCs w:val="20"/>
              </w:rPr>
              <w:t>13. Lokalna uprava i administracija</w:t>
            </w:r>
          </w:p>
          <w:p w14:paraId="0B4849BD" w14:textId="77777777" w:rsidR="003D4E0B" w:rsidRPr="00A45EED" w:rsidRDefault="003D4E0B" w:rsidP="00355083">
            <w:pPr>
              <w:rPr>
                <w:b/>
                <w:bCs/>
                <w:iCs/>
                <w:sz w:val="20"/>
                <w:szCs w:val="20"/>
              </w:rPr>
            </w:pPr>
          </w:p>
          <w:p w14:paraId="6F419852" w14:textId="77777777" w:rsidR="003D4E0B" w:rsidRPr="00A45EED" w:rsidRDefault="003D4E0B" w:rsidP="00355083">
            <w:pPr>
              <w:rPr>
                <w:iCs/>
                <w:sz w:val="20"/>
                <w:szCs w:val="20"/>
              </w:rPr>
            </w:pPr>
            <w:r w:rsidRPr="00A45EED">
              <w:rPr>
                <w:b/>
                <w:bCs/>
                <w:iCs/>
                <w:sz w:val="20"/>
                <w:szCs w:val="20"/>
              </w:rPr>
              <w:t>Pokazatelji rezultata</w:t>
            </w:r>
            <w:r w:rsidRPr="00A45EED">
              <w:rPr>
                <w:iCs/>
                <w:sz w:val="20"/>
                <w:szCs w:val="20"/>
              </w:rPr>
              <w:t>:</w:t>
            </w:r>
          </w:p>
          <w:p w14:paraId="427D78A0" w14:textId="77777777" w:rsidR="003D4E0B" w:rsidRPr="00A45EED" w:rsidRDefault="003D4E0B" w:rsidP="00355083">
            <w:pPr>
              <w:rPr>
                <w:iCs/>
                <w:sz w:val="20"/>
                <w:szCs w:val="20"/>
                <w:highlight w:val="yellow"/>
              </w:rPr>
            </w:pPr>
            <w:r w:rsidRPr="00A45EED">
              <w:rPr>
                <w:iCs/>
                <w:sz w:val="20"/>
                <w:szCs w:val="20"/>
              </w:rPr>
              <w:t>Sukladno Prilogu 1. Provedbenog programa Grada Samobora za razdoblje 2021. – 2025.</w:t>
            </w:r>
          </w:p>
        </w:tc>
      </w:tr>
      <w:tr w:rsidR="003D4E0B" w:rsidRPr="00A45EED" w14:paraId="7CD2DFFE" w14:textId="77777777" w:rsidTr="00355083">
        <w:trPr>
          <w:trHeight w:val="300"/>
          <w:jc w:val="center"/>
        </w:trPr>
        <w:tc>
          <w:tcPr>
            <w:tcW w:w="10207" w:type="dxa"/>
            <w:gridSpan w:val="7"/>
            <w:shd w:val="clear" w:color="auto" w:fill="F2F2F2"/>
            <w:hideMark/>
          </w:tcPr>
          <w:p w14:paraId="4D7E2EB6" w14:textId="77777777" w:rsidR="003D4E0B" w:rsidRPr="00A45EED" w:rsidRDefault="003D4E0B" w:rsidP="00355083">
            <w:pPr>
              <w:rPr>
                <w:b/>
                <w:bCs/>
                <w:sz w:val="20"/>
                <w:szCs w:val="20"/>
              </w:rPr>
            </w:pPr>
            <w:r w:rsidRPr="00A45EED">
              <w:rPr>
                <w:b/>
                <w:bCs/>
                <w:sz w:val="20"/>
                <w:szCs w:val="20"/>
              </w:rPr>
              <w:lastRenderedPageBreak/>
              <w:t>Naziv aktivnosti/projekta u Proračunu: PRORAČUNSKA ZALIHA</w:t>
            </w:r>
          </w:p>
        </w:tc>
      </w:tr>
      <w:tr w:rsidR="003D4E0B" w:rsidRPr="00A45EED" w14:paraId="0C53CC8F" w14:textId="77777777" w:rsidTr="00355083">
        <w:trPr>
          <w:trHeight w:val="251"/>
          <w:jc w:val="center"/>
        </w:trPr>
        <w:tc>
          <w:tcPr>
            <w:tcW w:w="6665" w:type="dxa"/>
            <w:gridSpan w:val="4"/>
            <w:vMerge w:val="restart"/>
            <w:shd w:val="clear" w:color="auto" w:fill="auto"/>
            <w:vAlign w:val="center"/>
            <w:hideMark/>
          </w:tcPr>
          <w:p w14:paraId="40E81859" w14:textId="77777777" w:rsidR="003D4E0B" w:rsidRPr="00A45EED" w:rsidRDefault="003D4E0B" w:rsidP="00355083">
            <w:pPr>
              <w:jc w:val="center"/>
              <w:rPr>
                <w:sz w:val="20"/>
                <w:szCs w:val="20"/>
              </w:rPr>
            </w:pPr>
            <w:r w:rsidRPr="00A45EED">
              <w:rPr>
                <w:sz w:val="20"/>
                <w:szCs w:val="20"/>
              </w:rPr>
              <w:t>Obrazloženje aktivnosti/projekta</w:t>
            </w:r>
          </w:p>
        </w:tc>
        <w:tc>
          <w:tcPr>
            <w:tcW w:w="3542" w:type="dxa"/>
            <w:gridSpan w:val="3"/>
            <w:shd w:val="clear" w:color="auto" w:fill="auto"/>
            <w:noWrap/>
            <w:vAlign w:val="center"/>
            <w:hideMark/>
          </w:tcPr>
          <w:p w14:paraId="22FAD897" w14:textId="77777777" w:rsidR="003D4E0B" w:rsidRPr="00A45EED" w:rsidRDefault="003D4E0B" w:rsidP="00355083">
            <w:pPr>
              <w:jc w:val="center"/>
              <w:rPr>
                <w:sz w:val="20"/>
                <w:szCs w:val="20"/>
              </w:rPr>
            </w:pPr>
            <w:r w:rsidRPr="00A45EED">
              <w:rPr>
                <w:sz w:val="20"/>
                <w:szCs w:val="20"/>
              </w:rPr>
              <w:t>Planirana sredstva (EUR)</w:t>
            </w:r>
          </w:p>
        </w:tc>
      </w:tr>
      <w:tr w:rsidR="003D4E0B" w:rsidRPr="00A45EED" w14:paraId="20F75491" w14:textId="77777777" w:rsidTr="00355083">
        <w:trPr>
          <w:trHeight w:val="207"/>
          <w:jc w:val="center"/>
        </w:trPr>
        <w:tc>
          <w:tcPr>
            <w:tcW w:w="6665" w:type="dxa"/>
            <w:gridSpan w:val="4"/>
            <w:vMerge/>
            <w:vAlign w:val="center"/>
            <w:hideMark/>
          </w:tcPr>
          <w:p w14:paraId="05DB4A2B" w14:textId="77777777" w:rsidR="003D4E0B" w:rsidRPr="00A45EED" w:rsidRDefault="003D4E0B" w:rsidP="00355083">
            <w:pPr>
              <w:rPr>
                <w:sz w:val="20"/>
                <w:szCs w:val="20"/>
              </w:rPr>
            </w:pPr>
          </w:p>
        </w:tc>
        <w:tc>
          <w:tcPr>
            <w:tcW w:w="1134" w:type="dxa"/>
            <w:shd w:val="clear" w:color="auto" w:fill="auto"/>
            <w:noWrap/>
            <w:vAlign w:val="bottom"/>
            <w:hideMark/>
          </w:tcPr>
          <w:p w14:paraId="48B8FA49" w14:textId="77777777" w:rsidR="003D4E0B" w:rsidRPr="00A45EED" w:rsidRDefault="003D4E0B" w:rsidP="00355083">
            <w:pPr>
              <w:jc w:val="center"/>
              <w:rPr>
                <w:sz w:val="20"/>
                <w:szCs w:val="20"/>
              </w:rPr>
            </w:pPr>
            <w:r w:rsidRPr="00A45EED">
              <w:rPr>
                <w:sz w:val="20"/>
                <w:szCs w:val="20"/>
              </w:rPr>
              <w:t>2023.</w:t>
            </w:r>
          </w:p>
        </w:tc>
        <w:tc>
          <w:tcPr>
            <w:tcW w:w="1275" w:type="dxa"/>
            <w:shd w:val="clear" w:color="auto" w:fill="auto"/>
            <w:noWrap/>
            <w:vAlign w:val="bottom"/>
            <w:hideMark/>
          </w:tcPr>
          <w:p w14:paraId="7B6691DE" w14:textId="77777777" w:rsidR="003D4E0B" w:rsidRPr="00A45EED" w:rsidRDefault="003D4E0B" w:rsidP="00355083">
            <w:pPr>
              <w:jc w:val="center"/>
              <w:rPr>
                <w:sz w:val="20"/>
                <w:szCs w:val="20"/>
              </w:rPr>
            </w:pPr>
            <w:r w:rsidRPr="00A45EED">
              <w:rPr>
                <w:sz w:val="20"/>
                <w:szCs w:val="20"/>
              </w:rPr>
              <w:t>2024.</w:t>
            </w:r>
          </w:p>
        </w:tc>
        <w:tc>
          <w:tcPr>
            <w:tcW w:w="1133" w:type="dxa"/>
            <w:shd w:val="clear" w:color="auto" w:fill="auto"/>
            <w:noWrap/>
            <w:vAlign w:val="bottom"/>
            <w:hideMark/>
          </w:tcPr>
          <w:p w14:paraId="28F6D933" w14:textId="77777777" w:rsidR="003D4E0B" w:rsidRPr="00A45EED" w:rsidRDefault="003D4E0B" w:rsidP="00355083">
            <w:pPr>
              <w:jc w:val="center"/>
              <w:rPr>
                <w:sz w:val="20"/>
                <w:szCs w:val="20"/>
              </w:rPr>
            </w:pPr>
            <w:r w:rsidRPr="00A45EED">
              <w:rPr>
                <w:sz w:val="20"/>
                <w:szCs w:val="20"/>
              </w:rPr>
              <w:t>2025.</w:t>
            </w:r>
          </w:p>
        </w:tc>
      </w:tr>
      <w:tr w:rsidR="003D4E0B" w:rsidRPr="00A45EED" w14:paraId="11D55989" w14:textId="77777777" w:rsidTr="00355083">
        <w:trPr>
          <w:trHeight w:val="1448"/>
          <w:jc w:val="center"/>
        </w:trPr>
        <w:tc>
          <w:tcPr>
            <w:tcW w:w="6665" w:type="dxa"/>
            <w:gridSpan w:val="4"/>
            <w:shd w:val="clear" w:color="auto" w:fill="auto"/>
            <w:noWrap/>
            <w:vAlign w:val="center"/>
            <w:hideMark/>
          </w:tcPr>
          <w:p w14:paraId="4B740CC0" w14:textId="77777777" w:rsidR="003D4E0B" w:rsidRPr="00A45EED" w:rsidRDefault="003D4E0B" w:rsidP="00355083">
            <w:pPr>
              <w:jc w:val="both"/>
              <w:rPr>
                <w:sz w:val="20"/>
                <w:szCs w:val="20"/>
              </w:rPr>
            </w:pPr>
            <w:r w:rsidRPr="00A45EED">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shd w:val="clear" w:color="auto" w:fill="auto"/>
            <w:noWrap/>
            <w:vAlign w:val="center"/>
          </w:tcPr>
          <w:p w14:paraId="3E1A05EE" w14:textId="77777777" w:rsidR="003D4E0B" w:rsidRPr="00A45EED" w:rsidRDefault="003D4E0B" w:rsidP="00355083">
            <w:pPr>
              <w:jc w:val="right"/>
              <w:rPr>
                <w:b/>
                <w:sz w:val="20"/>
                <w:szCs w:val="20"/>
              </w:rPr>
            </w:pPr>
            <w:r w:rsidRPr="00A45EED">
              <w:rPr>
                <w:b/>
                <w:sz w:val="20"/>
                <w:szCs w:val="20"/>
              </w:rPr>
              <w:t>93.000</w:t>
            </w:r>
          </w:p>
        </w:tc>
        <w:tc>
          <w:tcPr>
            <w:tcW w:w="1275" w:type="dxa"/>
            <w:shd w:val="clear" w:color="auto" w:fill="auto"/>
            <w:noWrap/>
            <w:vAlign w:val="center"/>
          </w:tcPr>
          <w:p w14:paraId="07624FAF" w14:textId="77777777" w:rsidR="003D4E0B" w:rsidRPr="00A45EED" w:rsidRDefault="003D4E0B" w:rsidP="00355083">
            <w:pPr>
              <w:jc w:val="right"/>
              <w:rPr>
                <w:b/>
                <w:sz w:val="20"/>
                <w:szCs w:val="20"/>
              </w:rPr>
            </w:pPr>
            <w:r w:rsidRPr="00A45EED">
              <w:rPr>
                <w:b/>
                <w:sz w:val="20"/>
                <w:szCs w:val="20"/>
              </w:rPr>
              <w:t>93.000</w:t>
            </w:r>
          </w:p>
        </w:tc>
        <w:tc>
          <w:tcPr>
            <w:tcW w:w="1133" w:type="dxa"/>
            <w:shd w:val="clear" w:color="auto" w:fill="auto"/>
            <w:noWrap/>
            <w:vAlign w:val="center"/>
          </w:tcPr>
          <w:p w14:paraId="6197A658" w14:textId="77777777" w:rsidR="003D4E0B" w:rsidRPr="00A45EED" w:rsidRDefault="003D4E0B" w:rsidP="00355083">
            <w:pPr>
              <w:jc w:val="right"/>
              <w:rPr>
                <w:b/>
                <w:sz w:val="20"/>
                <w:szCs w:val="20"/>
              </w:rPr>
            </w:pPr>
            <w:r w:rsidRPr="00A45EED">
              <w:rPr>
                <w:b/>
                <w:sz w:val="20"/>
                <w:szCs w:val="20"/>
              </w:rPr>
              <w:t>93.000</w:t>
            </w:r>
          </w:p>
        </w:tc>
      </w:tr>
    </w:tbl>
    <w:p w14:paraId="355934D1" w14:textId="3A4C166F" w:rsidR="00C37323" w:rsidRPr="00A45EED" w:rsidRDefault="00C37323" w:rsidP="00E46E50">
      <w:pPr>
        <w:rPr>
          <w:b/>
        </w:rPr>
      </w:pPr>
    </w:p>
    <w:p w14:paraId="6468EFA9" w14:textId="77777777" w:rsidR="00895B1B" w:rsidRPr="00A45EED" w:rsidRDefault="00895B1B" w:rsidP="00B45186">
      <w:pPr>
        <w:ind w:left="2268" w:hanging="2268"/>
        <w:jc w:val="center"/>
        <w:rPr>
          <w:b/>
        </w:rPr>
      </w:pPr>
      <w:bookmarkStart w:id="0" w:name="_Toc459707127"/>
    </w:p>
    <w:p w14:paraId="322E819C" w14:textId="77777777" w:rsidR="00895B1B" w:rsidRPr="00A45EED" w:rsidRDefault="00895B1B" w:rsidP="00B45186">
      <w:pPr>
        <w:ind w:left="2268" w:hanging="2268"/>
        <w:jc w:val="center"/>
        <w:rPr>
          <w:b/>
        </w:rPr>
      </w:pPr>
    </w:p>
    <w:p w14:paraId="062E56D0" w14:textId="77CDEDF3" w:rsidR="00B45186" w:rsidRPr="00A45EED" w:rsidRDefault="00047253" w:rsidP="00B45186">
      <w:pPr>
        <w:ind w:left="2268" w:hanging="2268"/>
        <w:jc w:val="center"/>
        <w:rPr>
          <w:b/>
        </w:rPr>
      </w:pPr>
      <w:r w:rsidRPr="00A45EED">
        <w:rPr>
          <w:b/>
        </w:rPr>
        <w:t>UPRAVNI ODJEL ZA GOSPODARSTVO, RAZVOJ</w:t>
      </w:r>
    </w:p>
    <w:p w14:paraId="49898635" w14:textId="3AC51000" w:rsidR="00047253" w:rsidRPr="00A45EED" w:rsidRDefault="00047253" w:rsidP="00B45186">
      <w:pPr>
        <w:ind w:left="2268" w:hanging="2268"/>
        <w:jc w:val="center"/>
        <w:rPr>
          <w:bCs/>
        </w:rPr>
      </w:pPr>
      <w:r w:rsidRPr="00A45EED">
        <w:rPr>
          <w:b/>
        </w:rPr>
        <w:t>I</w:t>
      </w:r>
      <w:r w:rsidRPr="00A45EED">
        <w:rPr>
          <w:rStyle w:val="Strong"/>
          <w:bCs w:val="0"/>
        </w:rPr>
        <w:t xml:space="preserve"> PROJEKTE EUROPSKE UNIJE</w:t>
      </w:r>
    </w:p>
    <w:p w14:paraId="3BEE8A7A" w14:textId="77777777" w:rsidR="00047253" w:rsidRPr="00A45EED" w:rsidRDefault="00047253" w:rsidP="00047253">
      <w:pPr>
        <w:rPr>
          <w:b/>
        </w:rPr>
      </w:pPr>
    </w:p>
    <w:p w14:paraId="40E490CC"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za gospodarstvo, razvoj i projekte Europske unije</w:t>
      </w:r>
      <w:r w:rsidRPr="00A45EED">
        <w:rPr>
          <w:rStyle w:val="normaltextrun"/>
          <w:rFonts w:eastAsiaTheme="majorEastAsia"/>
          <w:b/>
          <w:bCs/>
        </w:rPr>
        <w:t xml:space="preserve"> </w:t>
      </w:r>
      <w:r w:rsidRPr="00A45EED">
        <w:rPr>
          <w:rStyle w:val="normaltextrun"/>
          <w:rFonts w:eastAsiaTheme="majorEastAsia"/>
        </w:rPr>
        <w:t>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potpora u poljoprivredi i gospodarstvu te provođenje Programa raspolaganju poljoprivrednim zemljištem u vlasništvu RH. Provodi Javne natječaje vezane uz razvoj turizma na području Grada Samobora.</w:t>
      </w:r>
    </w:p>
    <w:p w14:paraId="19BB38E3"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županije i Republike Hrvatske u cilju prijave i provođenja predloženih razvojnih projekata i vodi evidenciju o međunarodnim i EU projektima na području Grada Samobora.</w:t>
      </w:r>
    </w:p>
    <w:p w14:paraId="2AF42925"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4FC4992C"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Strateškog programa razvoja Grada Samobora, predlaže njegove izmjene i dopune, pokreće i provodi postupak donošenja novog Strateškog programa u suradnji s ostalim upravnim tijelima, priprema i provodi godišnje programe gospodarenja stambenim i poslovnim fondom Grada Samobora.</w:t>
      </w:r>
    </w:p>
    <w:p w14:paraId="58E57E96"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6910C1BD"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 xml:space="preserve">Upravni odjel obavlja poslove utvrđivanja obveze plaćanja, razreza i naplate komunalnog doprinosa, komunalne naknade i spomeničke rente. Upravni odjel obavlja poslove </w:t>
      </w:r>
      <w:r w:rsidRPr="00A45EED">
        <w:rPr>
          <w:rStyle w:val="normaltextrun"/>
          <w:rFonts w:eastAsiaTheme="majorEastAsia"/>
        </w:rPr>
        <w:lastRenderedPageBreak/>
        <w:t>vezane uz dodjelu koncesija, poslove davanja u zakup te provodi postupke prisilne naplate dospjelih obveza iz djelokruga Upravnog odjela.</w:t>
      </w:r>
    </w:p>
    <w:p w14:paraId="4D77FFF0"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6B90C80E" w14:textId="77777777"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2C83A65D" w14:textId="00134645" w:rsidR="00CD7A35" w:rsidRPr="00A45EED" w:rsidRDefault="00047253" w:rsidP="00047253">
      <w:pPr>
        <w:pStyle w:val="paragraph"/>
        <w:spacing w:before="0" w:beforeAutospacing="0" w:after="0" w:afterAutospacing="0"/>
        <w:ind w:firstLine="705"/>
        <w:jc w:val="both"/>
        <w:textAlignment w:val="baseline"/>
        <w:rPr>
          <w:rStyle w:val="normaltextrun"/>
          <w:rFonts w:eastAsiaTheme="majorEastAsia"/>
        </w:rPr>
      </w:pPr>
      <w:r w:rsidRPr="00A45EED">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4C6A0577" w14:textId="77777777" w:rsidR="00E26A71" w:rsidRPr="00A45EED" w:rsidRDefault="00E26A71" w:rsidP="00E26A71">
      <w:pPr>
        <w:pStyle w:val="paragraph"/>
        <w:spacing w:before="0" w:beforeAutospacing="0" w:after="0" w:afterAutospacing="0"/>
        <w:jc w:val="both"/>
        <w:textAlignment w:val="baseline"/>
        <w:rPr>
          <w:rStyle w:val="normaltextrun"/>
          <w:rFonts w:eastAsiaTheme="majorEastAsia"/>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7"/>
        <w:gridCol w:w="1116"/>
        <w:gridCol w:w="1166"/>
        <w:gridCol w:w="1227"/>
      </w:tblGrid>
      <w:tr w:rsidR="00A45EED" w:rsidRPr="00A45EED" w14:paraId="44A6D7D5" w14:textId="77777777" w:rsidTr="00BB4FA7">
        <w:trPr>
          <w:trHeight w:val="504"/>
          <w:jc w:val="center"/>
        </w:trPr>
        <w:tc>
          <w:tcPr>
            <w:tcW w:w="6697" w:type="dxa"/>
            <w:shd w:val="clear" w:color="auto" w:fill="auto"/>
            <w:vAlign w:val="center"/>
            <w:hideMark/>
          </w:tcPr>
          <w:p w14:paraId="52A438BC" w14:textId="77777777" w:rsidR="00E26A71" w:rsidRPr="00A45EED" w:rsidRDefault="00E26A71" w:rsidP="00BB4FA7">
            <w:pPr>
              <w:jc w:val="center"/>
              <w:rPr>
                <w:b/>
                <w:bCs/>
                <w:sz w:val="20"/>
                <w:szCs w:val="20"/>
              </w:rPr>
            </w:pPr>
            <w:r w:rsidRPr="00A45EED">
              <w:rPr>
                <w:b/>
                <w:bCs/>
                <w:sz w:val="20"/>
                <w:szCs w:val="20"/>
              </w:rPr>
              <w:t>Naziv programa iz Proračuna</w:t>
            </w:r>
          </w:p>
        </w:tc>
        <w:tc>
          <w:tcPr>
            <w:tcW w:w="1116" w:type="dxa"/>
            <w:shd w:val="clear" w:color="auto" w:fill="auto"/>
            <w:vAlign w:val="center"/>
            <w:hideMark/>
          </w:tcPr>
          <w:p w14:paraId="012158F8" w14:textId="77777777" w:rsidR="00E26A71" w:rsidRPr="00A45EED" w:rsidRDefault="00E26A71" w:rsidP="00BB4FA7">
            <w:pPr>
              <w:jc w:val="center"/>
              <w:rPr>
                <w:b/>
                <w:bCs/>
                <w:sz w:val="20"/>
                <w:szCs w:val="20"/>
              </w:rPr>
            </w:pPr>
            <w:r w:rsidRPr="00A45EED">
              <w:rPr>
                <w:b/>
                <w:bCs/>
                <w:sz w:val="20"/>
                <w:szCs w:val="20"/>
              </w:rPr>
              <w:t>Plan 2023.</w:t>
            </w:r>
          </w:p>
        </w:tc>
        <w:tc>
          <w:tcPr>
            <w:tcW w:w="1166" w:type="dxa"/>
            <w:shd w:val="clear" w:color="auto" w:fill="auto"/>
            <w:vAlign w:val="center"/>
            <w:hideMark/>
          </w:tcPr>
          <w:p w14:paraId="775EDF4F" w14:textId="77777777" w:rsidR="00E26A71" w:rsidRPr="00A45EED" w:rsidRDefault="00E26A71" w:rsidP="00BB4FA7">
            <w:pPr>
              <w:jc w:val="center"/>
              <w:rPr>
                <w:b/>
                <w:bCs/>
                <w:sz w:val="20"/>
                <w:szCs w:val="20"/>
              </w:rPr>
            </w:pPr>
            <w:r w:rsidRPr="00A45EED">
              <w:rPr>
                <w:b/>
                <w:bCs/>
                <w:sz w:val="20"/>
                <w:szCs w:val="20"/>
              </w:rPr>
              <w:t>Projekcija 2024.</w:t>
            </w:r>
          </w:p>
        </w:tc>
        <w:tc>
          <w:tcPr>
            <w:tcW w:w="1227" w:type="dxa"/>
            <w:shd w:val="clear" w:color="auto" w:fill="auto"/>
            <w:vAlign w:val="center"/>
            <w:hideMark/>
          </w:tcPr>
          <w:p w14:paraId="0DA9C2E7" w14:textId="77777777" w:rsidR="00E26A71" w:rsidRPr="00A45EED" w:rsidRDefault="00E26A71" w:rsidP="00BB4FA7">
            <w:pPr>
              <w:jc w:val="center"/>
              <w:rPr>
                <w:b/>
                <w:bCs/>
                <w:sz w:val="20"/>
                <w:szCs w:val="20"/>
              </w:rPr>
            </w:pPr>
            <w:r w:rsidRPr="00A45EED">
              <w:rPr>
                <w:b/>
                <w:bCs/>
                <w:sz w:val="20"/>
                <w:szCs w:val="20"/>
              </w:rPr>
              <w:t>Projekcija 2025.</w:t>
            </w:r>
          </w:p>
        </w:tc>
      </w:tr>
      <w:tr w:rsidR="00A45EED" w:rsidRPr="00A45EED" w14:paraId="3F19CFFB"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tcPr>
          <w:p w14:paraId="4FB2DDE5" w14:textId="77777777" w:rsidR="00962CC4" w:rsidRPr="00A45EED" w:rsidRDefault="00962CC4" w:rsidP="00962CC4">
            <w:pPr>
              <w:rPr>
                <w:b/>
                <w:bCs/>
                <w:sz w:val="20"/>
                <w:szCs w:val="20"/>
              </w:rPr>
            </w:pPr>
            <w:r w:rsidRPr="00A45EED">
              <w:rPr>
                <w:rStyle w:val="normaltextrun"/>
                <w:rFonts w:eastAsiaTheme="majorEastAsia"/>
                <w:b/>
                <w:bCs/>
                <w:sz w:val="20"/>
                <w:szCs w:val="20"/>
              </w:rPr>
              <w:t>Program: JAVNA UPRAVA I ADMINISTRACIJA</w:t>
            </w:r>
            <w:r w:rsidRPr="00A45EED">
              <w:rPr>
                <w:rStyle w:val="eop"/>
                <w:sz w:val="20"/>
                <w:szCs w:val="20"/>
              </w:rPr>
              <w:t> </w:t>
            </w:r>
          </w:p>
        </w:tc>
        <w:tc>
          <w:tcPr>
            <w:tcW w:w="1116" w:type="dxa"/>
            <w:tcBorders>
              <w:top w:val="single" w:sz="6" w:space="0" w:color="auto"/>
              <w:left w:val="single" w:sz="6" w:space="0" w:color="auto"/>
              <w:bottom w:val="single" w:sz="6" w:space="0" w:color="auto"/>
              <w:right w:val="single" w:sz="6" w:space="0" w:color="auto"/>
            </w:tcBorders>
            <w:shd w:val="clear" w:color="auto" w:fill="auto"/>
            <w:vAlign w:val="center"/>
          </w:tcPr>
          <w:p w14:paraId="1BF77A07" w14:textId="438FA793"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166" w:type="dxa"/>
            <w:tcBorders>
              <w:top w:val="single" w:sz="6" w:space="0" w:color="auto"/>
              <w:left w:val="single" w:sz="6" w:space="0" w:color="auto"/>
              <w:bottom w:val="single" w:sz="6" w:space="0" w:color="auto"/>
              <w:right w:val="single" w:sz="6" w:space="0" w:color="auto"/>
            </w:tcBorders>
            <w:shd w:val="clear" w:color="auto" w:fill="auto"/>
            <w:vAlign w:val="center"/>
          </w:tcPr>
          <w:p w14:paraId="00111E3C"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227" w:type="dxa"/>
            <w:tcBorders>
              <w:top w:val="single" w:sz="6" w:space="0" w:color="auto"/>
              <w:left w:val="nil"/>
              <w:bottom w:val="single" w:sz="6" w:space="0" w:color="auto"/>
              <w:right w:val="single" w:sz="6" w:space="0" w:color="auto"/>
            </w:tcBorders>
            <w:shd w:val="clear" w:color="auto" w:fill="auto"/>
            <w:vAlign w:val="center"/>
          </w:tcPr>
          <w:p w14:paraId="2BC1A669"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r>
      <w:tr w:rsidR="00A45EED" w:rsidRPr="00A45EED" w14:paraId="70BA818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4C9C62" w14:textId="77777777" w:rsidR="00962CC4" w:rsidRPr="00A45EED" w:rsidRDefault="00962CC4" w:rsidP="00962CC4">
            <w:pPr>
              <w:rPr>
                <w:b/>
                <w:bCs/>
                <w:sz w:val="20"/>
                <w:szCs w:val="20"/>
              </w:rPr>
            </w:pPr>
            <w:r w:rsidRPr="00A45EED">
              <w:rPr>
                <w:rStyle w:val="normaltextrun"/>
                <w:rFonts w:eastAsiaTheme="majorEastAsia"/>
                <w:b/>
                <w:bCs/>
                <w:sz w:val="20"/>
                <w:szCs w:val="20"/>
              </w:rPr>
              <w:t>Program: GOSPODARSKI RAZVOJ</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02185165" w14:textId="203A633D" w:rsidR="00962CC4" w:rsidRPr="00A45EED" w:rsidRDefault="00962CC4" w:rsidP="00962CC4">
            <w:pPr>
              <w:jc w:val="right"/>
              <w:rPr>
                <w:sz w:val="20"/>
                <w:szCs w:val="20"/>
              </w:rPr>
            </w:pPr>
            <w:r w:rsidRPr="00A45EED">
              <w:rPr>
                <w:rStyle w:val="normaltextrun"/>
                <w:rFonts w:eastAsiaTheme="majorEastAsia"/>
                <w:sz w:val="20"/>
                <w:szCs w:val="20"/>
              </w:rPr>
              <w:t>1.904.283</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9F7317B" w14:textId="77777777" w:rsidR="00962CC4" w:rsidRPr="00A45EED" w:rsidRDefault="00962CC4" w:rsidP="00962CC4">
            <w:pPr>
              <w:jc w:val="right"/>
              <w:rPr>
                <w:sz w:val="20"/>
                <w:szCs w:val="20"/>
              </w:rPr>
            </w:pPr>
            <w:r w:rsidRPr="00A45EED">
              <w:rPr>
                <w:rStyle w:val="normaltextrun"/>
                <w:rFonts w:eastAsiaTheme="majorEastAsia"/>
                <w:sz w:val="20"/>
                <w:szCs w:val="20"/>
              </w:rPr>
              <w:t>1.267.175</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B3238D2" w14:textId="77777777" w:rsidR="00962CC4" w:rsidRPr="00A45EED" w:rsidRDefault="00962CC4" w:rsidP="00962CC4">
            <w:pPr>
              <w:jc w:val="right"/>
              <w:rPr>
                <w:sz w:val="20"/>
                <w:szCs w:val="20"/>
              </w:rPr>
            </w:pPr>
            <w:r w:rsidRPr="00A45EED">
              <w:rPr>
                <w:rStyle w:val="normaltextrun"/>
                <w:rFonts w:eastAsiaTheme="majorEastAsia"/>
                <w:sz w:val="20"/>
                <w:szCs w:val="20"/>
              </w:rPr>
              <w:t>867.075</w:t>
            </w:r>
            <w:r w:rsidRPr="00A45EED">
              <w:rPr>
                <w:rStyle w:val="eop"/>
                <w:sz w:val="20"/>
                <w:szCs w:val="20"/>
              </w:rPr>
              <w:t> </w:t>
            </w:r>
          </w:p>
        </w:tc>
      </w:tr>
      <w:tr w:rsidR="00A45EED" w:rsidRPr="00A45EED" w14:paraId="0A080A45"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078BC1" w14:textId="77777777" w:rsidR="00962CC4" w:rsidRPr="00A45EED" w:rsidRDefault="00962CC4" w:rsidP="00962CC4">
            <w:pPr>
              <w:rPr>
                <w:b/>
                <w:bCs/>
                <w:sz w:val="20"/>
                <w:szCs w:val="20"/>
              </w:rPr>
            </w:pPr>
            <w:r w:rsidRPr="00A45EED">
              <w:rPr>
                <w:rStyle w:val="normaltextrun"/>
                <w:rFonts w:eastAsiaTheme="majorEastAsia"/>
                <w:b/>
                <w:bCs/>
                <w:sz w:val="20"/>
                <w:szCs w:val="20"/>
              </w:rPr>
              <w:t>Program: EU PROJEKTI</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2894D0B" w14:textId="33C58352" w:rsidR="00962CC4" w:rsidRPr="00A45EED" w:rsidRDefault="00962CC4" w:rsidP="00962CC4">
            <w:pPr>
              <w:jc w:val="right"/>
              <w:rPr>
                <w:sz w:val="20"/>
                <w:szCs w:val="20"/>
              </w:rPr>
            </w:pPr>
            <w:r w:rsidRPr="00A45EED">
              <w:rPr>
                <w:rStyle w:val="normaltextrun"/>
                <w:rFonts w:eastAsiaTheme="majorEastAsia"/>
                <w:sz w:val="20"/>
                <w:szCs w:val="20"/>
              </w:rPr>
              <w:t>101.400</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285D8859" w14:textId="77777777" w:rsidR="00962CC4" w:rsidRPr="00A45EED" w:rsidRDefault="00962CC4" w:rsidP="00962CC4">
            <w:pPr>
              <w:jc w:val="right"/>
              <w:rPr>
                <w:sz w:val="20"/>
                <w:szCs w:val="20"/>
              </w:rPr>
            </w:pPr>
            <w:r w:rsidRPr="00A45EED">
              <w:rPr>
                <w:rStyle w:val="normaltextrun"/>
                <w:rFonts w:eastAsiaTheme="majorEastAsia"/>
                <w:sz w:val="20"/>
                <w:szCs w:val="20"/>
              </w:rPr>
              <w:t>66.400</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274480A5" w14:textId="77777777" w:rsidR="00962CC4" w:rsidRPr="00A45EED" w:rsidRDefault="00962CC4" w:rsidP="00962CC4">
            <w:pPr>
              <w:jc w:val="right"/>
              <w:rPr>
                <w:sz w:val="20"/>
                <w:szCs w:val="20"/>
              </w:rPr>
            </w:pPr>
            <w:r w:rsidRPr="00A45EED">
              <w:rPr>
                <w:rStyle w:val="normaltextrun"/>
                <w:rFonts w:eastAsiaTheme="majorEastAsia"/>
                <w:sz w:val="20"/>
                <w:szCs w:val="20"/>
              </w:rPr>
              <w:t>66.400</w:t>
            </w:r>
            <w:r w:rsidRPr="00A45EED">
              <w:rPr>
                <w:rStyle w:val="eop"/>
                <w:sz w:val="20"/>
                <w:szCs w:val="20"/>
              </w:rPr>
              <w:t> </w:t>
            </w:r>
          </w:p>
        </w:tc>
      </w:tr>
      <w:tr w:rsidR="00A45EED" w:rsidRPr="00A45EED" w14:paraId="411EC7D3"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17EA1C0" w14:textId="77777777" w:rsidR="00962CC4" w:rsidRPr="00A45EED" w:rsidRDefault="00962CC4" w:rsidP="00962CC4">
            <w:pPr>
              <w:rPr>
                <w:b/>
                <w:bCs/>
                <w:sz w:val="20"/>
                <w:szCs w:val="20"/>
              </w:rPr>
            </w:pPr>
            <w:r w:rsidRPr="00A45EED">
              <w:rPr>
                <w:rStyle w:val="normaltextrun"/>
                <w:rFonts w:eastAsiaTheme="majorEastAsia"/>
                <w:b/>
                <w:bCs/>
                <w:sz w:val="20"/>
                <w:szCs w:val="20"/>
              </w:rPr>
              <w:t>Program: ZAŠTITA OD POŽARA I CIVILNA ZAŠTITA</w:t>
            </w:r>
            <w:r w:rsidRPr="00A45EED">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221034CB" w14:textId="5F3E7275" w:rsidR="00962CC4" w:rsidRPr="00A45EED" w:rsidRDefault="00962CC4" w:rsidP="00962CC4">
            <w:pPr>
              <w:jc w:val="right"/>
              <w:rPr>
                <w:sz w:val="20"/>
                <w:szCs w:val="20"/>
              </w:rPr>
            </w:pPr>
            <w:r w:rsidRPr="00A45EED">
              <w:rPr>
                <w:rStyle w:val="normaltextrun"/>
                <w:rFonts w:eastAsiaTheme="majorEastAsia"/>
                <w:sz w:val="20"/>
                <w:szCs w:val="20"/>
              </w:rPr>
              <w:t>1.104.100</w:t>
            </w:r>
            <w:r w:rsidRPr="00A45EED">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62C614E7" w14:textId="77777777" w:rsidR="00962CC4" w:rsidRPr="00A45EED" w:rsidRDefault="00962CC4" w:rsidP="00962CC4">
            <w:pPr>
              <w:jc w:val="right"/>
              <w:rPr>
                <w:sz w:val="20"/>
                <w:szCs w:val="20"/>
              </w:rPr>
            </w:pPr>
            <w:r w:rsidRPr="00A45EED">
              <w:rPr>
                <w:rStyle w:val="normaltextrun"/>
                <w:rFonts w:eastAsiaTheme="majorEastAsia"/>
                <w:sz w:val="20"/>
                <w:szCs w:val="20"/>
              </w:rPr>
              <w:t>627.100</w:t>
            </w:r>
            <w:r w:rsidRPr="00A45EED">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641CD4DB" w14:textId="77777777" w:rsidR="00962CC4" w:rsidRPr="00A45EED" w:rsidRDefault="00962CC4" w:rsidP="00962CC4">
            <w:pPr>
              <w:jc w:val="right"/>
              <w:rPr>
                <w:sz w:val="20"/>
                <w:szCs w:val="20"/>
              </w:rPr>
            </w:pPr>
            <w:r w:rsidRPr="00A45EED">
              <w:rPr>
                <w:rStyle w:val="normaltextrun"/>
                <w:rFonts w:eastAsiaTheme="majorEastAsia"/>
                <w:sz w:val="20"/>
                <w:szCs w:val="20"/>
              </w:rPr>
              <w:t>492.546</w:t>
            </w:r>
            <w:r w:rsidRPr="00A45EED">
              <w:rPr>
                <w:rStyle w:val="eop"/>
                <w:sz w:val="20"/>
                <w:szCs w:val="20"/>
              </w:rPr>
              <w:t> </w:t>
            </w:r>
          </w:p>
        </w:tc>
      </w:tr>
      <w:tr w:rsidR="00A45EED" w:rsidRPr="00A45EED" w14:paraId="7F2071EE" w14:textId="77777777" w:rsidTr="00BB4FA7">
        <w:trPr>
          <w:trHeight w:val="314"/>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tcPr>
          <w:p w14:paraId="54E4C391" w14:textId="77777777" w:rsidR="00962CC4" w:rsidRPr="00A45EED" w:rsidRDefault="00962CC4" w:rsidP="00962CC4">
            <w:pPr>
              <w:rPr>
                <w:b/>
                <w:bCs/>
                <w:sz w:val="20"/>
                <w:szCs w:val="20"/>
              </w:rPr>
            </w:pPr>
            <w:r w:rsidRPr="00A45EED">
              <w:rPr>
                <w:rStyle w:val="normaltextrun"/>
                <w:rFonts w:eastAsiaTheme="majorEastAsia"/>
                <w:b/>
                <w:bCs/>
                <w:sz w:val="20"/>
                <w:szCs w:val="20"/>
              </w:rPr>
              <w:t>Program: VISOKO OBRAZOVANJE </w:t>
            </w:r>
            <w:r w:rsidRPr="00A45EED">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672F6A50" w14:textId="6A708027" w:rsidR="00962CC4" w:rsidRPr="00A45EED" w:rsidRDefault="00962CC4" w:rsidP="00962CC4">
            <w:pPr>
              <w:jc w:val="right"/>
              <w:rPr>
                <w:sz w:val="20"/>
                <w:szCs w:val="20"/>
              </w:rPr>
            </w:pPr>
            <w:r w:rsidRPr="00A45EED">
              <w:rPr>
                <w:rStyle w:val="normaltextrun"/>
                <w:rFonts w:eastAsiaTheme="majorEastAsia"/>
                <w:sz w:val="20"/>
                <w:szCs w:val="20"/>
              </w:rPr>
              <w:t>0</w:t>
            </w:r>
            <w:r w:rsidRPr="00A45EED">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210E7AB2" w14:textId="77777777" w:rsidR="00962CC4" w:rsidRPr="00A45EED" w:rsidRDefault="00962CC4" w:rsidP="00962CC4">
            <w:pPr>
              <w:jc w:val="right"/>
              <w:rPr>
                <w:sz w:val="20"/>
                <w:szCs w:val="20"/>
              </w:rPr>
            </w:pPr>
            <w:r w:rsidRPr="00A45EED">
              <w:rPr>
                <w:rStyle w:val="normaltextrun"/>
                <w:rFonts w:eastAsiaTheme="majorEastAsia"/>
                <w:sz w:val="20"/>
                <w:szCs w:val="20"/>
              </w:rPr>
              <w:t>9.964</w:t>
            </w:r>
            <w:r w:rsidRPr="00A45EED">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4385CD44" w14:textId="77777777" w:rsidR="00962CC4" w:rsidRPr="00A45EED" w:rsidRDefault="00962CC4" w:rsidP="00962CC4">
            <w:pPr>
              <w:jc w:val="right"/>
              <w:rPr>
                <w:sz w:val="20"/>
                <w:szCs w:val="20"/>
              </w:rPr>
            </w:pPr>
            <w:r w:rsidRPr="00A45EED">
              <w:rPr>
                <w:rStyle w:val="normaltextrun"/>
                <w:rFonts w:eastAsiaTheme="majorEastAsia"/>
                <w:sz w:val="20"/>
                <w:szCs w:val="20"/>
              </w:rPr>
              <w:t>3.324</w:t>
            </w:r>
            <w:r w:rsidRPr="00A45EED">
              <w:rPr>
                <w:rStyle w:val="eop"/>
                <w:sz w:val="20"/>
                <w:szCs w:val="20"/>
              </w:rPr>
              <w:t> </w:t>
            </w:r>
          </w:p>
        </w:tc>
      </w:tr>
      <w:tr w:rsidR="00A45EED" w:rsidRPr="00A45EED" w14:paraId="2FF6B5E1" w14:textId="77777777" w:rsidTr="00BB4FA7">
        <w:trPr>
          <w:trHeight w:val="282"/>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BFBB90" w14:textId="77777777" w:rsidR="00962CC4" w:rsidRPr="00A45EED" w:rsidRDefault="00962CC4" w:rsidP="00962CC4">
            <w:pPr>
              <w:rPr>
                <w:b/>
                <w:bCs/>
                <w:sz w:val="20"/>
                <w:szCs w:val="20"/>
              </w:rPr>
            </w:pPr>
            <w:r w:rsidRPr="00A45EED">
              <w:rPr>
                <w:rStyle w:val="normaltextrun"/>
                <w:rFonts w:eastAsiaTheme="majorEastAsia"/>
                <w:b/>
                <w:bCs/>
                <w:sz w:val="20"/>
                <w:szCs w:val="20"/>
              </w:rPr>
              <w:t>Program: GOSPODARENJE STAMBENIM I POSLOVNIM FONDOM</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488B3FC8" w14:textId="5AF8274A"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10.729.381</w:t>
            </w:r>
          </w:p>
        </w:tc>
        <w:tc>
          <w:tcPr>
            <w:tcW w:w="1166" w:type="dxa"/>
            <w:tcBorders>
              <w:top w:val="nil"/>
              <w:left w:val="single" w:sz="6" w:space="0" w:color="auto"/>
              <w:bottom w:val="single" w:sz="6" w:space="0" w:color="auto"/>
              <w:right w:val="single" w:sz="6" w:space="0" w:color="auto"/>
            </w:tcBorders>
            <w:shd w:val="clear" w:color="auto" w:fill="auto"/>
            <w:vAlign w:val="center"/>
          </w:tcPr>
          <w:p w14:paraId="211AA58A" w14:textId="77777777" w:rsidR="00962CC4" w:rsidRPr="00A45EED" w:rsidRDefault="00962CC4" w:rsidP="00962CC4">
            <w:pPr>
              <w:jc w:val="right"/>
              <w:rPr>
                <w:sz w:val="20"/>
                <w:szCs w:val="20"/>
              </w:rPr>
            </w:pPr>
            <w:r w:rsidRPr="00A45EED">
              <w:rPr>
                <w:rStyle w:val="normaltextrun"/>
                <w:rFonts w:eastAsiaTheme="majorEastAsia"/>
                <w:sz w:val="20"/>
                <w:szCs w:val="20"/>
              </w:rPr>
              <w:t>9.861.527</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164D565C" w14:textId="77777777" w:rsidR="00962CC4" w:rsidRPr="00A45EED" w:rsidRDefault="00962CC4" w:rsidP="00962CC4">
            <w:pPr>
              <w:jc w:val="right"/>
              <w:rPr>
                <w:sz w:val="20"/>
                <w:szCs w:val="20"/>
              </w:rPr>
            </w:pPr>
            <w:r w:rsidRPr="00A45EED">
              <w:rPr>
                <w:rStyle w:val="normaltextrun"/>
                <w:rFonts w:eastAsiaTheme="majorEastAsia"/>
                <w:sz w:val="20"/>
                <w:szCs w:val="20"/>
              </w:rPr>
              <w:t>6.459.490</w:t>
            </w:r>
            <w:r w:rsidRPr="00A45EED">
              <w:rPr>
                <w:rStyle w:val="eop"/>
                <w:sz w:val="20"/>
                <w:szCs w:val="20"/>
              </w:rPr>
              <w:t> </w:t>
            </w:r>
          </w:p>
        </w:tc>
      </w:tr>
      <w:tr w:rsidR="00A45EED" w:rsidRPr="00A45EED" w14:paraId="71986133" w14:textId="77777777" w:rsidTr="005F0840">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C43E5" w14:textId="77777777" w:rsidR="00962CC4" w:rsidRPr="00A45EED" w:rsidRDefault="00962CC4" w:rsidP="00962CC4">
            <w:pPr>
              <w:rPr>
                <w:b/>
                <w:bCs/>
                <w:sz w:val="20"/>
                <w:szCs w:val="20"/>
              </w:rPr>
            </w:pPr>
            <w:r w:rsidRPr="00A45EED">
              <w:rPr>
                <w:rStyle w:val="normaltextrun"/>
                <w:rFonts w:eastAsiaTheme="majorEastAsia"/>
                <w:b/>
                <w:bCs/>
                <w:sz w:val="20"/>
                <w:szCs w:val="20"/>
              </w:rPr>
              <w:t>Program: OTKUP ZEMLJIŠTA</w:t>
            </w:r>
            <w:r w:rsidRPr="00A45EED">
              <w:rPr>
                <w:rStyle w:val="eop"/>
                <w:sz w:val="20"/>
                <w:szCs w:val="20"/>
              </w:rPr>
              <w:t> </w:t>
            </w:r>
          </w:p>
        </w:tc>
        <w:tc>
          <w:tcPr>
            <w:tcW w:w="1116" w:type="dxa"/>
            <w:tcBorders>
              <w:top w:val="nil"/>
              <w:left w:val="single" w:sz="6" w:space="0" w:color="auto"/>
              <w:bottom w:val="single" w:sz="6" w:space="0" w:color="auto"/>
              <w:right w:val="single" w:sz="6" w:space="0" w:color="auto"/>
            </w:tcBorders>
            <w:shd w:val="clear" w:color="auto" w:fill="auto"/>
            <w:vAlign w:val="center"/>
          </w:tcPr>
          <w:p w14:paraId="39B562C9" w14:textId="3DF0B94A" w:rsidR="00962CC4" w:rsidRPr="00A45EED" w:rsidRDefault="00962CC4" w:rsidP="00962CC4">
            <w:pPr>
              <w:jc w:val="right"/>
              <w:rPr>
                <w:sz w:val="20"/>
                <w:szCs w:val="20"/>
              </w:rPr>
            </w:pPr>
            <w:r w:rsidRPr="00A45EED">
              <w:rPr>
                <w:rStyle w:val="normaltextrun"/>
                <w:rFonts w:eastAsiaTheme="majorEastAsia"/>
                <w:sz w:val="20"/>
                <w:szCs w:val="20"/>
              </w:rPr>
              <w:t>1.021.500</w:t>
            </w:r>
            <w:r w:rsidRPr="00A45EED">
              <w:rPr>
                <w:rStyle w:val="eop"/>
                <w:sz w:val="20"/>
                <w:szCs w:val="20"/>
              </w:rPr>
              <w:t> </w:t>
            </w:r>
          </w:p>
        </w:tc>
        <w:tc>
          <w:tcPr>
            <w:tcW w:w="1166" w:type="dxa"/>
            <w:tcBorders>
              <w:top w:val="nil"/>
              <w:left w:val="single" w:sz="6" w:space="0" w:color="auto"/>
              <w:bottom w:val="single" w:sz="6" w:space="0" w:color="auto"/>
              <w:right w:val="single" w:sz="6" w:space="0" w:color="auto"/>
            </w:tcBorders>
            <w:shd w:val="clear" w:color="auto" w:fill="auto"/>
            <w:vAlign w:val="center"/>
          </w:tcPr>
          <w:p w14:paraId="7E9B9481" w14:textId="77777777" w:rsidR="00962CC4" w:rsidRPr="00A45EED" w:rsidRDefault="00962CC4" w:rsidP="00962CC4">
            <w:pPr>
              <w:jc w:val="right"/>
              <w:rPr>
                <w:sz w:val="20"/>
                <w:szCs w:val="20"/>
              </w:rPr>
            </w:pPr>
            <w:r w:rsidRPr="00A45EED">
              <w:rPr>
                <w:rStyle w:val="normaltextrun"/>
                <w:rFonts w:eastAsiaTheme="majorEastAsia"/>
                <w:sz w:val="20"/>
                <w:szCs w:val="20"/>
              </w:rPr>
              <w:t>465.000</w:t>
            </w:r>
            <w:r w:rsidRPr="00A45EED">
              <w:rPr>
                <w:rStyle w:val="eop"/>
                <w:sz w:val="20"/>
                <w:szCs w:val="20"/>
              </w:rPr>
              <w:t> </w:t>
            </w:r>
          </w:p>
        </w:tc>
        <w:tc>
          <w:tcPr>
            <w:tcW w:w="1227" w:type="dxa"/>
            <w:tcBorders>
              <w:top w:val="nil"/>
              <w:left w:val="nil"/>
              <w:bottom w:val="single" w:sz="6" w:space="0" w:color="auto"/>
              <w:right w:val="single" w:sz="6" w:space="0" w:color="auto"/>
            </w:tcBorders>
            <w:shd w:val="clear" w:color="auto" w:fill="auto"/>
            <w:vAlign w:val="center"/>
          </w:tcPr>
          <w:p w14:paraId="319D10C0" w14:textId="77777777" w:rsidR="00962CC4" w:rsidRPr="00A45EED" w:rsidRDefault="00962CC4" w:rsidP="00962CC4">
            <w:pPr>
              <w:jc w:val="right"/>
              <w:rPr>
                <w:sz w:val="20"/>
                <w:szCs w:val="20"/>
              </w:rPr>
            </w:pPr>
            <w:r w:rsidRPr="00A45EED">
              <w:rPr>
                <w:rStyle w:val="normaltextrun"/>
                <w:rFonts w:eastAsiaTheme="majorEastAsia"/>
                <w:sz w:val="20"/>
                <w:szCs w:val="20"/>
              </w:rPr>
              <w:t>332.500</w:t>
            </w:r>
            <w:r w:rsidRPr="00A45EED">
              <w:rPr>
                <w:rStyle w:val="eop"/>
                <w:sz w:val="20"/>
                <w:szCs w:val="20"/>
              </w:rPr>
              <w:t> </w:t>
            </w:r>
          </w:p>
        </w:tc>
      </w:tr>
      <w:tr w:rsidR="00A45EED" w:rsidRPr="00A45EED" w14:paraId="513D040E" w14:textId="77777777" w:rsidTr="005F0840">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DD5DE5B" w14:textId="77777777" w:rsidR="00962CC4" w:rsidRPr="00A45EED" w:rsidRDefault="00962CC4" w:rsidP="00962CC4">
            <w:pPr>
              <w:rPr>
                <w:b/>
                <w:bCs/>
                <w:sz w:val="20"/>
                <w:szCs w:val="20"/>
              </w:rPr>
            </w:pPr>
            <w:r w:rsidRPr="00A45EED">
              <w:rPr>
                <w:rStyle w:val="normaltextrun"/>
                <w:rFonts w:eastAsiaTheme="majorEastAsia"/>
                <w:b/>
                <w:bCs/>
                <w:sz w:val="20"/>
                <w:szCs w:val="20"/>
              </w:rPr>
              <w:t>Program: OSTALI KOMUNALNI POSLOVI</w:t>
            </w:r>
            <w:r w:rsidRPr="00A45EED">
              <w:rPr>
                <w:rStyle w:val="eop"/>
                <w:sz w:val="20"/>
                <w:szCs w:val="20"/>
              </w:rPr>
              <w:t> </w:t>
            </w:r>
          </w:p>
        </w:tc>
        <w:tc>
          <w:tcPr>
            <w:tcW w:w="1116" w:type="dxa"/>
            <w:tcBorders>
              <w:top w:val="single" w:sz="6" w:space="0" w:color="auto"/>
              <w:left w:val="single" w:sz="6" w:space="0" w:color="auto"/>
              <w:bottom w:val="single" w:sz="4" w:space="0" w:color="auto"/>
              <w:right w:val="single" w:sz="6" w:space="0" w:color="auto"/>
            </w:tcBorders>
            <w:shd w:val="clear" w:color="auto" w:fill="auto"/>
            <w:vAlign w:val="center"/>
          </w:tcPr>
          <w:p w14:paraId="10C03A94" w14:textId="619E010D" w:rsidR="00962CC4" w:rsidRPr="00A45EED" w:rsidRDefault="00962CC4" w:rsidP="00962CC4">
            <w:pPr>
              <w:jc w:val="right"/>
              <w:rPr>
                <w:sz w:val="20"/>
                <w:szCs w:val="20"/>
              </w:rPr>
            </w:pPr>
            <w:r w:rsidRPr="00A45EED">
              <w:rPr>
                <w:rStyle w:val="eop"/>
                <w:sz w:val="20"/>
                <w:szCs w:val="20"/>
              </w:rPr>
              <w:t>312.723 </w:t>
            </w:r>
          </w:p>
        </w:tc>
        <w:tc>
          <w:tcPr>
            <w:tcW w:w="1166" w:type="dxa"/>
            <w:tcBorders>
              <w:top w:val="single" w:sz="6" w:space="0" w:color="auto"/>
              <w:left w:val="single" w:sz="6" w:space="0" w:color="auto"/>
              <w:bottom w:val="single" w:sz="4" w:space="0" w:color="auto"/>
              <w:right w:val="single" w:sz="6" w:space="0" w:color="auto"/>
            </w:tcBorders>
            <w:shd w:val="clear" w:color="auto" w:fill="auto"/>
            <w:vAlign w:val="center"/>
          </w:tcPr>
          <w:p w14:paraId="3993FA6F" w14:textId="77777777" w:rsidR="00962CC4" w:rsidRPr="00A45EED" w:rsidRDefault="00962CC4" w:rsidP="00962CC4">
            <w:pPr>
              <w:jc w:val="right"/>
              <w:rPr>
                <w:sz w:val="20"/>
                <w:szCs w:val="20"/>
              </w:rPr>
            </w:pPr>
            <w:r w:rsidRPr="00A45EED">
              <w:rPr>
                <w:rStyle w:val="normaltextrun"/>
                <w:rFonts w:eastAsiaTheme="majorEastAsia"/>
                <w:sz w:val="20"/>
                <w:szCs w:val="20"/>
              </w:rPr>
              <w:t>488.925</w:t>
            </w:r>
            <w:r w:rsidRPr="00A45EED">
              <w:rPr>
                <w:rStyle w:val="eop"/>
                <w:sz w:val="20"/>
                <w:szCs w:val="20"/>
              </w:rPr>
              <w:t> </w:t>
            </w:r>
          </w:p>
        </w:tc>
        <w:tc>
          <w:tcPr>
            <w:tcW w:w="1227" w:type="dxa"/>
            <w:tcBorders>
              <w:top w:val="single" w:sz="6" w:space="0" w:color="auto"/>
              <w:left w:val="nil"/>
              <w:bottom w:val="single" w:sz="4" w:space="0" w:color="auto"/>
              <w:right w:val="single" w:sz="6" w:space="0" w:color="auto"/>
            </w:tcBorders>
            <w:shd w:val="clear" w:color="auto" w:fill="auto"/>
            <w:vAlign w:val="center"/>
          </w:tcPr>
          <w:p w14:paraId="7CFB56C7" w14:textId="77777777" w:rsidR="00962CC4" w:rsidRPr="00A45EED" w:rsidRDefault="00962CC4" w:rsidP="00962CC4">
            <w:pPr>
              <w:jc w:val="right"/>
              <w:rPr>
                <w:sz w:val="20"/>
                <w:szCs w:val="20"/>
              </w:rPr>
            </w:pPr>
            <w:r w:rsidRPr="00A45EED">
              <w:rPr>
                <w:rStyle w:val="normaltextrun"/>
                <w:rFonts w:eastAsiaTheme="majorEastAsia"/>
                <w:sz w:val="20"/>
                <w:szCs w:val="20"/>
              </w:rPr>
              <w:t>502.125</w:t>
            </w:r>
            <w:r w:rsidRPr="00A45EED">
              <w:rPr>
                <w:rStyle w:val="eop"/>
                <w:sz w:val="20"/>
                <w:szCs w:val="20"/>
              </w:rPr>
              <w:t> </w:t>
            </w:r>
          </w:p>
        </w:tc>
      </w:tr>
      <w:tr w:rsidR="00A45EED" w:rsidRPr="00A45EED" w14:paraId="74A7D36C" w14:textId="77777777" w:rsidTr="005F0840">
        <w:trPr>
          <w:trHeight w:val="338"/>
          <w:jc w:val="center"/>
        </w:trPr>
        <w:tc>
          <w:tcPr>
            <w:tcW w:w="669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CD17F5A" w14:textId="77777777" w:rsidR="00962CC4" w:rsidRPr="00A45EED" w:rsidRDefault="00962CC4" w:rsidP="00962CC4">
            <w:pPr>
              <w:rPr>
                <w:b/>
                <w:bCs/>
                <w:sz w:val="20"/>
                <w:szCs w:val="20"/>
              </w:rPr>
            </w:pPr>
            <w:r w:rsidRPr="00A45EED">
              <w:rPr>
                <w:rStyle w:val="normaltextrun"/>
                <w:rFonts w:eastAsiaTheme="majorEastAsia"/>
                <w:b/>
                <w:bCs/>
                <w:sz w:val="20"/>
                <w:szCs w:val="20"/>
              </w:rPr>
              <w:t>Program: IZGRADNJA I ODRŽAVANJE STAMBENIH OBJEKATA</w:t>
            </w:r>
            <w:r w:rsidRPr="00A45EED">
              <w:rPr>
                <w:rStyle w:val="eop"/>
                <w:sz w:val="20"/>
                <w:szCs w:val="20"/>
              </w:rPr>
              <w:t> </w:t>
            </w:r>
          </w:p>
        </w:tc>
        <w:tc>
          <w:tcPr>
            <w:tcW w:w="1116" w:type="dxa"/>
            <w:tcBorders>
              <w:top w:val="single" w:sz="4" w:space="0" w:color="auto"/>
              <w:left w:val="single" w:sz="6" w:space="0" w:color="auto"/>
              <w:bottom w:val="single" w:sz="4" w:space="0" w:color="auto"/>
              <w:right w:val="single" w:sz="6" w:space="0" w:color="auto"/>
            </w:tcBorders>
            <w:shd w:val="clear" w:color="auto" w:fill="auto"/>
            <w:vAlign w:val="center"/>
          </w:tcPr>
          <w:p w14:paraId="7C0F799B" w14:textId="2E39F81B"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166" w:type="dxa"/>
            <w:tcBorders>
              <w:top w:val="single" w:sz="4" w:space="0" w:color="auto"/>
              <w:left w:val="single" w:sz="6" w:space="0" w:color="auto"/>
              <w:bottom w:val="single" w:sz="4" w:space="0" w:color="auto"/>
              <w:right w:val="single" w:sz="6" w:space="0" w:color="auto"/>
            </w:tcBorders>
            <w:shd w:val="clear" w:color="auto" w:fill="auto"/>
            <w:vAlign w:val="center"/>
          </w:tcPr>
          <w:p w14:paraId="78B92E4F"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c>
          <w:tcPr>
            <w:tcW w:w="1227" w:type="dxa"/>
            <w:tcBorders>
              <w:top w:val="single" w:sz="4" w:space="0" w:color="auto"/>
              <w:left w:val="nil"/>
              <w:bottom w:val="single" w:sz="4" w:space="0" w:color="auto"/>
              <w:right w:val="single" w:sz="6" w:space="0" w:color="auto"/>
            </w:tcBorders>
            <w:shd w:val="clear" w:color="auto" w:fill="auto"/>
            <w:vAlign w:val="center"/>
          </w:tcPr>
          <w:p w14:paraId="73328867" w14:textId="77777777" w:rsidR="00962CC4" w:rsidRPr="00A45EED" w:rsidRDefault="00962CC4" w:rsidP="00962CC4">
            <w:pPr>
              <w:jc w:val="right"/>
              <w:rPr>
                <w:sz w:val="20"/>
                <w:szCs w:val="20"/>
              </w:rPr>
            </w:pPr>
            <w:r w:rsidRPr="00A45EED">
              <w:rPr>
                <w:rStyle w:val="normaltextrun"/>
                <w:rFonts w:eastAsiaTheme="majorEastAsia"/>
                <w:sz w:val="20"/>
                <w:szCs w:val="20"/>
              </w:rPr>
              <w:t>6.650</w:t>
            </w:r>
            <w:r w:rsidRPr="00A45EED">
              <w:rPr>
                <w:rStyle w:val="eop"/>
                <w:sz w:val="20"/>
                <w:szCs w:val="20"/>
              </w:rPr>
              <w:t> </w:t>
            </w:r>
          </w:p>
        </w:tc>
      </w:tr>
      <w:tr w:rsidR="00A45EED" w:rsidRPr="00A45EED" w14:paraId="3FB7DC04" w14:textId="77777777" w:rsidTr="00BB4FA7">
        <w:trPr>
          <w:trHeight w:val="314"/>
          <w:jc w:val="center"/>
        </w:trPr>
        <w:tc>
          <w:tcPr>
            <w:tcW w:w="66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6C7C0" w14:textId="77777777" w:rsidR="00962CC4" w:rsidRPr="00A45EED" w:rsidRDefault="00962CC4" w:rsidP="00962CC4">
            <w:pPr>
              <w:rPr>
                <w:b/>
                <w:bCs/>
                <w:sz w:val="20"/>
                <w:szCs w:val="20"/>
              </w:rPr>
            </w:pPr>
            <w:r w:rsidRPr="00A45EED">
              <w:rPr>
                <w:rStyle w:val="normaltextrun"/>
                <w:rFonts w:eastAsiaTheme="majorEastAsia"/>
                <w:b/>
                <w:bCs/>
                <w:sz w:val="20"/>
                <w:szCs w:val="20"/>
              </w:rPr>
              <w:t>Program: PRIPREMA PROJEKTNE DOKUMENTACIJE</w:t>
            </w:r>
            <w:r w:rsidRPr="00A45EED">
              <w:rPr>
                <w:rStyle w:val="eop"/>
                <w:sz w:val="20"/>
                <w:szCs w:val="20"/>
              </w:rPr>
              <w:t> </w:t>
            </w:r>
          </w:p>
        </w:tc>
        <w:tc>
          <w:tcPr>
            <w:tcW w:w="1116" w:type="dxa"/>
            <w:tcBorders>
              <w:top w:val="single" w:sz="4" w:space="0" w:color="auto"/>
              <w:left w:val="single" w:sz="6" w:space="0" w:color="auto"/>
              <w:bottom w:val="single" w:sz="6" w:space="0" w:color="auto"/>
              <w:right w:val="single" w:sz="6" w:space="0" w:color="auto"/>
            </w:tcBorders>
            <w:shd w:val="clear" w:color="auto" w:fill="auto"/>
            <w:vAlign w:val="center"/>
          </w:tcPr>
          <w:p w14:paraId="3309F1C9" w14:textId="0DE34905" w:rsidR="00962CC4" w:rsidRPr="00A45EED" w:rsidRDefault="00962CC4" w:rsidP="00962CC4">
            <w:pPr>
              <w:jc w:val="right"/>
              <w:rPr>
                <w:sz w:val="20"/>
                <w:szCs w:val="20"/>
              </w:rPr>
            </w:pPr>
            <w:r w:rsidRPr="00A45EED">
              <w:rPr>
                <w:rStyle w:val="normaltextrun"/>
                <w:rFonts w:eastAsiaTheme="majorEastAsia"/>
                <w:sz w:val="20"/>
                <w:szCs w:val="20"/>
              </w:rPr>
              <w:t>377.200</w:t>
            </w:r>
            <w:r w:rsidRPr="00A45EED">
              <w:rPr>
                <w:rStyle w:val="eop"/>
                <w:sz w:val="20"/>
                <w:szCs w:val="20"/>
              </w:rPr>
              <w:t> </w:t>
            </w:r>
          </w:p>
        </w:tc>
        <w:tc>
          <w:tcPr>
            <w:tcW w:w="1166" w:type="dxa"/>
            <w:tcBorders>
              <w:top w:val="single" w:sz="4" w:space="0" w:color="auto"/>
              <w:left w:val="single" w:sz="6" w:space="0" w:color="auto"/>
              <w:bottom w:val="single" w:sz="6" w:space="0" w:color="auto"/>
              <w:right w:val="single" w:sz="6" w:space="0" w:color="auto"/>
            </w:tcBorders>
            <w:shd w:val="clear" w:color="auto" w:fill="auto"/>
            <w:vAlign w:val="center"/>
          </w:tcPr>
          <w:p w14:paraId="1F8D681D" w14:textId="77777777" w:rsidR="00962CC4" w:rsidRPr="00A45EED" w:rsidRDefault="00962CC4" w:rsidP="00962CC4">
            <w:pPr>
              <w:jc w:val="right"/>
              <w:rPr>
                <w:sz w:val="20"/>
                <w:szCs w:val="20"/>
              </w:rPr>
            </w:pPr>
            <w:r w:rsidRPr="00A45EED">
              <w:rPr>
                <w:rStyle w:val="normaltextrun"/>
                <w:rFonts w:eastAsiaTheme="majorEastAsia"/>
                <w:sz w:val="20"/>
                <w:szCs w:val="20"/>
              </w:rPr>
              <w:t>44.200</w:t>
            </w:r>
            <w:r w:rsidRPr="00A45EED">
              <w:rPr>
                <w:rStyle w:val="eop"/>
                <w:sz w:val="20"/>
                <w:szCs w:val="20"/>
              </w:rPr>
              <w:t> </w:t>
            </w:r>
          </w:p>
        </w:tc>
        <w:tc>
          <w:tcPr>
            <w:tcW w:w="1227" w:type="dxa"/>
            <w:tcBorders>
              <w:top w:val="single" w:sz="4" w:space="0" w:color="auto"/>
              <w:left w:val="nil"/>
              <w:bottom w:val="single" w:sz="6" w:space="0" w:color="auto"/>
              <w:right w:val="single" w:sz="6" w:space="0" w:color="auto"/>
            </w:tcBorders>
            <w:shd w:val="clear" w:color="auto" w:fill="auto"/>
            <w:vAlign w:val="center"/>
          </w:tcPr>
          <w:p w14:paraId="0EDFEDF0" w14:textId="77777777" w:rsidR="00962CC4" w:rsidRPr="00A45EED" w:rsidRDefault="00962CC4" w:rsidP="00962CC4">
            <w:pPr>
              <w:jc w:val="right"/>
              <w:rPr>
                <w:sz w:val="20"/>
                <w:szCs w:val="20"/>
              </w:rPr>
            </w:pPr>
            <w:r w:rsidRPr="00A45EED">
              <w:rPr>
                <w:rStyle w:val="normaltextrun"/>
                <w:rFonts w:eastAsiaTheme="majorEastAsia"/>
                <w:sz w:val="20"/>
                <w:szCs w:val="20"/>
              </w:rPr>
              <w:t>44.200</w:t>
            </w:r>
            <w:r w:rsidRPr="00A45EED">
              <w:rPr>
                <w:rStyle w:val="eop"/>
                <w:sz w:val="20"/>
                <w:szCs w:val="20"/>
              </w:rPr>
              <w:t> </w:t>
            </w:r>
          </w:p>
        </w:tc>
      </w:tr>
      <w:tr w:rsidR="00A45EED" w:rsidRPr="00A45EED" w14:paraId="5F8BE1FB" w14:textId="77777777" w:rsidTr="00BB4FA7">
        <w:trPr>
          <w:trHeight w:val="314"/>
          <w:jc w:val="center"/>
        </w:trPr>
        <w:tc>
          <w:tcPr>
            <w:tcW w:w="669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B805867" w14:textId="77777777" w:rsidR="00962CC4" w:rsidRPr="00A45EED" w:rsidRDefault="00962CC4" w:rsidP="00962CC4">
            <w:pPr>
              <w:rPr>
                <w:b/>
                <w:bCs/>
                <w:sz w:val="20"/>
                <w:szCs w:val="20"/>
              </w:rPr>
            </w:pPr>
            <w:r w:rsidRPr="00A45EED">
              <w:rPr>
                <w:rStyle w:val="normaltextrun"/>
                <w:rFonts w:eastAsiaTheme="majorEastAsia"/>
                <w:b/>
                <w:bCs/>
                <w:sz w:val="20"/>
                <w:szCs w:val="20"/>
              </w:rPr>
              <w:t>Program: PROSTORNI PLANOVI</w:t>
            </w:r>
            <w:r w:rsidRPr="00A45EED">
              <w:rPr>
                <w:rStyle w:val="eop"/>
                <w:sz w:val="20"/>
                <w:szCs w:val="20"/>
              </w:rPr>
              <w:t> </w:t>
            </w:r>
          </w:p>
        </w:tc>
        <w:tc>
          <w:tcPr>
            <w:tcW w:w="1116" w:type="dxa"/>
            <w:tcBorders>
              <w:top w:val="nil"/>
              <w:left w:val="single" w:sz="6" w:space="0" w:color="auto"/>
              <w:bottom w:val="single" w:sz="4" w:space="0" w:color="auto"/>
              <w:right w:val="single" w:sz="6" w:space="0" w:color="auto"/>
            </w:tcBorders>
            <w:shd w:val="clear" w:color="auto" w:fill="auto"/>
            <w:vAlign w:val="center"/>
          </w:tcPr>
          <w:p w14:paraId="55CC1DD1" w14:textId="1AB96329" w:rsidR="00962CC4" w:rsidRPr="00A45EED" w:rsidRDefault="00962CC4" w:rsidP="00962CC4">
            <w:pPr>
              <w:jc w:val="right"/>
              <w:rPr>
                <w:sz w:val="20"/>
                <w:szCs w:val="20"/>
              </w:rPr>
            </w:pPr>
            <w:r w:rsidRPr="00A45EED">
              <w:rPr>
                <w:rStyle w:val="normaltextrun"/>
                <w:rFonts w:eastAsiaTheme="majorEastAsia"/>
                <w:sz w:val="20"/>
                <w:szCs w:val="20"/>
              </w:rPr>
              <w:t>516.724</w:t>
            </w:r>
            <w:r w:rsidRPr="00A45EED">
              <w:rPr>
                <w:rStyle w:val="eop"/>
                <w:sz w:val="20"/>
                <w:szCs w:val="20"/>
              </w:rPr>
              <w:t> </w:t>
            </w:r>
          </w:p>
        </w:tc>
        <w:tc>
          <w:tcPr>
            <w:tcW w:w="1166" w:type="dxa"/>
            <w:tcBorders>
              <w:top w:val="nil"/>
              <w:left w:val="single" w:sz="6" w:space="0" w:color="auto"/>
              <w:bottom w:val="single" w:sz="4" w:space="0" w:color="auto"/>
              <w:right w:val="single" w:sz="6" w:space="0" w:color="auto"/>
            </w:tcBorders>
            <w:shd w:val="clear" w:color="auto" w:fill="auto"/>
            <w:vAlign w:val="center"/>
          </w:tcPr>
          <w:p w14:paraId="12A0AFD3" w14:textId="77777777" w:rsidR="00962CC4" w:rsidRPr="00A45EED" w:rsidRDefault="00962CC4" w:rsidP="00962CC4">
            <w:pPr>
              <w:jc w:val="right"/>
              <w:rPr>
                <w:sz w:val="20"/>
                <w:szCs w:val="20"/>
              </w:rPr>
            </w:pPr>
            <w:r w:rsidRPr="00A45EED">
              <w:rPr>
                <w:rStyle w:val="normaltextrun"/>
                <w:rFonts w:eastAsiaTheme="majorEastAsia"/>
                <w:sz w:val="20"/>
                <w:szCs w:val="20"/>
              </w:rPr>
              <w:t>140.650</w:t>
            </w:r>
            <w:r w:rsidRPr="00A45EED">
              <w:rPr>
                <w:rStyle w:val="eop"/>
                <w:sz w:val="20"/>
                <w:szCs w:val="20"/>
              </w:rPr>
              <w:t> </w:t>
            </w:r>
          </w:p>
        </w:tc>
        <w:tc>
          <w:tcPr>
            <w:tcW w:w="1227" w:type="dxa"/>
            <w:tcBorders>
              <w:top w:val="nil"/>
              <w:left w:val="nil"/>
              <w:bottom w:val="single" w:sz="4" w:space="0" w:color="auto"/>
              <w:right w:val="single" w:sz="6" w:space="0" w:color="auto"/>
            </w:tcBorders>
            <w:shd w:val="clear" w:color="auto" w:fill="auto"/>
            <w:vAlign w:val="center"/>
          </w:tcPr>
          <w:p w14:paraId="3985DD69" w14:textId="77777777" w:rsidR="00962CC4" w:rsidRPr="00A45EED" w:rsidRDefault="00962CC4" w:rsidP="00962CC4">
            <w:pPr>
              <w:jc w:val="right"/>
              <w:rPr>
                <w:sz w:val="20"/>
                <w:szCs w:val="20"/>
              </w:rPr>
            </w:pPr>
            <w:r w:rsidRPr="00A45EED">
              <w:rPr>
                <w:rStyle w:val="normaltextrun"/>
                <w:rFonts w:eastAsiaTheme="majorEastAsia"/>
                <w:sz w:val="20"/>
                <w:szCs w:val="20"/>
              </w:rPr>
              <w:t>120.500</w:t>
            </w:r>
            <w:r w:rsidRPr="00A45EED">
              <w:rPr>
                <w:rStyle w:val="eop"/>
                <w:sz w:val="20"/>
                <w:szCs w:val="20"/>
              </w:rPr>
              <w:t> </w:t>
            </w:r>
          </w:p>
        </w:tc>
      </w:tr>
      <w:tr w:rsidR="00A45EED" w:rsidRPr="00A45EED" w14:paraId="64DCE88F"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9360C" w14:textId="77777777" w:rsidR="00962CC4" w:rsidRPr="00A45EED" w:rsidRDefault="00962CC4" w:rsidP="00962CC4">
            <w:pPr>
              <w:rPr>
                <w:rStyle w:val="normaltextrun"/>
                <w:rFonts w:eastAsiaTheme="majorEastAsia"/>
              </w:rPr>
            </w:pPr>
            <w:r w:rsidRPr="00A45EED">
              <w:rPr>
                <w:rStyle w:val="normaltextrun"/>
                <w:rFonts w:eastAsiaTheme="majorEastAsia"/>
                <w:b/>
                <w:bCs/>
                <w:sz w:val="20"/>
                <w:szCs w:val="20"/>
              </w:rPr>
              <w:t>Program: IZRADA STRATEŠKIH DOKUMENATA GRADA SAMOBORA</w:t>
            </w:r>
            <w:r w:rsidRPr="00A45EED">
              <w:rPr>
                <w:rStyle w:val="normaltextrun"/>
                <w:rFonts w:eastAsiaTheme="majorEastAsia"/>
                <w:b/>
                <w:bCs/>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4B385D" w14:textId="77A5B345" w:rsidR="00962CC4" w:rsidRPr="00A45EED" w:rsidRDefault="00962CC4" w:rsidP="00962CC4">
            <w:pPr>
              <w:jc w:val="right"/>
              <w:rPr>
                <w:sz w:val="20"/>
                <w:szCs w:val="20"/>
              </w:rPr>
            </w:pPr>
            <w:r w:rsidRPr="00A45EED">
              <w:rPr>
                <w:rStyle w:val="normaltextrun"/>
                <w:rFonts w:eastAsiaTheme="majorEastAsia"/>
                <w:sz w:val="20"/>
                <w:szCs w:val="20"/>
              </w:rPr>
              <w:t>65.576</w:t>
            </w:r>
            <w:r w:rsidRPr="00A45EED">
              <w:rPr>
                <w:rStyle w:val="eop"/>
                <w:sz w:val="20"/>
                <w:szCs w:val="20"/>
              </w:rPr>
              <w:t> </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17BDFEA3" w14:textId="77777777" w:rsidR="00962CC4" w:rsidRPr="00A45EED" w:rsidRDefault="00962CC4" w:rsidP="00962CC4">
            <w:pPr>
              <w:jc w:val="right"/>
              <w:rPr>
                <w:sz w:val="20"/>
                <w:szCs w:val="20"/>
              </w:rPr>
            </w:pPr>
            <w:r w:rsidRPr="00A45EED">
              <w:rPr>
                <w:rStyle w:val="normaltextrun"/>
                <w:rFonts w:eastAsiaTheme="majorEastAsia"/>
                <w:sz w:val="20"/>
                <w:szCs w:val="20"/>
              </w:rPr>
              <w:t>20.000</w:t>
            </w:r>
            <w:r w:rsidRPr="00A45EED">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EDE6531" w14:textId="77777777" w:rsidR="00962CC4" w:rsidRPr="00A45EED" w:rsidRDefault="00962CC4" w:rsidP="00962CC4">
            <w:pPr>
              <w:jc w:val="right"/>
              <w:rPr>
                <w:sz w:val="20"/>
                <w:szCs w:val="20"/>
              </w:rPr>
            </w:pPr>
            <w:r w:rsidRPr="00A45EED">
              <w:rPr>
                <w:rStyle w:val="normaltextrun"/>
                <w:rFonts w:eastAsiaTheme="majorEastAsia"/>
                <w:sz w:val="20"/>
                <w:szCs w:val="20"/>
              </w:rPr>
              <w:t>20.000</w:t>
            </w:r>
            <w:r w:rsidRPr="00A45EED">
              <w:rPr>
                <w:rStyle w:val="eop"/>
                <w:sz w:val="20"/>
                <w:szCs w:val="20"/>
              </w:rPr>
              <w:t> </w:t>
            </w:r>
          </w:p>
        </w:tc>
      </w:tr>
      <w:tr w:rsidR="00A45EED" w:rsidRPr="00A45EED" w14:paraId="08956B0E" w14:textId="77777777" w:rsidTr="00BB4FA7">
        <w:trPr>
          <w:trHeight w:val="329"/>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tcPr>
          <w:p w14:paraId="09D29530" w14:textId="77777777" w:rsidR="00962CC4" w:rsidRPr="00A45EED" w:rsidRDefault="00962CC4" w:rsidP="00962CC4">
            <w:pPr>
              <w:rPr>
                <w:rStyle w:val="normaltextrun"/>
                <w:rFonts w:eastAsiaTheme="majorEastAsia"/>
                <w:b/>
                <w:bCs/>
                <w:sz w:val="20"/>
                <w:szCs w:val="20"/>
              </w:rPr>
            </w:pPr>
            <w:r w:rsidRPr="00A45EED">
              <w:rPr>
                <w:rStyle w:val="normaltextrun"/>
                <w:rFonts w:eastAsiaTheme="majorEastAsia"/>
                <w:b/>
                <w:bCs/>
                <w:sz w:val="20"/>
                <w:szCs w:val="20"/>
              </w:rPr>
              <w:t>Program: ZAŠTITA OD POŽARA I CIVILNA ZAŠTITA</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B200BE" w14:textId="3BE4B870"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1.112.278</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3DD35C9B" w14:textId="77777777"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1.062.116</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0946938" w14:textId="77777777" w:rsidR="00962CC4" w:rsidRPr="00A45EED" w:rsidRDefault="00962CC4" w:rsidP="00962CC4">
            <w:pPr>
              <w:jc w:val="right"/>
              <w:rPr>
                <w:rStyle w:val="normaltextrun"/>
                <w:rFonts w:eastAsiaTheme="majorEastAsia"/>
                <w:sz w:val="20"/>
                <w:szCs w:val="20"/>
              </w:rPr>
            </w:pPr>
            <w:r w:rsidRPr="00A45EED">
              <w:rPr>
                <w:rStyle w:val="normaltextrun"/>
                <w:rFonts w:eastAsiaTheme="majorEastAsia"/>
                <w:sz w:val="20"/>
                <w:szCs w:val="20"/>
              </w:rPr>
              <w:t>1.071.432</w:t>
            </w:r>
          </w:p>
        </w:tc>
      </w:tr>
      <w:tr w:rsidR="00231E22" w:rsidRPr="00A45EED" w14:paraId="0F62D3B1" w14:textId="77777777" w:rsidTr="00BB4FA7">
        <w:trPr>
          <w:trHeight w:val="314"/>
          <w:jc w:val="center"/>
        </w:trPr>
        <w:tc>
          <w:tcPr>
            <w:tcW w:w="6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8A62A" w14:textId="77777777" w:rsidR="00E26A71" w:rsidRPr="00A45EED" w:rsidRDefault="00E26A71" w:rsidP="00BB4FA7">
            <w:pPr>
              <w:rPr>
                <w:b/>
                <w:bCs/>
                <w:sz w:val="20"/>
                <w:szCs w:val="20"/>
              </w:rPr>
            </w:pPr>
            <w:r w:rsidRPr="00A45EED">
              <w:rPr>
                <w:rStyle w:val="normaltextrun"/>
                <w:rFonts w:eastAsiaTheme="majorEastAsia"/>
                <w:b/>
                <w:bCs/>
                <w:sz w:val="20"/>
                <w:szCs w:val="20"/>
              </w:rPr>
              <w:t>UKUPNO:</w:t>
            </w:r>
            <w:r w:rsidRPr="00A45EED">
              <w:rPr>
                <w:rStyle w:val="eop"/>
                <w:sz w:val="20"/>
                <w:szCs w:val="20"/>
              </w:rPr>
              <w:t> </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34B8E4D" w14:textId="4335FD7D" w:rsidR="00E26A71" w:rsidRPr="00A45EED" w:rsidRDefault="00E26A71" w:rsidP="00BB4FA7">
            <w:pPr>
              <w:jc w:val="right"/>
              <w:rPr>
                <w:rStyle w:val="normaltextrun"/>
                <w:rFonts w:eastAsiaTheme="majorEastAsia"/>
              </w:rPr>
            </w:pPr>
            <w:r w:rsidRPr="00A45EED">
              <w:rPr>
                <w:rStyle w:val="normaltextrun"/>
                <w:rFonts w:eastAsiaTheme="majorEastAsia"/>
                <w:b/>
                <w:bCs/>
                <w:sz w:val="20"/>
                <w:szCs w:val="20"/>
              </w:rPr>
              <w:t>1</w:t>
            </w:r>
            <w:r w:rsidR="00962CC4" w:rsidRPr="00A45EED">
              <w:rPr>
                <w:rStyle w:val="normaltextrun"/>
                <w:rFonts w:eastAsiaTheme="majorEastAsia"/>
                <w:b/>
                <w:bCs/>
                <w:sz w:val="20"/>
                <w:szCs w:val="20"/>
              </w:rPr>
              <w:t>7.258.465</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14:paraId="049EC8D0" w14:textId="77777777" w:rsidR="00E26A71" w:rsidRPr="00A45EED" w:rsidRDefault="00E26A71" w:rsidP="00BB4FA7">
            <w:pPr>
              <w:jc w:val="right"/>
              <w:rPr>
                <w:b/>
                <w:bCs/>
                <w:sz w:val="20"/>
                <w:szCs w:val="20"/>
              </w:rPr>
            </w:pPr>
            <w:r w:rsidRPr="00A45EED">
              <w:rPr>
                <w:rStyle w:val="normaltextrun"/>
                <w:rFonts w:eastAsiaTheme="majorEastAsia"/>
                <w:b/>
                <w:bCs/>
                <w:sz w:val="20"/>
                <w:szCs w:val="20"/>
              </w:rPr>
              <w:t>14.066.357</w:t>
            </w:r>
            <w:r w:rsidRPr="00A45EED">
              <w:rPr>
                <w:rStyle w:val="eop"/>
                <w:sz w:val="20"/>
                <w:szCs w:val="20"/>
              </w:rPr>
              <w:t> </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A8A86D1" w14:textId="77777777" w:rsidR="00E26A71" w:rsidRPr="00A45EED" w:rsidRDefault="00E26A71" w:rsidP="00BB4FA7">
            <w:pPr>
              <w:jc w:val="right"/>
              <w:rPr>
                <w:rStyle w:val="normaltextrun"/>
                <w:rFonts w:eastAsiaTheme="majorEastAsia"/>
              </w:rPr>
            </w:pPr>
            <w:r w:rsidRPr="00A45EED">
              <w:rPr>
                <w:rStyle w:val="normaltextrun"/>
                <w:rFonts w:eastAsiaTheme="majorEastAsia"/>
                <w:b/>
                <w:bCs/>
                <w:sz w:val="20"/>
                <w:szCs w:val="20"/>
              </w:rPr>
              <w:t>9.992.892</w:t>
            </w:r>
            <w:r w:rsidRPr="00A45EED">
              <w:rPr>
                <w:rStyle w:val="normaltextrun"/>
                <w:rFonts w:eastAsiaTheme="majorEastAsia"/>
                <w:b/>
                <w:bCs/>
              </w:rPr>
              <w:t> </w:t>
            </w:r>
          </w:p>
        </w:tc>
      </w:tr>
    </w:tbl>
    <w:p w14:paraId="059C2781" w14:textId="77777777" w:rsidR="00E26A71" w:rsidRPr="00A45EED" w:rsidRDefault="00E26A71" w:rsidP="00E26A71">
      <w:pPr>
        <w:pStyle w:val="paragraph"/>
        <w:spacing w:before="0" w:beforeAutospacing="0" w:after="0" w:afterAutospacing="0"/>
        <w:jc w:val="both"/>
        <w:textAlignment w:val="baseline"/>
        <w:rPr>
          <w:rStyle w:val="normaltextrun"/>
          <w:rFonts w:eastAsiaTheme="majorEastAsia"/>
        </w:rPr>
      </w:pPr>
    </w:p>
    <w:p w14:paraId="7B348C15" w14:textId="29EEF6AB" w:rsidR="00994B4C" w:rsidRPr="00A45EED" w:rsidRDefault="00994B4C" w:rsidP="00994B4C">
      <w:pPr>
        <w:pStyle w:val="paragraph"/>
        <w:spacing w:before="0" w:beforeAutospacing="0" w:after="0" w:afterAutospacing="0"/>
        <w:jc w:val="both"/>
        <w:textAlignment w:val="baseline"/>
        <w:rPr>
          <w:rStyle w:val="normaltextrun"/>
          <w:rFonts w:eastAsiaTheme="majorEastAsia"/>
        </w:rPr>
      </w:pPr>
    </w:p>
    <w:p w14:paraId="11809478" w14:textId="0582B98B" w:rsidR="001551F2" w:rsidRPr="00A45EED" w:rsidRDefault="001551F2" w:rsidP="001551F2">
      <w:pPr>
        <w:jc w:val="both"/>
        <w:rPr>
          <w:rFonts w:eastAsiaTheme="minorHAnsi"/>
          <w:b/>
          <w:bCs/>
          <w:szCs w:val="22"/>
          <w:lang w:eastAsia="en-US"/>
        </w:rPr>
      </w:pPr>
      <w:r w:rsidRPr="00A45EED">
        <w:rPr>
          <w:rFonts w:eastAsiaTheme="minorHAnsi"/>
          <w:b/>
          <w:bCs/>
          <w:szCs w:val="22"/>
          <w:lang w:eastAsia="en-US"/>
        </w:rPr>
        <w:t>RAZDJEL 003 UPRAVNI ODJEL ZA GOSPODARSTVO, RAZVOJ I PROJEKTE EUROPSKE UNIJE</w:t>
      </w:r>
    </w:p>
    <w:p w14:paraId="4B77A717" w14:textId="77777777" w:rsidR="001551F2" w:rsidRPr="00A45EED" w:rsidRDefault="001551F2" w:rsidP="00047253">
      <w:pPr>
        <w:jc w:val="both"/>
        <w:rPr>
          <w:rFonts w:eastAsiaTheme="minorHAnsi"/>
          <w:b/>
          <w:bCs/>
          <w:szCs w:val="22"/>
          <w:lang w:eastAsia="en-US"/>
        </w:rPr>
      </w:pPr>
    </w:p>
    <w:p w14:paraId="221A8EA1" w14:textId="0314AE84" w:rsidR="00047253" w:rsidRPr="00A45EED" w:rsidRDefault="00047253" w:rsidP="00047253">
      <w:pPr>
        <w:jc w:val="both"/>
        <w:rPr>
          <w:rFonts w:eastAsiaTheme="minorHAnsi"/>
          <w:b/>
          <w:bCs/>
          <w:szCs w:val="22"/>
          <w:lang w:eastAsia="en-US"/>
        </w:rPr>
      </w:pPr>
      <w:r w:rsidRPr="00A45EED">
        <w:rPr>
          <w:rFonts w:eastAsiaTheme="minorHAnsi"/>
          <w:b/>
          <w:bCs/>
          <w:szCs w:val="22"/>
          <w:lang w:eastAsia="en-US"/>
        </w:rPr>
        <w:t>GLAVA 00320 UPRAVNI ODJEL ZA GOSPODARSTVO, RAZVOJ I PROJEKTE EUROPSKE UNIJE</w:t>
      </w:r>
    </w:p>
    <w:p w14:paraId="6FDE74AD" w14:textId="77777777" w:rsidR="00047253" w:rsidRPr="00A45EED" w:rsidRDefault="00047253" w:rsidP="00047253">
      <w:pPr>
        <w:jc w:val="both"/>
        <w:rPr>
          <w:rFonts w:eastAsiaTheme="minorHAnsi"/>
          <w:b/>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972"/>
        <w:gridCol w:w="1172"/>
        <w:gridCol w:w="1100"/>
        <w:gridCol w:w="1235"/>
        <w:gridCol w:w="1319"/>
        <w:gridCol w:w="1274"/>
      </w:tblGrid>
      <w:tr w:rsidR="002C2952" w:rsidRPr="00A45EED" w14:paraId="5B4F413F" w14:textId="77777777" w:rsidTr="007E3F9C">
        <w:trPr>
          <w:trHeight w:val="270"/>
          <w:jc w:val="center"/>
        </w:trPr>
        <w:tc>
          <w:tcPr>
            <w:tcW w:w="10206" w:type="dxa"/>
            <w:gridSpan w:val="7"/>
            <w:shd w:val="clear" w:color="auto" w:fill="D9D9D9" w:themeFill="background1" w:themeFillShade="D9"/>
            <w:vAlign w:val="center"/>
          </w:tcPr>
          <w:p w14:paraId="442F07E9" w14:textId="77777777" w:rsidR="00047253" w:rsidRPr="00A45EED" w:rsidRDefault="00047253" w:rsidP="007E3F9C">
            <w:pPr>
              <w:rPr>
                <w:b/>
                <w:bCs/>
              </w:rPr>
            </w:pPr>
            <w:r w:rsidRPr="00A45EED">
              <w:rPr>
                <w:b/>
                <w:bCs/>
              </w:rPr>
              <w:t>Program: JAVNA UPRAVA I ADMINISTRACIJA</w:t>
            </w:r>
          </w:p>
        </w:tc>
      </w:tr>
      <w:tr w:rsidR="002C2952" w:rsidRPr="00A45EED" w14:paraId="7563227E" w14:textId="77777777" w:rsidTr="007E3F9C">
        <w:trPr>
          <w:trHeight w:val="555"/>
          <w:jc w:val="center"/>
        </w:trPr>
        <w:tc>
          <w:tcPr>
            <w:tcW w:w="10206" w:type="dxa"/>
            <w:gridSpan w:val="7"/>
            <w:vAlign w:val="center"/>
          </w:tcPr>
          <w:p w14:paraId="0A86F24B" w14:textId="77777777" w:rsidR="00047253" w:rsidRPr="00A45EED" w:rsidRDefault="00047253" w:rsidP="007E3F9C">
            <w:pPr>
              <w:jc w:val="both"/>
              <w:rPr>
                <w:sz w:val="20"/>
                <w:szCs w:val="20"/>
              </w:rPr>
            </w:pPr>
            <w:r w:rsidRPr="00A45EED">
              <w:rPr>
                <w:sz w:val="20"/>
                <w:szCs w:val="20"/>
              </w:rPr>
              <w:t xml:space="preserve">Zakonske i druge pravne osnove programa: </w:t>
            </w:r>
          </w:p>
          <w:p w14:paraId="7609EA01" w14:textId="77777777" w:rsidR="00047253" w:rsidRPr="00A45EED" w:rsidRDefault="00047253" w:rsidP="00047253">
            <w:pPr>
              <w:pStyle w:val="ListParagraph"/>
              <w:numPr>
                <w:ilvl w:val="0"/>
                <w:numId w:val="20"/>
              </w:numPr>
              <w:ind w:left="714" w:hanging="357"/>
              <w:rPr>
                <w:rFonts w:asciiTheme="minorHAnsi" w:eastAsiaTheme="minorEastAsia" w:hAnsiTheme="minorHAnsi" w:cstheme="minorBidi"/>
                <w:sz w:val="20"/>
                <w:szCs w:val="20"/>
              </w:rPr>
            </w:pPr>
            <w:r w:rsidRPr="00A45EED">
              <w:rPr>
                <w:rFonts w:eastAsiaTheme="minorEastAsia"/>
                <w:sz w:val="20"/>
                <w:szCs w:val="20"/>
              </w:rPr>
              <w:t>Nacionalna razvojna strategija Republike Hrvatske do 2030. (NN br.13/21)</w:t>
            </w:r>
          </w:p>
        </w:tc>
      </w:tr>
      <w:tr w:rsidR="002C2952" w:rsidRPr="00A45EED" w14:paraId="7BF5AF47" w14:textId="77777777" w:rsidTr="007E3F9C">
        <w:trPr>
          <w:trHeight w:val="690"/>
          <w:jc w:val="center"/>
        </w:trPr>
        <w:tc>
          <w:tcPr>
            <w:tcW w:w="10206" w:type="dxa"/>
            <w:gridSpan w:val="7"/>
            <w:vAlign w:val="center"/>
          </w:tcPr>
          <w:p w14:paraId="772F3EF8" w14:textId="77777777" w:rsidR="00047253" w:rsidRPr="00A45EED" w:rsidRDefault="00047253" w:rsidP="007E3F9C">
            <w:pPr>
              <w:rPr>
                <w:b/>
                <w:sz w:val="20"/>
                <w:szCs w:val="20"/>
              </w:rPr>
            </w:pPr>
            <w:r w:rsidRPr="00A45EED">
              <w:rPr>
                <w:b/>
                <w:sz w:val="20"/>
                <w:szCs w:val="20"/>
              </w:rPr>
              <w:t>Razvojna mjera</w:t>
            </w:r>
            <w:r w:rsidRPr="00A45EED">
              <w:rPr>
                <w:b/>
                <w:i/>
                <w:sz w:val="20"/>
                <w:szCs w:val="20"/>
              </w:rPr>
              <w:t xml:space="preserve"> </w:t>
            </w:r>
            <w:r w:rsidRPr="00A45EED">
              <w:rPr>
                <w:i/>
                <w:sz w:val="20"/>
                <w:szCs w:val="20"/>
              </w:rPr>
              <w:t>(poveznica sa strateškim okvirom Provedbenog programa Grada Samobora za razdoblje 2021. – 2025.):</w:t>
            </w:r>
          </w:p>
          <w:p w14:paraId="6A8FB264" w14:textId="77777777" w:rsidR="00047253" w:rsidRPr="00A45EED" w:rsidRDefault="00047253" w:rsidP="007E3F9C">
            <w:pPr>
              <w:rPr>
                <w:i/>
                <w:sz w:val="20"/>
                <w:szCs w:val="20"/>
              </w:rPr>
            </w:pPr>
            <w:r w:rsidRPr="00A45EED">
              <w:rPr>
                <w:i/>
                <w:sz w:val="20"/>
                <w:szCs w:val="20"/>
              </w:rPr>
              <w:t>13. Lokalna uprava i administracija</w:t>
            </w:r>
          </w:p>
          <w:p w14:paraId="25BBA1BD" w14:textId="77777777" w:rsidR="00047253" w:rsidRPr="00A45EED" w:rsidRDefault="00047253" w:rsidP="007E3F9C">
            <w:pPr>
              <w:rPr>
                <w:sz w:val="20"/>
                <w:szCs w:val="20"/>
              </w:rPr>
            </w:pPr>
          </w:p>
          <w:p w14:paraId="2A38895B" w14:textId="77777777" w:rsidR="00047253" w:rsidRPr="00A45EED" w:rsidRDefault="00047253" w:rsidP="007E3F9C">
            <w:pPr>
              <w:rPr>
                <w:b/>
                <w:sz w:val="20"/>
                <w:szCs w:val="20"/>
              </w:rPr>
            </w:pPr>
            <w:r w:rsidRPr="00A45EED">
              <w:rPr>
                <w:b/>
                <w:sz w:val="20"/>
                <w:szCs w:val="20"/>
              </w:rPr>
              <w:t>Pokazatelji rezultata:</w:t>
            </w:r>
          </w:p>
          <w:p w14:paraId="55FA3CA7" w14:textId="77777777" w:rsidR="00047253" w:rsidRPr="00A45EED" w:rsidRDefault="00047253" w:rsidP="007E3F9C">
            <w:pPr>
              <w:rPr>
                <w:sz w:val="20"/>
                <w:szCs w:val="20"/>
              </w:rPr>
            </w:pPr>
            <w:r w:rsidRPr="00A45EED">
              <w:rPr>
                <w:sz w:val="20"/>
                <w:szCs w:val="20"/>
              </w:rPr>
              <w:lastRenderedPageBreak/>
              <w:t>Sukladno Prilogu 1. Provedbenog programa Grada Samobora za razdoblje 2021. – 2025.</w:t>
            </w:r>
          </w:p>
        </w:tc>
      </w:tr>
      <w:tr w:rsidR="002C2952" w:rsidRPr="00A45EED" w14:paraId="394046F9" w14:textId="77777777" w:rsidTr="007E3F9C">
        <w:trPr>
          <w:trHeight w:val="300"/>
          <w:jc w:val="center"/>
        </w:trPr>
        <w:tc>
          <w:tcPr>
            <w:tcW w:w="10206" w:type="dxa"/>
            <w:gridSpan w:val="7"/>
            <w:shd w:val="clear" w:color="auto" w:fill="F2F2F2" w:themeFill="background1" w:themeFillShade="F2"/>
            <w:vAlign w:val="center"/>
          </w:tcPr>
          <w:p w14:paraId="1B52241E" w14:textId="77777777" w:rsidR="00047253" w:rsidRPr="00A45EED" w:rsidRDefault="00047253" w:rsidP="007E3F9C">
            <w:pPr>
              <w:rPr>
                <w:b/>
                <w:sz w:val="20"/>
                <w:szCs w:val="20"/>
              </w:rPr>
            </w:pPr>
            <w:r w:rsidRPr="00A45EED">
              <w:rPr>
                <w:b/>
                <w:sz w:val="20"/>
                <w:szCs w:val="20"/>
              </w:rPr>
              <w:lastRenderedPageBreak/>
              <w:t>Naziv aktivnosti/projekta u Proračunu: DIGITALIZACIJA I JAČANJE KAPACITETA LOKALNE SAMOUPRAVE</w:t>
            </w:r>
          </w:p>
        </w:tc>
      </w:tr>
      <w:tr w:rsidR="002C2952" w:rsidRPr="00A45EED" w14:paraId="46EC1D2C" w14:textId="77777777" w:rsidTr="007E3F9C">
        <w:trPr>
          <w:trHeight w:val="255"/>
          <w:jc w:val="center"/>
        </w:trPr>
        <w:tc>
          <w:tcPr>
            <w:tcW w:w="6378" w:type="dxa"/>
            <w:gridSpan w:val="4"/>
            <w:vMerge w:val="restart"/>
            <w:vAlign w:val="center"/>
          </w:tcPr>
          <w:p w14:paraId="71EFA182"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1113FD61"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3BCEC1DA" w14:textId="77777777" w:rsidTr="007C7CA9">
        <w:trPr>
          <w:trHeight w:val="210"/>
          <w:jc w:val="center"/>
        </w:trPr>
        <w:tc>
          <w:tcPr>
            <w:tcW w:w="6378" w:type="dxa"/>
            <w:gridSpan w:val="4"/>
            <w:vMerge/>
            <w:vAlign w:val="center"/>
          </w:tcPr>
          <w:p w14:paraId="6B27FDE5" w14:textId="77777777" w:rsidR="00047253" w:rsidRPr="00A45EED" w:rsidRDefault="00047253" w:rsidP="007E3F9C"/>
        </w:tc>
        <w:tc>
          <w:tcPr>
            <w:tcW w:w="1235" w:type="dxa"/>
            <w:vAlign w:val="center"/>
          </w:tcPr>
          <w:p w14:paraId="78441D05"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81A3922"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510EB1FB" w14:textId="77777777" w:rsidR="00047253" w:rsidRPr="00A45EED" w:rsidRDefault="00047253" w:rsidP="007E3F9C">
            <w:pPr>
              <w:jc w:val="center"/>
              <w:rPr>
                <w:sz w:val="20"/>
                <w:szCs w:val="20"/>
              </w:rPr>
            </w:pPr>
            <w:r w:rsidRPr="00A45EED">
              <w:rPr>
                <w:sz w:val="20"/>
                <w:szCs w:val="20"/>
              </w:rPr>
              <w:t>2025.</w:t>
            </w:r>
          </w:p>
        </w:tc>
      </w:tr>
      <w:tr w:rsidR="002C2952" w:rsidRPr="00A45EED" w14:paraId="223A4246" w14:textId="77777777" w:rsidTr="007C7CA9">
        <w:trPr>
          <w:trHeight w:val="555"/>
          <w:jc w:val="center"/>
        </w:trPr>
        <w:tc>
          <w:tcPr>
            <w:tcW w:w="6378" w:type="dxa"/>
            <w:gridSpan w:val="4"/>
            <w:vAlign w:val="center"/>
          </w:tcPr>
          <w:p w14:paraId="05EF8F9B" w14:textId="6B4DF60E" w:rsidR="00047253" w:rsidRPr="00A45EED" w:rsidRDefault="00047253" w:rsidP="007E3F9C">
            <w:pPr>
              <w:jc w:val="both"/>
              <w:rPr>
                <w:sz w:val="20"/>
                <w:szCs w:val="20"/>
              </w:rPr>
            </w:pPr>
            <w:r w:rsidRPr="00A45EED">
              <w:rPr>
                <w:sz w:val="20"/>
                <w:szCs w:val="20"/>
              </w:rPr>
              <w:t>Priprema dokumentacije za implementaciju digitalizacije lokalne samouprave. Projekt digitalizacije i jačanja kapaciteta lokalne samouprave obuhvatiti će edukacije i stručne seminare kojima je cilj daljnje usavršavanje znanja i vještina zaposlenika Grada Samobora. Digitalizirat će se interni procesi gradske uprave s ciljem brže i učinkovitije uprave te eksterni procesi (usluge) za građane grada Samobora. Potonjima je cilj povećana i olakšana dostupnost usluga.</w:t>
            </w:r>
          </w:p>
        </w:tc>
        <w:tc>
          <w:tcPr>
            <w:tcW w:w="1235" w:type="dxa"/>
            <w:vAlign w:val="center"/>
          </w:tcPr>
          <w:p w14:paraId="5264E4C1" w14:textId="77777777" w:rsidR="00047253" w:rsidRPr="00A45EED" w:rsidRDefault="00047253" w:rsidP="007E3F9C">
            <w:pPr>
              <w:jc w:val="right"/>
              <w:rPr>
                <w:b/>
                <w:sz w:val="20"/>
                <w:szCs w:val="20"/>
              </w:rPr>
            </w:pPr>
            <w:r w:rsidRPr="00A45EED">
              <w:rPr>
                <w:b/>
                <w:sz w:val="20"/>
                <w:szCs w:val="20"/>
              </w:rPr>
              <w:t>6.650</w:t>
            </w:r>
          </w:p>
        </w:tc>
        <w:tc>
          <w:tcPr>
            <w:tcW w:w="1319" w:type="dxa"/>
            <w:vAlign w:val="center"/>
          </w:tcPr>
          <w:p w14:paraId="03A8A9D7" w14:textId="77777777" w:rsidR="00047253" w:rsidRPr="00A45EED" w:rsidRDefault="00047253" w:rsidP="007E3F9C">
            <w:pPr>
              <w:jc w:val="right"/>
              <w:rPr>
                <w:b/>
                <w:sz w:val="20"/>
                <w:szCs w:val="20"/>
              </w:rPr>
            </w:pPr>
            <w:r w:rsidRPr="00A45EED">
              <w:rPr>
                <w:b/>
                <w:sz w:val="20"/>
                <w:szCs w:val="20"/>
              </w:rPr>
              <w:t>6.650</w:t>
            </w:r>
          </w:p>
        </w:tc>
        <w:tc>
          <w:tcPr>
            <w:tcW w:w="1274" w:type="dxa"/>
            <w:vAlign w:val="center"/>
          </w:tcPr>
          <w:p w14:paraId="78885BE4" w14:textId="77777777" w:rsidR="00047253" w:rsidRPr="00A45EED" w:rsidRDefault="00047253" w:rsidP="007E3F9C">
            <w:pPr>
              <w:jc w:val="right"/>
              <w:rPr>
                <w:b/>
                <w:sz w:val="20"/>
                <w:szCs w:val="20"/>
              </w:rPr>
            </w:pPr>
            <w:r w:rsidRPr="00A45EED">
              <w:rPr>
                <w:b/>
                <w:sz w:val="20"/>
                <w:szCs w:val="20"/>
              </w:rPr>
              <w:t>6.650</w:t>
            </w:r>
          </w:p>
        </w:tc>
      </w:tr>
      <w:tr w:rsidR="002C2952" w:rsidRPr="00A45EED" w14:paraId="388DF849" w14:textId="77777777" w:rsidTr="00FE6F0C">
        <w:trPr>
          <w:trHeight w:val="555"/>
          <w:jc w:val="center"/>
        </w:trPr>
        <w:tc>
          <w:tcPr>
            <w:tcW w:w="2134" w:type="dxa"/>
            <w:vAlign w:val="center"/>
          </w:tcPr>
          <w:p w14:paraId="300D486E"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08A06501"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0C4F7DF4"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609FC205"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042206ED" w14:textId="042FB9E1"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2023.</w:t>
            </w:r>
          </w:p>
        </w:tc>
        <w:tc>
          <w:tcPr>
            <w:tcW w:w="1319" w:type="dxa"/>
            <w:vAlign w:val="center"/>
          </w:tcPr>
          <w:p w14:paraId="7D626E23" w14:textId="68D8E70F"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2024.</w:t>
            </w:r>
          </w:p>
        </w:tc>
        <w:tc>
          <w:tcPr>
            <w:tcW w:w="1274" w:type="dxa"/>
            <w:vAlign w:val="center"/>
          </w:tcPr>
          <w:p w14:paraId="5446BB58" w14:textId="7D9D9FF8" w:rsidR="00047253" w:rsidRPr="00A45EED" w:rsidRDefault="00047253" w:rsidP="00CD7A35">
            <w:pPr>
              <w:keepNext/>
              <w:jc w:val="center"/>
              <w:outlineLvl w:val="6"/>
              <w:rPr>
                <w:b/>
                <w:sz w:val="20"/>
                <w:szCs w:val="20"/>
              </w:rPr>
            </w:pPr>
            <w:r w:rsidRPr="00A45EED">
              <w:rPr>
                <w:rFonts w:eastAsia="Calibri"/>
                <w:b/>
                <w:sz w:val="20"/>
                <w:szCs w:val="20"/>
              </w:rPr>
              <w:t>Ciljana vrijednost</w:t>
            </w:r>
            <w:r w:rsidR="00CD7A35" w:rsidRPr="00A45EED">
              <w:rPr>
                <w:rFonts w:eastAsia="Calibri"/>
                <w:b/>
                <w:sz w:val="20"/>
                <w:szCs w:val="20"/>
              </w:rPr>
              <w:t xml:space="preserve"> </w:t>
            </w:r>
            <w:r w:rsidRPr="00A45EED">
              <w:rPr>
                <w:rFonts w:eastAsia="Calibri"/>
                <w:b/>
                <w:sz w:val="20"/>
                <w:szCs w:val="20"/>
              </w:rPr>
              <w:t>2025.</w:t>
            </w:r>
          </w:p>
        </w:tc>
      </w:tr>
      <w:tr w:rsidR="002C2952" w:rsidRPr="00A45EED" w14:paraId="7F4E226B" w14:textId="77777777" w:rsidTr="00FE6F0C">
        <w:trPr>
          <w:trHeight w:val="555"/>
          <w:jc w:val="center"/>
        </w:trPr>
        <w:tc>
          <w:tcPr>
            <w:tcW w:w="2134" w:type="dxa"/>
            <w:vAlign w:val="center"/>
          </w:tcPr>
          <w:p w14:paraId="397ACFC7"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digitaliziranih usluga koje pružaju upravna tijela Grada Samobora </w:t>
            </w:r>
          </w:p>
        </w:tc>
        <w:tc>
          <w:tcPr>
            <w:tcW w:w="1972" w:type="dxa"/>
            <w:vAlign w:val="center"/>
          </w:tcPr>
          <w:p w14:paraId="3781D52B"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digitaliziranih usluga koje pružaju upravna tijela Grada Samobora</w:t>
            </w:r>
          </w:p>
          <w:p w14:paraId="0ADB9E3A" w14:textId="77777777" w:rsidR="00047253" w:rsidRPr="00A45EED" w:rsidRDefault="00047253" w:rsidP="007E3F9C">
            <w:pPr>
              <w:rPr>
                <w:rFonts w:eastAsia="Calibri"/>
                <w:sz w:val="20"/>
                <w:szCs w:val="20"/>
                <w:lang w:eastAsia="en-US"/>
              </w:rPr>
            </w:pPr>
            <w:r w:rsidRPr="00A45EED">
              <w:rPr>
                <w:rFonts w:eastAsia="Calibri"/>
                <w:sz w:val="20"/>
                <w:szCs w:val="20"/>
                <w:lang w:eastAsia="en-US"/>
              </w:rPr>
              <w:t>(akt. 13.4. Digitalizacija usluga lokalne samouprave, PPGS)</w:t>
            </w:r>
          </w:p>
        </w:tc>
        <w:tc>
          <w:tcPr>
            <w:tcW w:w="1172" w:type="dxa"/>
            <w:vAlign w:val="center"/>
          </w:tcPr>
          <w:p w14:paraId="2651D51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2C697C4C" w14:textId="77777777" w:rsidR="00047253" w:rsidRPr="00A45EED" w:rsidRDefault="00047253" w:rsidP="007E3F9C">
            <w:pPr>
              <w:jc w:val="center"/>
              <w:rPr>
                <w:rFonts w:eastAsia="Calibri"/>
                <w:sz w:val="20"/>
                <w:szCs w:val="20"/>
              </w:rPr>
            </w:pPr>
            <w:r w:rsidRPr="00A45EED">
              <w:rPr>
                <w:rFonts w:eastAsia="Calibri"/>
                <w:sz w:val="20"/>
                <w:szCs w:val="20"/>
              </w:rPr>
              <w:t>1</w:t>
            </w:r>
          </w:p>
        </w:tc>
        <w:tc>
          <w:tcPr>
            <w:tcW w:w="1235" w:type="dxa"/>
            <w:vAlign w:val="center"/>
          </w:tcPr>
          <w:p w14:paraId="65D24361"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10</w:t>
            </w:r>
          </w:p>
        </w:tc>
        <w:tc>
          <w:tcPr>
            <w:tcW w:w="1319" w:type="dxa"/>
            <w:vAlign w:val="center"/>
          </w:tcPr>
          <w:p w14:paraId="4E6FBCED"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30</w:t>
            </w:r>
          </w:p>
        </w:tc>
        <w:tc>
          <w:tcPr>
            <w:tcW w:w="1274" w:type="dxa"/>
            <w:vAlign w:val="center"/>
          </w:tcPr>
          <w:p w14:paraId="2FAF9E06" w14:textId="77777777" w:rsidR="00047253" w:rsidRPr="00A45EED" w:rsidRDefault="00047253" w:rsidP="007E3F9C">
            <w:pPr>
              <w:keepNext/>
              <w:jc w:val="center"/>
              <w:outlineLvl w:val="6"/>
              <w:rPr>
                <w:rFonts w:eastAsia="Calibri"/>
                <w:sz w:val="20"/>
                <w:szCs w:val="20"/>
              </w:rPr>
            </w:pPr>
            <w:r w:rsidRPr="00A45EED">
              <w:rPr>
                <w:rFonts w:eastAsia="Calibri"/>
                <w:sz w:val="20"/>
                <w:szCs w:val="20"/>
              </w:rPr>
              <w:t>50</w:t>
            </w:r>
          </w:p>
        </w:tc>
      </w:tr>
      <w:tr w:rsidR="002C2952" w:rsidRPr="00A45EED" w14:paraId="45C93D33" w14:textId="77777777" w:rsidTr="007E3F9C">
        <w:trPr>
          <w:trHeight w:val="270"/>
          <w:jc w:val="center"/>
        </w:trPr>
        <w:tc>
          <w:tcPr>
            <w:tcW w:w="10206" w:type="dxa"/>
            <w:gridSpan w:val="7"/>
            <w:shd w:val="clear" w:color="auto" w:fill="D9D9D9" w:themeFill="background1" w:themeFillShade="D9"/>
            <w:vAlign w:val="center"/>
          </w:tcPr>
          <w:p w14:paraId="738B65B1" w14:textId="77777777" w:rsidR="00047253" w:rsidRPr="00A45EED" w:rsidRDefault="00047253" w:rsidP="007E3F9C">
            <w:pPr>
              <w:rPr>
                <w:b/>
                <w:bCs/>
              </w:rPr>
            </w:pPr>
            <w:r w:rsidRPr="00A45EED">
              <w:rPr>
                <w:b/>
                <w:bCs/>
              </w:rPr>
              <w:t xml:space="preserve">Program GOSPODARSKI RAZVOJ </w:t>
            </w:r>
          </w:p>
        </w:tc>
      </w:tr>
      <w:tr w:rsidR="002C2952" w:rsidRPr="00A45EED" w14:paraId="5CD32494" w14:textId="77777777" w:rsidTr="007E3F9C">
        <w:trPr>
          <w:trHeight w:val="555"/>
          <w:jc w:val="center"/>
        </w:trPr>
        <w:tc>
          <w:tcPr>
            <w:tcW w:w="10206" w:type="dxa"/>
            <w:gridSpan w:val="7"/>
            <w:vAlign w:val="center"/>
          </w:tcPr>
          <w:p w14:paraId="543D97C8" w14:textId="77777777" w:rsidR="00047253" w:rsidRPr="00A45EED" w:rsidRDefault="00047253" w:rsidP="007E3F9C">
            <w:pPr>
              <w:jc w:val="both"/>
              <w:rPr>
                <w:sz w:val="20"/>
                <w:szCs w:val="20"/>
              </w:rPr>
            </w:pPr>
            <w:r w:rsidRPr="00A45EED">
              <w:rPr>
                <w:sz w:val="20"/>
                <w:szCs w:val="20"/>
              </w:rPr>
              <w:t xml:space="preserve">Zakonske i druge pravne osnove programa: </w:t>
            </w:r>
          </w:p>
          <w:p w14:paraId="59F4ADB8" w14:textId="0E14D288"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Zakon o poticanju ra</w:t>
            </w:r>
            <w:r w:rsidR="004A5307" w:rsidRPr="00A45EED">
              <w:rPr>
                <w:sz w:val="20"/>
                <w:szCs w:val="20"/>
              </w:rPr>
              <w:t>zvoja malog gospodarstva (NN</w:t>
            </w:r>
            <w:r w:rsidRPr="00A45EED">
              <w:rPr>
                <w:sz w:val="20"/>
                <w:szCs w:val="20"/>
              </w:rPr>
              <w:t xml:space="preserve"> 29/02, 63/07, 53/12, 56/13 i 121/16), </w:t>
            </w:r>
          </w:p>
          <w:p w14:paraId="1AB9526C" w14:textId="3670177E"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Zakon o turističkim zajednicama i pro</w:t>
            </w:r>
            <w:r w:rsidR="004A5307" w:rsidRPr="00A45EED">
              <w:rPr>
                <w:sz w:val="20"/>
                <w:szCs w:val="20"/>
              </w:rPr>
              <w:t xml:space="preserve">micanju hrvatskog turizma (NN </w:t>
            </w:r>
            <w:r w:rsidRPr="00A45EED">
              <w:rPr>
                <w:sz w:val="20"/>
                <w:szCs w:val="20"/>
              </w:rPr>
              <w:t>52/19</w:t>
            </w:r>
            <w:r w:rsidR="004A5307" w:rsidRPr="00A45EED">
              <w:rPr>
                <w:sz w:val="20"/>
                <w:szCs w:val="20"/>
              </w:rPr>
              <w:t xml:space="preserve"> i 42/20</w:t>
            </w:r>
            <w:r w:rsidRPr="00A45EED">
              <w:rPr>
                <w:sz w:val="20"/>
                <w:szCs w:val="20"/>
              </w:rPr>
              <w:t xml:space="preserve">), </w:t>
            </w:r>
          </w:p>
          <w:p w14:paraId="529BC643" w14:textId="77777777"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Statut Grada Samobora (Službene vijesti Grada Samobora br. 2/21 - pročišćeni tekst),</w:t>
            </w:r>
          </w:p>
          <w:p w14:paraId="3D11C7B0" w14:textId="120516F5"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Za</w:t>
            </w:r>
            <w:r w:rsidR="00684498" w:rsidRPr="00A45EED">
              <w:rPr>
                <w:sz w:val="20"/>
                <w:szCs w:val="20"/>
              </w:rPr>
              <w:t>kon o državnim potporama (NN</w:t>
            </w:r>
            <w:r w:rsidRPr="00A45EED">
              <w:rPr>
                <w:sz w:val="20"/>
                <w:szCs w:val="20"/>
              </w:rPr>
              <w:t xml:space="preserve"> 47/14 i 69/17),</w:t>
            </w:r>
          </w:p>
          <w:p w14:paraId="6E26927C" w14:textId="21C636F9" w:rsidR="00047253" w:rsidRPr="00A45EED" w:rsidRDefault="00684498"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 xml:space="preserve">Zakon o poljoprivredi (NN </w:t>
            </w:r>
            <w:r w:rsidR="00047253" w:rsidRPr="00A45EED">
              <w:rPr>
                <w:sz w:val="20"/>
                <w:szCs w:val="20"/>
              </w:rPr>
              <w:t>118/18, 42/20, 127/20 i 52/21),</w:t>
            </w:r>
          </w:p>
          <w:p w14:paraId="58CEA04C" w14:textId="7E782787" w:rsidR="00047253" w:rsidRPr="00A45EED" w:rsidRDefault="00047253" w:rsidP="00047253">
            <w:pPr>
              <w:pStyle w:val="ListParagraph"/>
              <w:numPr>
                <w:ilvl w:val="0"/>
                <w:numId w:val="20"/>
              </w:numPr>
              <w:ind w:left="714" w:hanging="357"/>
              <w:rPr>
                <w:rFonts w:asciiTheme="minorHAnsi" w:eastAsiaTheme="minorEastAsia" w:hAnsiTheme="minorHAnsi" w:cstheme="minorBidi"/>
                <w:sz w:val="20"/>
                <w:szCs w:val="20"/>
              </w:rPr>
            </w:pPr>
            <w:r w:rsidRPr="00A45EED">
              <w:rPr>
                <w:sz w:val="20"/>
                <w:szCs w:val="20"/>
              </w:rPr>
              <w:t>Za</w:t>
            </w:r>
            <w:r w:rsidR="00684498" w:rsidRPr="00A45EED">
              <w:rPr>
                <w:sz w:val="20"/>
                <w:szCs w:val="20"/>
              </w:rPr>
              <w:t xml:space="preserve">kon o zaštiti potrošača (NN </w:t>
            </w:r>
            <w:r w:rsidR="001B10DA" w:rsidRPr="00A45EED">
              <w:rPr>
                <w:sz w:val="20"/>
                <w:szCs w:val="20"/>
              </w:rPr>
              <w:t>19/22</w:t>
            </w:r>
            <w:r w:rsidRPr="00A45EED">
              <w:rPr>
                <w:sz w:val="20"/>
                <w:szCs w:val="20"/>
              </w:rPr>
              <w:t>)</w:t>
            </w:r>
            <w:r w:rsidR="001D6930" w:rsidRPr="00A45EED">
              <w:rPr>
                <w:sz w:val="20"/>
                <w:szCs w:val="20"/>
              </w:rPr>
              <w:t>,</w:t>
            </w:r>
          </w:p>
          <w:p w14:paraId="09E86A31" w14:textId="12F41F04" w:rsidR="00047253" w:rsidRPr="00A45EED" w:rsidRDefault="004A5307" w:rsidP="00047253">
            <w:pPr>
              <w:pStyle w:val="ListParagraph"/>
              <w:numPr>
                <w:ilvl w:val="0"/>
                <w:numId w:val="20"/>
              </w:numPr>
              <w:ind w:left="714" w:hanging="357"/>
              <w:rPr>
                <w:rFonts w:asciiTheme="minorHAnsi" w:eastAsiaTheme="minorEastAsia" w:hAnsiTheme="minorHAnsi" w:cstheme="minorBidi"/>
                <w:sz w:val="20"/>
                <w:szCs w:val="20"/>
              </w:rPr>
            </w:pPr>
            <w:r w:rsidRPr="00A45EED">
              <w:rPr>
                <w:sz w:val="20"/>
                <w:szCs w:val="20"/>
              </w:rPr>
              <w:t>Zakon o veterinarstvu (</w:t>
            </w:r>
            <w:r w:rsidR="00047253" w:rsidRPr="00A45EED">
              <w:rPr>
                <w:sz w:val="20"/>
                <w:szCs w:val="20"/>
              </w:rPr>
              <w:t>NN</w:t>
            </w:r>
            <w:r w:rsidRPr="00A45EED">
              <w:rPr>
                <w:sz w:val="20"/>
                <w:szCs w:val="20"/>
              </w:rPr>
              <w:t xml:space="preserve"> </w:t>
            </w:r>
            <w:r w:rsidR="00047253" w:rsidRPr="00A45EED">
              <w:rPr>
                <w:sz w:val="20"/>
                <w:szCs w:val="20"/>
              </w:rPr>
              <w:t>82/13, 148/13, 115/18, 52/21 i 83/22)</w:t>
            </w:r>
            <w:r w:rsidR="001D6930" w:rsidRPr="00A45EED">
              <w:rPr>
                <w:sz w:val="20"/>
                <w:szCs w:val="20"/>
              </w:rPr>
              <w:t>,</w:t>
            </w:r>
          </w:p>
          <w:p w14:paraId="343E8077" w14:textId="77777777" w:rsidR="00047253" w:rsidRPr="00A45EED" w:rsidRDefault="00047253" w:rsidP="00047253">
            <w:pPr>
              <w:pStyle w:val="ListParagraph"/>
              <w:numPr>
                <w:ilvl w:val="0"/>
                <w:numId w:val="20"/>
              </w:numPr>
              <w:ind w:left="714" w:hanging="357"/>
              <w:rPr>
                <w:rFonts w:asciiTheme="minorHAnsi" w:eastAsiaTheme="minorEastAsia" w:hAnsiTheme="minorHAnsi" w:cstheme="minorBidi"/>
                <w:sz w:val="20"/>
                <w:szCs w:val="20"/>
              </w:rPr>
            </w:pPr>
            <w:r w:rsidRPr="00A45EED">
              <w:rPr>
                <w:sz w:val="20"/>
                <w:szCs w:val="20"/>
              </w:rPr>
              <w:t>Zakon o zaštiti životinja (NN 102/17 i 32/19).</w:t>
            </w:r>
          </w:p>
        </w:tc>
      </w:tr>
      <w:tr w:rsidR="002C2952" w:rsidRPr="00A45EED" w14:paraId="4FB50B40" w14:textId="77777777" w:rsidTr="007E3F9C">
        <w:trPr>
          <w:trHeight w:val="690"/>
          <w:jc w:val="center"/>
        </w:trPr>
        <w:tc>
          <w:tcPr>
            <w:tcW w:w="10206" w:type="dxa"/>
            <w:gridSpan w:val="7"/>
            <w:vAlign w:val="center"/>
          </w:tcPr>
          <w:p w14:paraId="2B2F2951" w14:textId="77777777" w:rsidR="00047253" w:rsidRPr="00A45EED" w:rsidRDefault="00047253" w:rsidP="007E3F9C">
            <w:pPr>
              <w:rPr>
                <w:b/>
                <w:bCs/>
                <w:i/>
                <w:iCs/>
                <w:sz w:val="20"/>
                <w:szCs w:val="20"/>
              </w:rPr>
            </w:pPr>
            <w:r w:rsidRPr="00A45EED">
              <w:rPr>
                <w:b/>
                <w:bCs/>
                <w:sz w:val="20"/>
                <w:szCs w:val="20"/>
              </w:rPr>
              <w:t>Razvojna mjera</w:t>
            </w:r>
            <w:r w:rsidRPr="00A45EED">
              <w:rPr>
                <w:b/>
                <w:bCs/>
                <w:i/>
                <w:iCs/>
                <w:sz w:val="20"/>
                <w:szCs w:val="20"/>
              </w:rPr>
              <w:t xml:space="preserve">: </w:t>
            </w:r>
            <w:r w:rsidRPr="00A45EED">
              <w:rPr>
                <w:i/>
                <w:iCs/>
                <w:sz w:val="20"/>
                <w:szCs w:val="20"/>
              </w:rPr>
              <w:t>(poveznica sa strateškim okvirom Provedbenog programa Grada Samobora za razdoblje 2021. – 2025.):</w:t>
            </w:r>
          </w:p>
          <w:p w14:paraId="4B50E350" w14:textId="77777777" w:rsidR="00047253" w:rsidRPr="00A45EED" w:rsidRDefault="00047253" w:rsidP="007E3F9C">
            <w:pPr>
              <w:rPr>
                <w:i/>
                <w:iCs/>
                <w:sz w:val="20"/>
                <w:szCs w:val="20"/>
              </w:rPr>
            </w:pPr>
            <w:r w:rsidRPr="00A45EED">
              <w:rPr>
                <w:i/>
                <w:iCs/>
                <w:sz w:val="20"/>
                <w:szCs w:val="20"/>
              </w:rPr>
              <w:t>12. Gospodarski razvoj</w:t>
            </w:r>
          </w:p>
          <w:p w14:paraId="792D5A90" w14:textId="77777777" w:rsidR="00047253" w:rsidRPr="00A45EED" w:rsidRDefault="00047253" w:rsidP="007E3F9C"/>
          <w:p w14:paraId="5BF832BB" w14:textId="77777777" w:rsidR="00047253" w:rsidRPr="00A45EED" w:rsidRDefault="00047253" w:rsidP="007E3F9C">
            <w:pPr>
              <w:rPr>
                <w:b/>
                <w:bCs/>
                <w:sz w:val="20"/>
                <w:szCs w:val="20"/>
              </w:rPr>
            </w:pPr>
            <w:r w:rsidRPr="00A45EED">
              <w:rPr>
                <w:b/>
                <w:bCs/>
                <w:sz w:val="20"/>
                <w:szCs w:val="20"/>
              </w:rPr>
              <w:t>Pokazatelji rezultata:</w:t>
            </w:r>
          </w:p>
          <w:p w14:paraId="5BBF29D7" w14:textId="77777777" w:rsidR="00047253" w:rsidRPr="00A45EED" w:rsidRDefault="00047253" w:rsidP="007E3F9C">
            <w:pPr>
              <w:rPr>
                <w:sz w:val="20"/>
                <w:szCs w:val="20"/>
              </w:rPr>
            </w:pPr>
            <w:r w:rsidRPr="00A45EED">
              <w:rPr>
                <w:sz w:val="20"/>
                <w:szCs w:val="20"/>
              </w:rPr>
              <w:t>Sukladno Prilogu 1. Provedbenog programa Grada Samobora za razdoblje 2021. – 2025.</w:t>
            </w:r>
          </w:p>
        </w:tc>
      </w:tr>
      <w:tr w:rsidR="002C2952" w:rsidRPr="00A45EED" w14:paraId="3A533341" w14:textId="77777777" w:rsidTr="007E3F9C">
        <w:trPr>
          <w:trHeight w:val="300"/>
          <w:jc w:val="center"/>
        </w:trPr>
        <w:tc>
          <w:tcPr>
            <w:tcW w:w="10206" w:type="dxa"/>
            <w:gridSpan w:val="7"/>
            <w:shd w:val="clear" w:color="auto" w:fill="F2F2F2" w:themeFill="background1" w:themeFillShade="F2"/>
            <w:vAlign w:val="center"/>
          </w:tcPr>
          <w:p w14:paraId="6F7D7089" w14:textId="77777777" w:rsidR="00047253" w:rsidRPr="00A45EED" w:rsidRDefault="00047253" w:rsidP="007E3F9C">
            <w:pPr>
              <w:rPr>
                <w:b/>
                <w:bCs/>
                <w:sz w:val="20"/>
                <w:szCs w:val="20"/>
              </w:rPr>
            </w:pPr>
            <w:r w:rsidRPr="00A45EED">
              <w:rPr>
                <w:b/>
                <w:bCs/>
                <w:sz w:val="20"/>
                <w:szCs w:val="20"/>
              </w:rPr>
              <w:t>Naziv aktivnosti/projekta u Proračunu: POTICANJE GOSPODARSKOG RAZVOJA</w:t>
            </w:r>
          </w:p>
        </w:tc>
      </w:tr>
      <w:tr w:rsidR="002C2952" w:rsidRPr="00A45EED" w14:paraId="7BFB1EB0" w14:textId="77777777" w:rsidTr="007E3F9C">
        <w:trPr>
          <w:trHeight w:val="255"/>
          <w:jc w:val="center"/>
        </w:trPr>
        <w:tc>
          <w:tcPr>
            <w:tcW w:w="6378" w:type="dxa"/>
            <w:gridSpan w:val="4"/>
            <w:vMerge w:val="restart"/>
            <w:vAlign w:val="center"/>
          </w:tcPr>
          <w:p w14:paraId="24E20547"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0DF14545"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F98CC85" w14:textId="77777777" w:rsidTr="007C7CA9">
        <w:trPr>
          <w:trHeight w:val="210"/>
          <w:jc w:val="center"/>
        </w:trPr>
        <w:tc>
          <w:tcPr>
            <w:tcW w:w="6378" w:type="dxa"/>
            <w:gridSpan w:val="4"/>
            <w:vMerge/>
            <w:vAlign w:val="center"/>
          </w:tcPr>
          <w:p w14:paraId="6BD52FBC" w14:textId="77777777" w:rsidR="00047253" w:rsidRPr="00A45EED" w:rsidRDefault="00047253" w:rsidP="007E3F9C"/>
        </w:tc>
        <w:tc>
          <w:tcPr>
            <w:tcW w:w="1235" w:type="dxa"/>
            <w:vAlign w:val="center"/>
          </w:tcPr>
          <w:p w14:paraId="6C952B6A"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31AF85E8"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35B0ED9F" w14:textId="77777777" w:rsidR="00047253" w:rsidRPr="00A45EED" w:rsidRDefault="00047253" w:rsidP="007E3F9C">
            <w:pPr>
              <w:jc w:val="center"/>
              <w:rPr>
                <w:sz w:val="20"/>
                <w:szCs w:val="20"/>
              </w:rPr>
            </w:pPr>
            <w:r w:rsidRPr="00A45EED">
              <w:rPr>
                <w:sz w:val="20"/>
                <w:szCs w:val="20"/>
              </w:rPr>
              <w:t>2025.</w:t>
            </w:r>
          </w:p>
        </w:tc>
      </w:tr>
      <w:tr w:rsidR="00E26A71" w:rsidRPr="00A45EED" w14:paraId="7DDF8F55" w14:textId="77777777" w:rsidTr="007C7CA9">
        <w:trPr>
          <w:trHeight w:val="555"/>
          <w:jc w:val="center"/>
        </w:trPr>
        <w:tc>
          <w:tcPr>
            <w:tcW w:w="6378" w:type="dxa"/>
            <w:gridSpan w:val="4"/>
            <w:vAlign w:val="center"/>
          </w:tcPr>
          <w:p w14:paraId="03EAE968" w14:textId="3BC56F3A" w:rsidR="00E26A71" w:rsidRPr="00A45EED" w:rsidRDefault="00E26A71" w:rsidP="00E26A71">
            <w:pPr>
              <w:jc w:val="both"/>
              <w:rPr>
                <w:sz w:val="20"/>
                <w:szCs w:val="20"/>
              </w:rPr>
            </w:pPr>
            <w:r w:rsidRPr="00A45EED">
              <w:rPr>
                <w:sz w:val="20"/>
                <w:szCs w:val="20"/>
              </w:rPr>
              <w:t xml:space="preserve">Aktivnosti pod nazivom Poticanje gospodarskog razvoja koje se nalazi unutar gore navedenog programa Gospodarski razvoj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Zatim, potpore očuvanju tradicijskih i umjetničkih obrta, kao i povezivanju tradicionalnih znanja sa suvremenim tehnologijama kako bi finalni obrtnički proizvodi bili konkurentniji na tržištu. Razvoj novih tehnologija i inovacija potiče se u obliku potpora za promicanje, istraživanje i razvoj novih tehnologija i inovacija u malom gospodarstvu kao i potpora Udruženju obrtnika grada Samobora za provođenje vlastitih aktivnosti, a čime se opet posredno </w:t>
            </w:r>
            <w:r w:rsidRPr="00A45EED">
              <w:rPr>
                <w:sz w:val="20"/>
                <w:szCs w:val="20"/>
              </w:rPr>
              <w:lastRenderedPageBreak/>
              <w:t>podupire i potiče obrtništvo na području grada Samobora te se potiče rad Udruge za zaštitu potrošača grada Samobora. Također se potiče Poduzetnički centar Samobor d.o.o. koji upravlja poduzetničkim inkubatorom Mali tehnopolis Samobor (MTS), ali se potiču i zakupnici poslovnih prostora u samom MTS- u kroz subvencioniranje cijene zakupnine.</w:t>
            </w:r>
          </w:p>
        </w:tc>
        <w:tc>
          <w:tcPr>
            <w:tcW w:w="1235" w:type="dxa"/>
            <w:vAlign w:val="center"/>
          </w:tcPr>
          <w:p w14:paraId="6608DB26" w14:textId="1EF02DAA" w:rsidR="00E26A71" w:rsidRPr="00A45EED" w:rsidRDefault="00E26A71" w:rsidP="00E26A71">
            <w:pPr>
              <w:jc w:val="right"/>
              <w:rPr>
                <w:b/>
                <w:bCs/>
                <w:sz w:val="20"/>
                <w:szCs w:val="20"/>
              </w:rPr>
            </w:pPr>
            <w:r w:rsidRPr="00A45EED">
              <w:rPr>
                <w:b/>
                <w:bCs/>
                <w:sz w:val="20"/>
                <w:szCs w:val="20"/>
              </w:rPr>
              <w:lastRenderedPageBreak/>
              <w:t>259.490</w:t>
            </w:r>
          </w:p>
        </w:tc>
        <w:tc>
          <w:tcPr>
            <w:tcW w:w="1319" w:type="dxa"/>
            <w:vAlign w:val="center"/>
          </w:tcPr>
          <w:p w14:paraId="7CCC2CA0" w14:textId="77777777" w:rsidR="00E26A71" w:rsidRPr="00A45EED" w:rsidRDefault="00E26A71" w:rsidP="00E26A71">
            <w:pPr>
              <w:jc w:val="right"/>
              <w:rPr>
                <w:b/>
                <w:bCs/>
                <w:sz w:val="20"/>
                <w:szCs w:val="20"/>
              </w:rPr>
            </w:pPr>
            <w:r w:rsidRPr="00A45EED">
              <w:rPr>
                <w:b/>
                <w:bCs/>
                <w:sz w:val="20"/>
                <w:szCs w:val="20"/>
              </w:rPr>
              <w:t>259.090</w:t>
            </w:r>
          </w:p>
        </w:tc>
        <w:tc>
          <w:tcPr>
            <w:tcW w:w="1274" w:type="dxa"/>
            <w:vAlign w:val="center"/>
          </w:tcPr>
          <w:p w14:paraId="3FD8DE93" w14:textId="77777777" w:rsidR="00E26A71" w:rsidRPr="00A45EED" w:rsidRDefault="00E26A71" w:rsidP="00E26A71">
            <w:pPr>
              <w:jc w:val="right"/>
              <w:rPr>
                <w:b/>
                <w:bCs/>
                <w:sz w:val="20"/>
                <w:szCs w:val="20"/>
              </w:rPr>
            </w:pPr>
            <w:r w:rsidRPr="00A45EED">
              <w:rPr>
                <w:b/>
                <w:bCs/>
                <w:sz w:val="20"/>
                <w:szCs w:val="20"/>
              </w:rPr>
              <w:t>258.990</w:t>
            </w:r>
          </w:p>
        </w:tc>
      </w:tr>
      <w:tr w:rsidR="002C2952" w:rsidRPr="00A45EED" w14:paraId="6FF54A49" w14:textId="77777777" w:rsidTr="00FE6F0C">
        <w:trPr>
          <w:trHeight w:val="555"/>
          <w:jc w:val="center"/>
        </w:trPr>
        <w:tc>
          <w:tcPr>
            <w:tcW w:w="2134" w:type="dxa"/>
            <w:vAlign w:val="center"/>
          </w:tcPr>
          <w:p w14:paraId="048A993B"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54252EE5"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3184E574"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26359F2"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39C25CB8" w14:textId="4CE679F6"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5A394E3" w14:textId="2D89B410"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03E7D57A" w14:textId="69D851AA"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2025.</w:t>
            </w:r>
          </w:p>
        </w:tc>
      </w:tr>
      <w:tr w:rsidR="002C2952" w:rsidRPr="00A45EED" w14:paraId="4E0548D0" w14:textId="77777777" w:rsidTr="00FE6F0C">
        <w:trPr>
          <w:trHeight w:val="555"/>
          <w:jc w:val="center"/>
        </w:trPr>
        <w:tc>
          <w:tcPr>
            <w:tcW w:w="2134" w:type="dxa"/>
            <w:vAlign w:val="center"/>
          </w:tcPr>
          <w:p w14:paraId="302FCFBA"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nezaposlenih</w:t>
            </w:r>
          </w:p>
        </w:tc>
        <w:tc>
          <w:tcPr>
            <w:tcW w:w="1972" w:type="dxa"/>
            <w:vAlign w:val="center"/>
          </w:tcPr>
          <w:p w14:paraId="3540DA21"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nezaposlenih (akt. 12.1. Poticanje razvoja gospodarstva, PPGS)</w:t>
            </w:r>
          </w:p>
        </w:tc>
        <w:tc>
          <w:tcPr>
            <w:tcW w:w="1172" w:type="dxa"/>
            <w:vAlign w:val="center"/>
          </w:tcPr>
          <w:p w14:paraId="13FCE96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891C2F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600</w:t>
            </w:r>
          </w:p>
        </w:tc>
        <w:tc>
          <w:tcPr>
            <w:tcW w:w="1235" w:type="dxa"/>
            <w:vAlign w:val="center"/>
          </w:tcPr>
          <w:p w14:paraId="3AF2702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500</w:t>
            </w:r>
          </w:p>
        </w:tc>
        <w:tc>
          <w:tcPr>
            <w:tcW w:w="1319" w:type="dxa"/>
            <w:vAlign w:val="center"/>
          </w:tcPr>
          <w:p w14:paraId="01C6496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400</w:t>
            </w:r>
          </w:p>
        </w:tc>
        <w:tc>
          <w:tcPr>
            <w:tcW w:w="1274" w:type="dxa"/>
            <w:vAlign w:val="center"/>
          </w:tcPr>
          <w:p w14:paraId="2EFA290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r>
      <w:tr w:rsidR="002C2952" w:rsidRPr="00A45EED" w14:paraId="0E213862" w14:textId="77777777" w:rsidTr="00FE6F0C">
        <w:trPr>
          <w:trHeight w:val="555"/>
          <w:jc w:val="center"/>
        </w:trPr>
        <w:tc>
          <w:tcPr>
            <w:tcW w:w="2134" w:type="dxa"/>
            <w:vAlign w:val="center"/>
          </w:tcPr>
          <w:p w14:paraId="3BC73EC9"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w:t>
            </w:r>
          </w:p>
          <w:p w14:paraId="65C07C16" w14:textId="77777777" w:rsidR="00047253" w:rsidRPr="00A45EED" w:rsidRDefault="00047253" w:rsidP="007E3F9C">
            <w:pPr>
              <w:rPr>
                <w:rFonts w:eastAsia="Calibri"/>
                <w:sz w:val="20"/>
                <w:szCs w:val="20"/>
                <w:lang w:eastAsia="en-US"/>
              </w:rPr>
            </w:pPr>
            <w:r w:rsidRPr="00A45EED">
              <w:rPr>
                <w:rFonts w:eastAsia="Calibri"/>
                <w:sz w:val="20"/>
                <w:szCs w:val="20"/>
                <w:lang w:eastAsia="en-US"/>
              </w:rPr>
              <w:t>dodijeljenih</w:t>
            </w:r>
          </w:p>
          <w:p w14:paraId="24653461" w14:textId="77777777" w:rsidR="00047253" w:rsidRPr="00A45EED" w:rsidRDefault="00047253" w:rsidP="007E3F9C">
            <w:pPr>
              <w:rPr>
                <w:rFonts w:eastAsia="Calibri"/>
                <w:sz w:val="20"/>
                <w:szCs w:val="20"/>
                <w:lang w:eastAsia="en-US"/>
              </w:rPr>
            </w:pPr>
            <w:r w:rsidRPr="00A45EED">
              <w:rPr>
                <w:rFonts w:eastAsia="Calibri"/>
                <w:sz w:val="20"/>
                <w:szCs w:val="20"/>
                <w:lang w:eastAsia="en-US"/>
              </w:rPr>
              <w:t>potpora zakupnicima poslovnih prostora (poduzetnicima i</w:t>
            </w:r>
          </w:p>
          <w:p w14:paraId="599745A7" w14:textId="77777777" w:rsidR="00047253" w:rsidRPr="00A45EED" w:rsidRDefault="00047253" w:rsidP="007E3F9C">
            <w:pPr>
              <w:rPr>
                <w:rFonts w:eastAsia="Calibri"/>
                <w:sz w:val="20"/>
                <w:szCs w:val="20"/>
                <w:lang w:eastAsia="en-US"/>
              </w:rPr>
            </w:pPr>
            <w:r w:rsidRPr="00A45EED">
              <w:rPr>
                <w:rFonts w:eastAsia="Calibri"/>
                <w:sz w:val="20"/>
                <w:szCs w:val="20"/>
                <w:lang w:eastAsia="en-US"/>
              </w:rPr>
              <w:t>obrtnicima) inkubiranim u Malom tehnopolisu Samobor</w:t>
            </w:r>
          </w:p>
        </w:tc>
        <w:tc>
          <w:tcPr>
            <w:tcW w:w="1972" w:type="dxa"/>
            <w:vAlign w:val="center"/>
          </w:tcPr>
          <w:p w14:paraId="1B57FE66"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poduzetnicima i obrtnicima kojima će se stvoriti pozitivno okruženje za nastavak novih i razvoj postojećih gospodarskih subjekata, njihovo stabilno i uspješno poslovanje (akt. 12.3. Subvencije poduzetnicima i poljoprivrednicima, PPGS)</w:t>
            </w:r>
          </w:p>
        </w:tc>
        <w:tc>
          <w:tcPr>
            <w:tcW w:w="1172" w:type="dxa"/>
            <w:vAlign w:val="center"/>
          </w:tcPr>
          <w:p w14:paraId="19C743A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C7B4B2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15</w:t>
            </w:r>
          </w:p>
        </w:tc>
        <w:tc>
          <w:tcPr>
            <w:tcW w:w="1235" w:type="dxa"/>
            <w:vAlign w:val="center"/>
          </w:tcPr>
          <w:p w14:paraId="70FE6603"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16</w:t>
            </w:r>
          </w:p>
        </w:tc>
        <w:tc>
          <w:tcPr>
            <w:tcW w:w="1319" w:type="dxa"/>
            <w:vAlign w:val="center"/>
          </w:tcPr>
          <w:p w14:paraId="6A9C7B4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17</w:t>
            </w:r>
          </w:p>
        </w:tc>
        <w:tc>
          <w:tcPr>
            <w:tcW w:w="1274" w:type="dxa"/>
            <w:vAlign w:val="center"/>
          </w:tcPr>
          <w:p w14:paraId="1032F65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18</w:t>
            </w:r>
          </w:p>
        </w:tc>
      </w:tr>
      <w:tr w:rsidR="002C2952" w:rsidRPr="00A45EED" w14:paraId="6CF25FFE" w14:textId="77777777" w:rsidTr="00FE6F0C">
        <w:trPr>
          <w:trHeight w:val="555"/>
          <w:jc w:val="center"/>
        </w:trPr>
        <w:tc>
          <w:tcPr>
            <w:tcW w:w="2134" w:type="dxa"/>
            <w:vAlign w:val="center"/>
          </w:tcPr>
          <w:p w14:paraId="2B7CB3BC"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poduzetničkih inkubatora</w:t>
            </w:r>
          </w:p>
        </w:tc>
        <w:tc>
          <w:tcPr>
            <w:tcW w:w="1972" w:type="dxa"/>
            <w:vAlign w:val="center"/>
          </w:tcPr>
          <w:p w14:paraId="6A080C9C"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poduzetničkih inkubatora (akt. 12.6. Razvoj poduzetničke infrastrukture, PPGS)</w:t>
            </w:r>
          </w:p>
        </w:tc>
        <w:tc>
          <w:tcPr>
            <w:tcW w:w="1172" w:type="dxa"/>
            <w:vAlign w:val="center"/>
          </w:tcPr>
          <w:p w14:paraId="51D8AA4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009CF2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135BA3D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319" w:type="dxa"/>
            <w:vAlign w:val="center"/>
          </w:tcPr>
          <w:p w14:paraId="3DAA39B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46740BB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r>
      <w:tr w:rsidR="002C2952" w:rsidRPr="00A45EED" w14:paraId="3BC09D55" w14:textId="77777777" w:rsidTr="00FE6F0C">
        <w:trPr>
          <w:trHeight w:val="555"/>
          <w:jc w:val="center"/>
        </w:trPr>
        <w:tc>
          <w:tcPr>
            <w:tcW w:w="2134" w:type="dxa"/>
            <w:vAlign w:val="center"/>
          </w:tcPr>
          <w:p w14:paraId="29597E6C" w14:textId="77777777" w:rsidR="00047253" w:rsidRPr="00A45EED" w:rsidRDefault="00047253" w:rsidP="007E3F9C">
            <w:pPr>
              <w:rPr>
                <w:rFonts w:eastAsia="Calibri"/>
                <w:sz w:val="20"/>
                <w:szCs w:val="20"/>
                <w:lang w:eastAsia="en-US"/>
              </w:rPr>
            </w:pPr>
            <w:r w:rsidRPr="00A45EED">
              <w:rPr>
                <w:rFonts w:eastAsia="Calibri"/>
                <w:sz w:val="20"/>
                <w:szCs w:val="20"/>
                <w:lang w:eastAsia="en-US"/>
              </w:rPr>
              <w:t>Podizanje razine samozapošljavanja kod osoba mlađih od 30 godina kroz provođenje mjere potpora za (samo)zapošljavanje na području grada Samobora</w:t>
            </w:r>
          </w:p>
        </w:tc>
        <w:tc>
          <w:tcPr>
            <w:tcW w:w="1972" w:type="dxa"/>
            <w:vAlign w:val="center"/>
          </w:tcPr>
          <w:p w14:paraId="6953C57B" w14:textId="77777777" w:rsidR="00047253" w:rsidRPr="00A45EED" w:rsidRDefault="00047253" w:rsidP="007E3F9C">
            <w:pPr>
              <w:rPr>
                <w:rFonts w:eastAsia="Calibri"/>
                <w:sz w:val="20"/>
                <w:szCs w:val="20"/>
                <w:lang w:eastAsia="en-US"/>
              </w:rPr>
            </w:pPr>
            <w:r w:rsidRPr="00A45EED">
              <w:rPr>
                <w:rFonts w:eastAsia="Calibri"/>
                <w:sz w:val="20"/>
                <w:szCs w:val="20"/>
                <w:lang w:eastAsia="en-US"/>
              </w:rPr>
              <w:t>Kroz provedbu mjere potpora za zapošljavanje na području grada Samobora nastoji se povećati postotak samo zapošljavanja osoba mlađih od 30 godina na način da se dodatnim financijskim sredstvima posebno potiče samozapošljavanje mladih.</w:t>
            </w:r>
          </w:p>
        </w:tc>
        <w:tc>
          <w:tcPr>
            <w:tcW w:w="1172" w:type="dxa"/>
            <w:vAlign w:val="center"/>
          </w:tcPr>
          <w:p w14:paraId="4DCBEE2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samozaposlenih osoba mlađih od 30 godina</w:t>
            </w:r>
          </w:p>
        </w:tc>
        <w:tc>
          <w:tcPr>
            <w:tcW w:w="1100" w:type="dxa"/>
            <w:vAlign w:val="center"/>
          </w:tcPr>
          <w:p w14:paraId="237B37C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w:t>
            </w:r>
          </w:p>
        </w:tc>
        <w:tc>
          <w:tcPr>
            <w:tcW w:w="1235" w:type="dxa"/>
            <w:vAlign w:val="center"/>
          </w:tcPr>
          <w:p w14:paraId="4918050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15</w:t>
            </w:r>
          </w:p>
        </w:tc>
        <w:tc>
          <w:tcPr>
            <w:tcW w:w="1319" w:type="dxa"/>
            <w:vAlign w:val="center"/>
          </w:tcPr>
          <w:p w14:paraId="398552F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16</w:t>
            </w:r>
          </w:p>
        </w:tc>
        <w:tc>
          <w:tcPr>
            <w:tcW w:w="1274" w:type="dxa"/>
            <w:vAlign w:val="center"/>
          </w:tcPr>
          <w:p w14:paraId="4ACD2992"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17</w:t>
            </w:r>
          </w:p>
        </w:tc>
      </w:tr>
      <w:tr w:rsidR="002C2952" w:rsidRPr="00A45EED" w14:paraId="7EA0213F" w14:textId="77777777" w:rsidTr="007E3F9C">
        <w:trPr>
          <w:trHeight w:val="300"/>
          <w:jc w:val="center"/>
        </w:trPr>
        <w:tc>
          <w:tcPr>
            <w:tcW w:w="10206" w:type="dxa"/>
            <w:gridSpan w:val="7"/>
            <w:shd w:val="clear" w:color="auto" w:fill="F2F2F2" w:themeFill="background1" w:themeFillShade="F2"/>
            <w:vAlign w:val="center"/>
          </w:tcPr>
          <w:p w14:paraId="676090CE" w14:textId="77777777" w:rsidR="00047253" w:rsidRPr="00A45EED" w:rsidRDefault="00047253" w:rsidP="007E3F9C">
            <w:pPr>
              <w:rPr>
                <w:b/>
                <w:bCs/>
                <w:sz w:val="20"/>
                <w:szCs w:val="20"/>
              </w:rPr>
            </w:pPr>
            <w:r w:rsidRPr="00A45EED">
              <w:rPr>
                <w:b/>
                <w:bCs/>
                <w:sz w:val="20"/>
                <w:szCs w:val="20"/>
              </w:rPr>
              <w:t>Naziv aktivnosti/projekta u Proračunu:</w:t>
            </w:r>
            <w:r w:rsidRPr="00A45EED">
              <w:rPr>
                <w:sz w:val="20"/>
                <w:szCs w:val="20"/>
              </w:rPr>
              <w:t xml:space="preserve"> </w:t>
            </w:r>
            <w:r w:rsidRPr="00A45EED">
              <w:rPr>
                <w:b/>
                <w:bCs/>
                <w:sz w:val="20"/>
                <w:szCs w:val="20"/>
              </w:rPr>
              <w:t>RAZVOJ TURIZMA</w:t>
            </w:r>
          </w:p>
        </w:tc>
      </w:tr>
      <w:tr w:rsidR="002C2952" w:rsidRPr="00A45EED" w14:paraId="5278113A" w14:textId="77777777" w:rsidTr="007E3F9C">
        <w:trPr>
          <w:trHeight w:val="255"/>
          <w:jc w:val="center"/>
        </w:trPr>
        <w:tc>
          <w:tcPr>
            <w:tcW w:w="6378" w:type="dxa"/>
            <w:gridSpan w:val="4"/>
            <w:vMerge w:val="restart"/>
            <w:vAlign w:val="center"/>
          </w:tcPr>
          <w:p w14:paraId="60287C19"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0C2DC1FF"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3C571F39" w14:textId="77777777" w:rsidTr="007C7CA9">
        <w:trPr>
          <w:trHeight w:val="210"/>
          <w:jc w:val="center"/>
        </w:trPr>
        <w:tc>
          <w:tcPr>
            <w:tcW w:w="6378" w:type="dxa"/>
            <w:gridSpan w:val="4"/>
            <w:vMerge/>
            <w:vAlign w:val="center"/>
          </w:tcPr>
          <w:p w14:paraId="6339C3BF" w14:textId="77777777" w:rsidR="00047253" w:rsidRPr="00A45EED" w:rsidRDefault="00047253" w:rsidP="007E3F9C"/>
        </w:tc>
        <w:tc>
          <w:tcPr>
            <w:tcW w:w="1235" w:type="dxa"/>
            <w:vAlign w:val="center"/>
          </w:tcPr>
          <w:p w14:paraId="3A1762E2"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2E39528B"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68205B30" w14:textId="77777777" w:rsidR="00047253" w:rsidRPr="00A45EED" w:rsidRDefault="00047253" w:rsidP="007E3F9C">
            <w:pPr>
              <w:jc w:val="center"/>
              <w:rPr>
                <w:sz w:val="20"/>
                <w:szCs w:val="20"/>
              </w:rPr>
            </w:pPr>
            <w:r w:rsidRPr="00A45EED">
              <w:rPr>
                <w:sz w:val="20"/>
                <w:szCs w:val="20"/>
              </w:rPr>
              <w:t>2025.</w:t>
            </w:r>
          </w:p>
        </w:tc>
      </w:tr>
      <w:tr w:rsidR="00E26A71" w:rsidRPr="00A45EED" w14:paraId="2D33F653" w14:textId="77777777" w:rsidTr="007C7CA9">
        <w:trPr>
          <w:trHeight w:val="695"/>
          <w:jc w:val="center"/>
        </w:trPr>
        <w:tc>
          <w:tcPr>
            <w:tcW w:w="6378" w:type="dxa"/>
            <w:gridSpan w:val="4"/>
            <w:shd w:val="clear" w:color="auto" w:fill="FFFFFF" w:themeFill="background1"/>
            <w:vAlign w:val="center"/>
          </w:tcPr>
          <w:p w14:paraId="75559EED" w14:textId="6DD9277D" w:rsidR="00E26A71" w:rsidRPr="00A45EED" w:rsidRDefault="00E26A71" w:rsidP="00E26A71">
            <w:pPr>
              <w:jc w:val="both"/>
            </w:pPr>
            <w:r w:rsidRPr="00A45EED">
              <w:rPr>
                <w:sz w:val="20"/>
                <w:szCs w:val="20"/>
              </w:rPr>
              <w:t>Aktivnosti unutar Razvoja turizma u okviru programa Gospodarski razvoj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sportskog i drugog značaja za grad Samobor.</w:t>
            </w:r>
          </w:p>
        </w:tc>
        <w:tc>
          <w:tcPr>
            <w:tcW w:w="1235" w:type="dxa"/>
            <w:shd w:val="clear" w:color="auto" w:fill="FFFFFF" w:themeFill="background1"/>
            <w:vAlign w:val="center"/>
          </w:tcPr>
          <w:p w14:paraId="70BEE667" w14:textId="1CFDA89B" w:rsidR="00E26A71" w:rsidRPr="00A45EED" w:rsidRDefault="002272E3" w:rsidP="00E26A71">
            <w:pPr>
              <w:jc w:val="right"/>
              <w:rPr>
                <w:b/>
                <w:sz w:val="20"/>
                <w:szCs w:val="20"/>
              </w:rPr>
            </w:pPr>
            <w:r w:rsidRPr="00A45EED">
              <w:rPr>
                <w:b/>
                <w:bCs/>
                <w:sz w:val="20"/>
                <w:szCs w:val="20"/>
              </w:rPr>
              <w:t>512.713</w:t>
            </w:r>
          </w:p>
        </w:tc>
        <w:tc>
          <w:tcPr>
            <w:tcW w:w="1319" w:type="dxa"/>
            <w:shd w:val="clear" w:color="auto" w:fill="FFFFFF" w:themeFill="background1"/>
            <w:vAlign w:val="center"/>
          </w:tcPr>
          <w:p w14:paraId="6699E471" w14:textId="77777777" w:rsidR="00E26A71" w:rsidRPr="00A45EED" w:rsidRDefault="00E26A71" w:rsidP="00E26A71">
            <w:pPr>
              <w:jc w:val="right"/>
              <w:rPr>
                <w:b/>
                <w:sz w:val="20"/>
                <w:szCs w:val="20"/>
              </w:rPr>
            </w:pPr>
            <w:r w:rsidRPr="00A45EED">
              <w:rPr>
                <w:b/>
                <w:sz w:val="20"/>
                <w:szCs w:val="20"/>
              </w:rPr>
              <w:t>350.470</w:t>
            </w:r>
          </w:p>
        </w:tc>
        <w:tc>
          <w:tcPr>
            <w:tcW w:w="1274" w:type="dxa"/>
            <w:shd w:val="clear" w:color="auto" w:fill="FFFFFF" w:themeFill="background1"/>
            <w:vAlign w:val="center"/>
          </w:tcPr>
          <w:p w14:paraId="38DDB9F6" w14:textId="77777777" w:rsidR="00E26A71" w:rsidRPr="00A45EED" w:rsidRDefault="00E26A71" w:rsidP="00E26A71">
            <w:pPr>
              <w:jc w:val="right"/>
              <w:rPr>
                <w:b/>
                <w:sz w:val="20"/>
                <w:szCs w:val="20"/>
              </w:rPr>
            </w:pPr>
            <w:r w:rsidRPr="00A45EED">
              <w:rPr>
                <w:b/>
                <w:sz w:val="20"/>
                <w:szCs w:val="20"/>
              </w:rPr>
              <w:t>350.470</w:t>
            </w:r>
          </w:p>
        </w:tc>
      </w:tr>
      <w:tr w:rsidR="002C2952" w:rsidRPr="00A45EED" w14:paraId="777237D7" w14:textId="77777777" w:rsidTr="00FE6F0C">
        <w:trPr>
          <w:trHeight w:val="555"/>
          <w:jc w:val="center"/>
        </w:trPr>
        <w:tc>
          <w:tcPr>
            <w:tcW w:w="2134" w:type="dxa"/>
            <w:shd w:val="clear" w:color="auto" w:fill="FFFFFF" w:themeFill="background1"/>
            <w:vAlign w:val="center"/>
          </w:tcPr>
          <w:p w14:paraId="3D7D8D78" w14:textId="77777777" w:rsidR="00047253" w:rsidRPr="00A45EED" w:rsidRDefault="00047253" w:rsidP="007E3F9C">
            <w:pPr>
              <w:rPr>
                <w:rFonts w:eastAsia="Calibri"/>
                <w:b/>
                <w:bCs/>
                <w:sz w:val="20"/>
                <w:szCs w:val="20"/>
              </w:rPr>
            </w:pPr>
            <w:r w:rsidRPr="00A45EED">
              <w:rPr>
                <w:rFonts w:eastAsia="Calibri"/>
                <w:b/>
                <w:bCs/>
                <w:sz w:val="20"/>
                <w:szCs w:val="20"/>
              </w:rPr>
              <w:lastRenderedPageBreak/>
              <w:t>Pokazatelj uspješnosti</w:t>
            </w:r>
          </w:p>
        </w:tc>
        <w:tc>
          <w:tcPr>
            <w:tcW w:w="1972" w:type="dxa"/>
            <w:shd w:val="clear" w:color="auto" w:fill="FFFFFF" w:themeFill="background1"/>
            <w:vAlign w:val="center"/>
          </w:tcPr>
          <w:p w14:paraId="14A8FABB" w14:textId="77777777" w:rsidR="00047253" w:rsidRPr="00A45EED" w:rsidRDefault="00047253" w:rsidP="007E3F9C">
            <w:pPr>
              <w:rPr>
                <w:sz w:val="20"/>
                <w:szCs w:val="20"/>
              </w:rPr>
            </w:pPr>
            <w:r w:rsidRPr="00A45EED">
              <w:rPr>
                <w:rFonts w:eastAsia="Calibri"/>
                <w:b/>
                <w:bCs/>
                <w:sz w:val="20"/>
                <w:szCs w:val="20"/>
              </w:rPr>
              <w:t>Definicija</w:t>
            </w:r>
          </w:p>
        </w:tc>
        <w:tc>
          <w:tcPr>
            <w:tcW w:w="1172" w:type="dxa"/>
            <w:shd w:val="clear" w:color="auto" w:fill="FFFFFF" w:themeFill="background1"/>
            <w:vAlign w:val="center"/>
          </w:tcPr>
          <w:p w14:paraId="31A78C03"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shd w:val="clear" w:color="auto" w:fill="FFFFFF" w:themeFill="background1"/>
            <w:vAlign w:val="center"/>
          </w:tcPr>
          <w:p w14:paraId="03B30BC9"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shd w:val="clear" w:color="auto" w:fill="FFFFFF" w:themeFill="background1"/>
            <w:vAlign w:val="center"/>
          </w:tcPr>
          <w:p w14:paraId="214A7E46" w14:textId="6B534236"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2023.</w:t>
            </w:r>
          </w:p>
        </w:tc>
        <w:tc>
          <w:tcPr>
            <w:tcW w:w="1319" w:type="dxa"/>
            <w:shd w:val="clear" w:color="auto" w:fill="FFFFFF" w:themeFill="background1"/>
            <w:vAlign w:val="center"/>
          </w:tcPr>
          <w:p w14:paraId="0D693877" w14:textId="093C665F"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2024.</w:t>
            </w:r>
          </w:p>
        </w:tc>
        <w:tc>
          <w:tcPr>
            <w:tcW w:w="1274" w:type="dxa"/>
            <w:shd w:val="clear" w:color="auto" w:fill="FFFFFF" w:themeFill="background1"/>
            <w:vAlign w:val="center"/>
          </w:tcPr>
          <w:p w14:paraId="7EB16B67" w14:textId="67FE4440" w:rsidR="00047253" w:rsidRPr="00A45EED" w:rsidRDefault="00047253" w:rsidP="00CD7A35">
            <w:pPr>
              <w:keepNext/>
              <w:jc w:val="center"/>
              <w:outlineLvl w:val="6"/>
              <w:rPr>
                <w:b/>
                <w:bCs/>
                <w:sz w:val="20"/>
                <w:szCs w:val="20"/>
              </w:rPr>
            </w:pPr>
            <w:r w:rsidRPr="00A45EED">
              <w:rPr>
                <w:rFonts w:eastAsia="Calibri"/>
                <w:b/>
                <w:bCs/>
                <w:sz w:val="20"/>
                <w:szCs w:val="20"/>
              </w:rPr>
              <w:t>Ciljana vrijednost</w:t>
            </w:r>
            <w:r w:rsidR="00CD7A35" w:rsidRPr="00A45EED">
              <w:rPr>
                <w:rFonts w:eastAsia="Calibri"/>
                <w:b/>
                <w:bCs/>
                <w:sz w:val="20"/>
                <w:szCs w:val="20"/>
              </w:rPr>
              <w:t xml:space="preserve"> </w:t>
            </w:r>
            <w:r w:rsidRPr="00A45EED">
              <w:rPr>
                <w:rFonts w:eastAsia="Calibri"/>
                <w:b/>
                <w:bCs/>
                <w:sz w:val="20"/>
                <w:szCs w:val="20"/>
              </w:rPr>
              <w:t>2025.</w:t>
            </w:r>
          </w:p>
        </w:tc>
      </w:tr>
      <w:tr w:rsidR="002C2952" w:rsidRPr="00A45EED" w14:paraId="35C52BF1" w14:textId="77777777" w:rsidTr="00FE6F0C">
        <w:trPr>
          <w:trHeight w:val="555"/>
          <w:jc w:val="center"/>
        </w:trPr>
        <w:tc>
          <w:tcPr>
            <w:tcW w:w="2134" w:type="dxa"/>
            <w:shd w:val="clear" w:color="auto" w:fill="FFFFFF" w:themeFill="background1"/>
            <w:vAlign w:val="center"/>
          </w:tcPr>
          <w:p w14:paraId="73D522D2"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posjetitelja Samoborskog fašnika </w:t>
            </w:r>
          </w:p>
        </w:tc>
        <w:tc>
          <w:tcPr>
            <w:tcW w:w="1972" w:type="dxa"/>
            <w:shd w:val="clear" w:color="auto" w:fill="FFFFFF" w:themeFill="background1"/>
            <w:vAlign w:val="center"/>
          </w:tcPr>
          <w:p w14:paraId="52A5CBE6" w14:textId="77777777" w:rsidR="00047253" w:rsidRPr="00A45EED" w:rsidRDefault="00047253" w:rsidP="007E3F9C">
            <w:pPr>
              <w:rPr>
                <w:rFonts w:eastAsia="Calibri"/>
                <w:sz w:val="20"/>
                <w:szCs w:val="20"/>
                <w:lang w:eastAsia="en-US"/>
              </w:rPr>
            </w:pPr>
            <w:r w:rsidRPr="00A45EED">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D8C08E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posjetitelja</w:t>
            </w:r>
          </w:p>
        </w:tc>
        <w:tc>
          <w:tcPr>
            <w:tcW w:w="1100" w:type="dxa"/>
            <w:shd w:val="clear" w:color="auto" w:fill="FFFFFF" w:themeFill="background1"/>
            <w:vAlign w:val="center"/>
          </w:tcPr>
          <w:p w14:paraId="403E514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120.000</w:t>
            </w:r>
          </w:p>
        </w:tc>
        <w:tc>
          <w:tcPr>
            <w:tcW w:w="1235" w:type="dxa"/>
            <w:shd w:val="clear" w:color="auto" w:fill="FFFFFF" w:themeFill="background1"/>
            <w:vAlign w:val="center"/>
          </w:tcPr>
          <w:p w14:paraId="31C1A01C" w14:textId="77777777" w:rsidR="00047253" w:rsidRPr="00A45EED" w:rsidRDefault="00047253" w:rsidP="007E3F9C">
            <w:pPr>
              <w:jc w:val="right"/>
              <w:rPr>
                <w:rFonts w:eastAsia="Calibri"/>
                <w:sz w:val="20"/>
                <w:szCs w:val="20"/>
                <w:lang w:eastAsia="en-US"/>
              </w:rPr>
            </w:pPr>
            <w:r w:rsidRPr="00A45EED">
              <w:rPr>
                <w:rFonts w:eastAsia="Calibri"/>
                <w:sz w:val="20"/>
                <w:szCs w:val="20"/>
                <w:lang w:eastAsia="en-US"/>
              </w:rPr>
              <w:t>140.000</w:t>
            </w:r>
          </w:p>
        </w:tc>
        <w:tc>
          <w:tcPr>
            <w:tcW w:w="1319" w:type="dxa"/>
            <w:shd w:val="clear" w:color="auto" w:fill="FFFFFF" w:themeFill="background1"/>
            <w:vAlign w:val="center"/>
          </w:tcPr>
          <w:p w14:paraId="6C28214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140.000</w:t>
            </w:r>
          </w:p>
        </w:tc>
        <w:tc>
          <w:tcPr>
            <w:tcW w:w="1274" w:type="dxa"/>
            <w:shd w:val="clear" w:color="auto" w:fill="FFFFFF" w:themeFill="background1"/>
            <w:vAlign w:val="center"/>
          </w:tcPr>
          <w:p w14:paraId="5A92334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140.000</w:t>
            </w:r>
          </w:p>
        </w:tc>
      </w:tr>
      <w:tr w:rsidR="002C2952" w:rsidRPr="00A45EED" w14:paraId="545D3EDB" w14:textId="77777777" w:rsidTr="00FE6F0C">
        <w:trPr>
          <w:trHeight w:val="555"/>
          <w:jc w:val="center"/>
        </w:trPr>
        <w:tc>
          <w:tcPr>
            <w:tcW w:w="2134" w:type="dxa"/>
            <w:shd w:val="clear" w:color="auto" w:fill="FFFFFF" w:themeFill="background1"/>
            <w:vAlign w:val="center"/>
          </w:tcPr>
          <w:p w14:paraId="68338288"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organiziranih turističkih manifestacija</w:t>
            </w:r>
          </w:p>
        </w:tc>
        <w:tc>
          <w:tcPr>
            <w:tcW w:w="1972" w:type="dxa"/>
            <w:shd w:val="clear" w:color="auto" w:fill="FFFFFF" w:themeFill="background1"/>
            <w:vAlign w:val="center"/>
          </w:tcPr>
          <w:p w14:paraId="1B238E46" w14:textId="77777777" w:rsidR="00047253" w:rsidRPr="00A45EED" w:rsidRDefault="00047253" w:rsidP="007E3F9C">
            <w:pPr>
              <w:rPr>
                <w:rFonts w:eastAsia="Calibri"/>
                <w:sz w:val="20"/>
                <w:szCs w:val="20"/>
                <w:lang w:eastAsia="en-US"/>
              </w:rPr>
            </w:pPr>
            <w:r w:rsidRPr="00A45EED">
              <w:rPr>
                <w:rFonts w:eastAsia="Calibri"/>
                <w:sz w:val="20"/>
                <w:szCs w:val="20"/>
                <w:lang w:eastAsia="en-US"/>
              </w:rPr>
              <w:t>Kroz financijske potpore nastoje se obogatiti  turistički sadržaji, i sve aktivnosti vezane uz razvoj turizma</w:t>
            </w:r>
          </w:p>
        </w:tc>
        <w:tc>
          <w:tcPr>
            <w:tcW w:w="1172" w:type="dxa"/>
            <w:shd w:val="clear" w:color="auto" w:fill="FFFFFF" w:themeFill="background1"/>
            <w:vAlign w:val="center"/>
          </w:tcPr>
          <w:p w14:paraId="3E15D85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manifestacija</w:t>
            </w:r>
          </w:p>
        </w:tc>
        <w:tc>
          <w:tcPr>
            <w:tcW w:w="1100" w:type="dxa"/>
            <w:shd w:val="clear" w:color="auto" w:fill="FFFFFF" w:themeFill="background1"/>
            <w:vAlign w:val="center"/>
          </w:tcPr>
          <w:p w14:paraId="671A45D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8</w:t>
            </w:r>
          </w:p>
        </w:tc>
        <w:tc>
          <w:tcPr>
            <w:tcW w:w="1235" w:type="dxa"/>
            <w:shd w:val="clear" w:color="auto" w:fill="FFFFFF" w:themeFill="background1"/>
            <w:vAlign w:val="center"/>
          </w:tcPr>
          <w:p w14:paraId="75F5618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c>
          <w:tcPr>
            <w:tcW w:w="1319" w:type="dxa"/>
            <w:shd w:val="clear" w:color="auto" w:fill="FFFFFF" w:themeFill="background1"/>
            <w:vAlign w:val="center"/>
          </w:tcPr>
          <w:p w14:paraId="61AC5D6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c>
          <w:tcPr>
            <w:tcW w:w="1274" w:type="dxa"/>
            <w:shd w:val="clear" w:color="auto" w:fill="FFFFFF" w:themeFill="background1"/>
            <w:vAlign w:val="center"/>
          </w:tcPr>
          <w:p w14:paraId="2C870F2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9</w:t>
            </w:r>
          </w:p>
        </w:tc>
      </w:tr>
      <w:tr w:rsidR="002C2952" w:rsidRPr="00A45EED" w14:paraId="1AABC9BA" w14:textId="77777777" w:rsidTr="007E3F9C">
        <w:trPr>
          <w:trHeight w:val="300"/>
          <w:jc w:val="center"/>
        </w:trPr>
        <w:tc>
          <w:tcPr>
            <w:tcW w:w="10206" w:type="dxa"/>
            <w:gridSpan w:val="7"/>
            <w:shd w:val="clear" w:color="auto" w:fill="F2F2F2" w:themeFill="background1" w:themeFillShade="F2"/>
            <w:vAlign w:val="center"/>
          </w:tcPr>
          <w:p w14:paraId="184142C9" w14:textId="77777777" w:rsidR="00047253" w:rsidRPr="00A45EED" w:rsidRDefault="00047253" w:rsidP="007E3F9C">
            <w:pPr>
              <w:rPr>
                <w:b/>
                <w:bCs/>
                <w:sz w:val="20"/>
                <w:szCs w:val="20"/>
              </w:rPr>
            </w:pPr>
            <w:r w:rsidRPr="00A45EED">
              <w:rPr>
                <w:b/>
                <w:bCs/>
                <w:sz w:val="20"/>
                <w:szCs w:val="20"/>
              </w:rPr>
              <w:t>Naziv aktivnosti/projekta u Proračunu: ZAŠTITA OKOLIŠA</w:t>
            </w:r>
          </w:p>
        </w:tc>
      </w:tr>
      <w:tr w:rsidR="002C2952" w:rsidRPr="00A45EED" w14:paraId="19F0DA95" w14:textId="77777777" w:rsidTr="007E3F9C">
        <w:trPr>
          <w:trHeight w:val="255"/>
          <w:jc w:val="center"/>
        </w:trPr>
        <w:tc>
          <w:tcPr>
            <w:tcW w:w="6378" w:type="dxa"/>
            <w:gridSpan w:val="4"/>
            <w:vMerge w:val="restart"/>
            <w:vAlign w:val="center"/>
          </w:tcPr>
          <w:p w14:paraId="4B669A98"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3A4591A3"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1C5B51C7" w14:textId="77777777" w:rsidTr="007C7CA9">
        <w:trPr>
          <w:trHeight w:val="210"/>
          <w:jc w:val="center"/>
        </w:trPr>
        <w:tc>
          <w:tcPr>
            <w:tcW w:w="6378" w:type="dxa"/>
            <w:gridSpan w:val="4"/>
            <w:vMerge/>
            <w:vAlign w:val="center"/>
          </w:tcPr>
          <w:p w14:paraId="47FE3ABA" w14:textId="77777777" w:rsidR="00047253" w:rsidRPr="00A45EED" w:rsidRDefault="00047253" w:rsidP="007E3F9C"/>
        </w:tc>
        <w:tc>
          <w:tcPr>
            <w:tcW w:w="1235" w:type="dxa"/>
            <w:vAlign w:val="center"/>
          </w:tcPr>
          <w:p w14:paraId="7F1FDF09"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04BC6AF0"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4B5F26AB" w14:textId="77777777" w:rsidR="00047253" w:rsidRPr="00A45EED" w:rsidRDefault="00047253" w:rsidP="007E3F9C">
            <w:pPr>
              <w:jc w:val="center"/>
              <w:rPr>
                <w:sz w:val="20"/>
                <w:szCs w:val="20"/>
              </w:rPr>
            </w:pPr>
            <w:r w:rsidRPr="00A45EED">
              <w:rPr>
                <w:sz w:val="20"/>
                <w:szCs w:val="20"/>
              </w:rPr>
              <w:t>2025.</w:t>
            </w:r>
          </w:p>
        </w:tc>
      </w:tr>
      <w:tr w:rsidR="002C2952" w:rsidRPr="00A45EED" w14:paraId="123E787E" w14:textId="77777777" w:rsidTr="007C7CA9">
        <w:trPr>
          <w:trHeight w:val="945"/>
          <w:jc w:val="center"/>
        </w:trPr>
        <w:tc>
          <w:tcPr>
            <w:tcW w:w="6378" w:type="dxa"/>
            <w:gridSpan w:val="4"/>
            <w:vAlign w:val="center"/>
          </w:tcPr>
          <w:p w14:paraId="765D0918" w14:textId="303B50AF" w:rsidR="00047253" w:rsidRPr="00A45EED" w:rsidRDefault="00047253" w:rsidP="007E3F9C">
            <w:pPr>
              <w:jc w:val="both"/>
            </w:pPr>
            <w:r w:rsidRPr="00A45EED">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235" w:type="dxa"/>
            <w:vAlign w:val="center"/>
          </w:tcPr>
          <w:p w14:paraId="6A32DAB2" w14:textId="1CD20333" w:rsidR="00047253" w:rsidRPr="00A45EED" w:rsidRDefault="002272E3" w:rsidP="007E3F9C">
            <w:pPr>
              <w:jc w:val="right"/>
              <w:rPr>
                <w:b/>
                <w:bCs/>
                <w:sz w:val="20"/>
                <w:szCs w:val="20"/>
              </w:rPr>
            </w:pPr>
            <w:r w:rsidRPr="00A45EED">
              <w:rPr>
                <w:b/>
                <w:bCs/>
                <w:sz w:val="20"/>
                <w:szCs w:val="20"/>
              </w:rPr>
              <w:t>82.500</w:t>
            </w:r>
          </w:p>
        </w:tc>
        <w:tc>
          <w:tcPr>
            <w:tcW w:w="1319" w:type="dxa"/>
            <w:vAlign w:val="center"/>
          </w:tcPr>
          <w:p w14:paraId="3BFCDDF8" w14:textId="77777777" w:rsidR="00047253" w:rsidRPr="00A45EED" w:rsidRDefault="00047253" w:rsidP="007E3F9C">
            <w:pPr>
              <w:jc w:val="right"/>
              <w:rPr>
                <w:b/>
                <w:bCs/>
                <w:sz w:val="20"/>
                <w:szCs w:val="20"/>
              </w:rPr>
            </w:pPr>
            <w:r w:rsidRPr="00A45EED">
              <w:rPr>
                <w:b/>
                <w:bCs/>
                <w:sz w:val="20"/>
                <w:szCs w:val="20"/>
              </w:rPr>
              <w:t>79.500</w:t>
            </w:r>
          </w:p>
        </w:tc>
        <w:tc>
          <w:tcPr>
            <w:tcW w:w="1274" w:type="dxa"/>
            <w:vAlign w:val="center"/>
          </w:tcPr>
          <w:p w14:paraId="6EDC3DDF" w14:textId="77777777" w:rsidR="00047253" w:rsidRPr="00A45EED" w:rsidRDefault="00047253" w:rsidP="007E3F9C">
            <w:pPr>
              <w:jc w:val="right"/>
              <w:rPr>
                <w:b/>
                <w:bCs/>
                <w:sz w:val="20"/>
                <w:szCs w:val="20"/>
              </w:rPr>
            </w:pPr>
            <w:r w:rsidRPr="00A45EED">
              <w:rPr>
                <w:b/>
                <w:bCs/>
                <w:sz w:val="20"/>
                <w:szCs w:val="20"/>
              </w:rPr>
              <w:t>79.500</w:t>
            </w:r>
          </w:p>
        </w:tc>
      </w:tr>
      <w:tr w:rsidR="002C2952" w:rsidRPr="00A45EED" w14:paraId="10C180E6" w14:textId="77777777" w:rsidTr="00FE6F0C">
        <w:trPr>
          <w:trHeight w:val="555"/>
          <w:jc w:val="center"/>
        </w:trPr>
        <w:tc>
          <w:tcPr>
            <w:tcW w:w="2134" w:type="dxa"/>
            <w:vAlign w:val="center"/>
          </w:tcPr>
          <w:p w14:paraId="01A14395"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22AA5B63"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7C80978A"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C4285C6"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2491A99A" w14:textId="67E4D9B0"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22BCA3E0" w14:textId="3DCE5FE6"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0410BA23" w14:textId="4416A887" w:rsidR="00047253" w:rsidRPr="00A45EED" w:rsidRDefault="00047253" w:rsidP="00946F0F">
            <w:pPr>
              <w:keepNext/>
              <w:jc w:val="center"/>
              <w:outlineLvl w:val="6"/>
              <w:rPr>
                <w:b/>
                <w:bCs/>
                <w:sz w:val="20"/>
                <w:szCs w:val="20"/>
              </w:rPr>
            </w:pPr>
            <w:r w:rsidRPr="00A45EED">
              <w:rPr>
                <w:rFonts w:eastAsia="Calibri"/>
                <w:b/>
                <w:bCs/>
                <w:sz w:val="20"/>
                <w:szCs w:val="20"/>
              </w:rPr>
              <w:t>Ciljana vrijednost</w:t>
            </w:r>
            <w:r w:rsidR="00946F0F" w:rsidRPr="00A45EED">
              <w:rPr>
                <w:rFonts w:eastAsia="Calibri"/>
                <w:b/>
                <w:bCs/>
                <w:sz w:val="20"/>
                <w:szCs w:val="20"/>
              </w:rPr>
              <w:t xml:space="preserve"> </w:t>
            </w:r>
            <w:r w:rsidRPr="00A45EED">
              <w:rPr>
                <w:rFonts w:eastAsia="Calibri"/>
                <w:b/>
                <w:bCs/>
                <w:sz w:val="20"/>
                <w:szCs w:val="20"/>
              </w:rPr>
              <w:t>2025.</w:t>
            </w:r>
          </w:p>
        </w:tc>
      </w:tr>
      <w:tr w:rsidR="002C2952" w:rsidRPr="00A45EED" w14:paraId="7359C022" w14:textId="77777777" w:rsidTr="00FE6F0C">
        <w:trPr>
          <w:trHeight w:val="555"/>
          <w:jc w:val="center"/>
        </w:trPr>
        <w:tc>
          <w:tcPr>
            <w:tcW w:w="2134" w:type="dxa"/>
            <w:vAlign w:val="center"/>
          </w:tcPr>
          <w:p w14:paraId="6A7AA329"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Prevencija širenja zaraznih bolesti </w:t>
            </w:r>
          </w:p>
        </w:tc>
        <w:tc>
          <w:tcPr>
            <w:tcW w:w="1972" w:type="dxa"/>
            <w:vAlign w:val="center"/>
          </w:tcPr>
          <w:p w14:paraId="7DD25127" w14:textId="77777777" w:rsidR="00047253" w:rsidRPr="00A45EED" w:rsidRDefault="00047253" w:rsidP="007E3F9C">
            <w:pPr>
              <w:rPr>
                <w:rFonts w:eastAsia="Calibri"/>
                <w:sz w:val="20"/>
                <w:szCs w:val="20"/>
                <w:lang w:eastAsia="en-US"/>
              </w:rPr>
            </w:pPr>
            <w:r w:rsidRPr="00A45EED">
              <w:rPr>
                <w:rFonts w:eastAsia="Calibri"/>
                <w:sz w:val="20"/>
                <w:szCs w:val="20"/>
                <w:lang w:eastAsia="en-US"/>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172" w:type="dxa"/>
            <w:vAlign w:val="center"/>
          </w:tcPr>
          <w:p w14:paraId="08804F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Postotni udio</w:t>
            </w:r>
          </w:p>
        </w:tc>
        <w:tc>
          <w:tcPr>
            <w:tcW w:w="1100" w:type="dxa"/>
            <w:vAlign w:val="center"/>
          </w:tcPr>
          <w:p w14:paraId="3D7BED7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235" w:type="dxa"/>
            <w:vAlign w:val="center"/>
          </w:tcPr>
          <w:p w14:paraId="5651D27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319" w:type="dxa"/>
            <w:vAlign w:val="center"/>
          </w:tcPr>
          <w:p w14:paraId="1C04BA3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c>
          <w:tcPr>
            <w:tcW w:w="1274" w:type="dxa"/>
            <w:vAlign w:val="center"/>
          </w:tcPr>
          <w:p w14:paraId="7C696BC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100%</w:t>
            </w:r>
          </w:p>
        </w:tc>
      </w:tr>
      <w:tr w:rsidR="002C2952" w:rsidRPr="00A45EED" w14:paraId="33C4999C" w14:textId="77777777" w:rsidTr="007E3F9C">
        <w:trPr>
          <w:trHeight w:val="300"/>
          <w:jc w:val="center"/>
        </w:trPr>
        <w:tc>
          <w:tcPr>
            <w:tcW w:w="10206" w:type="dxa"/>
            <w:gridSpan w:val="7"/>
            <w:shd w:val="clear" w:color="auto" w:fill="F2F2F2" w:themeFill="background1" w:themeFillShade="F2"/>
            <w:vAlign w:val="center"/>
          </w:tcPr>
          <w:p w14:paraId="552CD3C2" w14:textId="77777777" w:rsidR="00047253" w:rsidRPr="00A45EED" w:rsidRDefault="00047253" w:rsidP="007E3F9C">
            <w:pPr>
              <w:rPr>
                <w:b/>
                <w:bCs/>
                <w:sz w:val="20"/>
                <w:szCs w:val="20"/>
              </w:rPr>
            </w:pPr>
            <w:r w:rsidRPr="00A45EED">
              <w:rPr>
                <w:b/>
                <w:bCs/>
                <w:sz w:val="20"/>
                <w:szCs w:val="20"/>
              </w:rPr>
              <w:t>Naziv aktivnosti/projekta u Proračunu: RAZVOJ POLJOPRIVREDE</w:t>
            </w:r>
          </w:p>
        </w:tc>
      </w:tr>
      <w:tr w:rsidR="002C2952" w:rsidRPr="00A45EED" w14:paraId="38E8B537" w14:textId="77777777" w:rsidTr="007E3F9C">
        <w:trPr>
          <w:trHeight w:val="255"/>
          <w:jc w:val="center"/>
        </w:trPr>
        <w:tc>
          <w:tcPr>
            <w:tcW w:w="6378" w:type="dxa"/>
            <w:gridSpan w:val="4"/>
            <w:vMerge w:val="restart"/>
            <w:vAlign w:val="center"/>
          </w:tcPr>
          <w:p w14:paraId="1845D13D"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4978C349"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D9C2962" w14:textId="77777777" w:rsidTr="007C7CA9">
        <w:trPr>
          <w:trHeight w:val="210"/>
          <w:jc w:val="center"/>
        </w:trPr>
        <w:tc>
          <w:tcPr>
            <w:tcW w:w="6378" w:type="dxa"/>
            <w:gridSpan w:val="4"/>
            <w:vMerge/>
            <w:vAlign w:val="center"/>
          </w:tcPr>
          <w:p w14:paraId="527CD5D2" w14:textId="77777777" w:rsidR="00047253" w:rsidRPr="00A45EED" w:rsidRDefault="00047253" w:rsidP="007E3F9C"/>
        </w:tc>
        <w:tc>
          <w:tcPr>
            <w:tcW w:w="1235" w:type="dxa"/>
            <w:vAlign w:val="center"/>
          </w:tcPr>
          <w:p w14:paraId="1A23C723"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99B4821"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052AFF98" w14:textId="77777777" w:rsidR="00047253" w:rsidRPr="00A45EED" w:rsidRDefault="00047253" w:rsidP="007E3F9C">
            <w:pPr>
              <w:jc w:val="center"/>
              <w:rPr>
                <w:sz w:val="20"/>
                <w:szCs w:val="20"/>
              </w:rPr>
            </w:pPr>
            <w:r w:rsidRPr="00A45EED">
              <w:rPr>
                <w:sz w:val="20"/>
                <w:szCs w:val="20"/>
              </w:rPr>
              <w:t>2025.</w:t>
            </w:r>
          </w:p>
        </w:tc>
      </w:tr>
      <w:tr w:rsidR="00E26A71" w:rsidRPr="00A45EED" w14:paraId="3BBC54E7" w14:textId="77777777" w:rsidTr="007C7CA9">
        <w:trPr>
          <w:trHeight w:val="945"/>
          <w:jc w:val="center"/>
        </w:trPr>
        <w:tc>
          <w:tcPr>
            <w:tcW w:w="6378" w:type="dxa"/>
            <w:gridSpan w:val="4"/>
            <w:vAlign w:val="center"/>
          </w:tcPr>
          <w:p w14:paraId="3B85C4F3" w14:textId="40FBB3E0" w:rsidR="00E26A71" w:rsidRPr="00A45EED" w:rsidRDefault="00E26A71" w:rsidP="00E26A71">
            <w:pPr>
              <w:jc w:val="both"/>
              <w:rPr>
                <w:sz w:val="20"/>
                <w:szCs w:val="20"/>
              </w:rPr>
            </w:pPr>
            <w:r w:rsidRPr="00A45EED">
              <w:rPr>
                <w:sz w:val="20"/>
                <w:szCs w:val="20"/>
              </w:rPr>
              <w:t>Kroz mjere potpora u poljoprivredi, očekujemo na obiteljskim poljoprivrednim gospodarstvima povećanje proizvodne aktivnosti i konkurentnosti na tržištu i to kroz veću akumulaciju sirovinske baze, izgradnje novih objekata za proizvodnju i preradu poljoprivrednih proizvoda te ulaganja u mehanizaciju i nove tehnologije. Očekujemo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subvencija ruralnog razvoja, osim proširenja proizvodne ponude i konkurencije očekujemo i razvoj cjelokupnog gospodarstva grada Samobora.</w:t>
            </w:r>
          </w:p>
          <w:p w14:paraId="15E18319" w14:textId="7D9013F3" w:rsidR="00E26A71" w:rsidRPr="00A45EED" w:rsidRDefault="00E26A71" w:rsidP="00E26A71">
            <w:pPr>
              <w:jc w:val="both"/>
              <w:rPr>
                <w:sz w:val="20"/>
                <w:szCs w:val="20"/>
              </w:rPr>
            </w:pPr>
            <w:r w:rsidRPr="00A45EED">
              <w:rPr>
                <w:sz w:val="20"/>
                <w:szCs w:val="20"/>
              </w:rPr>
              <w:t xml:space="preserve">Cilj subvencija, unutar ove aktivnosti, je poboljšanje genetskog potencijala u stočarstvu, uzgoj i držanje izvornih i zaštićenih pasmina domaćih životinja. </w:t>
            </w:r>
            <w:r w:rsidRPr="00A45EED">
              <w:rPr>
                <w:sz w:val="20"/>
                <w:szCs w:val="20"/>
              </w:rPr>
              <w:lastRenderedPageBreak/>
              <w:t>Potaknuti što kompletniju legalizaciju poljoprivrednih objekata, privođenje što većeg broja ratarskih površina svrsi, osiguranje usjeva, sadnog materijala, višegodišnjih nasada, staklenika, plastenika, stoke. Zaštita i brendiranje samoborskih robnih marki „Samoborska češnofka“,</w:t>
            </w:r>
            <w:r w:rsidR="00B6145E" w:rsidRPr="00A45EED">
              <w:rPr>
                <w:sz w:val="20"/>
                <w:szCs w:val="20"/>
              </w:rPr>
              <w:t xml:space="preserve"> </w:t>
            </w:r>
            <w:r w:rsidRPr="00A45EED">
              <w:rPr>
                <w:sz w:val="20"/>
                <w:szCs w:val="20"/>
              </w:rPr>
              <w:t>„Samoborski bermet“,</w:t>
            </w:r>
            <w:r w:rsidR="00B6145E" w:rsidRPr="00A45EED">
              <w:rPr>
                <w:sz w:val="20"/>
                <w:szCs w:val="20"/>
              </w:rPr>
              <w:t xml:space="preserve"> </w:t>
            </w:r>
            <w:r w:rsidRPr="00A45EED">
              <w:rPr>
                <w:sz w:val="20"/>
                <w:szCs w:val="20"/>
              </w:rPr>
              <w:t>,,Rudarska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75A3BFB5" w14:textId="076F0597" w:rsidR="00E26A71" w:rsidRPr="00A45EED" w:rsidRDefault="00E26A71" w:rsidP="00E26A71">
            <w:pPr>
              <w:jc w:val="both"/>
            </w:pPr>
            <w:r w:rsidRPr="00A45EED">
              <w:rPr>
                <w:sz w:val="20"/>
                <w:szCs w:val="20"/>
              </w:rPr>
              <w:t xml:space="preserve">Kroz program poticaja razvoja lovstva unaprijediti uzgoj, unos, zaštitu i osiguranje divljači i lovišta; izradu dokumentacije za razvoj i unapređenje lovstva kroz potpore neprofitnim udrugama te potpore provođenju Programa zaštite divljači. </w:t>
            </w:r>
          </w:p>
        </w:tc>
        <w:tc>
          <w:tcPr>
            <w:tcW w:w="1235" w:type="dxa"/>
            <w:vAlign w:val="center"/>
          </w:tcPr>
          <w:p w14:paraId="25FE6895" w14:textId="653D8652" w:rsidR="00E26A71" w:rsidRPr="00A45EED" w:rsidRDefault="00E26A71" w:rsidP="00E26A71">
            <w:pPr>
              <w:jc w:val="right"/>
              <w:rPr>
                <w:b/>
                <w:bCs/>
                <w:sz w:val="20"/>
                <w:szCs w:val="20"/>
              </w:rPr>
            </w:pPr>
            <w:r w:rsidRPr="00A45EED">
              <w:rPr>
                <w:b/>
                <w:bCs/>
                <w:sz w:val="20"/>
                <w:szCs w:val="20"/>
              </w:rPr>
              <w:lastRenderedPageBreak/>
              <w:t>165.400</w:t>
            </w:r>
          </w:p>
        </w:tc>
        <w:tc>
          <w:tcPr>
            <w:tcW w:w="1319" w:type="dxa"/>
            <w:vAlign w:val="center"/>
          </w:tcPr>
          <w:p w14:paraId="2BFEF046" w14:textId="77777777" w:rsidR="00E26A71" w:rsidRPr="00A45EED" w:rsidRDefault="00E26A71" w:rsidP="00E26A71">
            <w:pPr>
              <w:jc w:val="right"/>
              <w:rPr>
                <w:b/>
                <w:bCs/>
                <w:sz w:val="20"/>
                <w:szCs w:val="20"/>
              </w:rPr>
            </w:pPr>
            <w:r w:rsidRPr="00A45EED">
              <w:rPr>
                <w:b/>
                <w:bCs/>
                <w:sz w:val="20"/>
                <w:szCs w:val="20"/>
              </w:rPr>
              <w:t>171.115</w:t>
            </w:r>
          </w:p>
        </w:tc>
        <w:tc>
          <w:tcPr>
            <w:tcW w:w="1274" w:type="dxa"/>
            <w:vAlign w:val="center"/>
          </w:tcPr>
          <w:p w14:paraId="6E548698" w14:textId="77777777" w:rsidR="00E26A71" w:rsidRPr="00A45EED" w:rsidRDefault="00E26A71" w:rsidP="00E26A71">
            <w:pPr>
              <w:jc w:val="right"/>
              <w:rPr>
                <w:b/>
                <w:bCs/>
                <w:sz w:val="20"/>
                <w:szCs w:val="20"/>
              </w:rPr>
            </w:pPr>
            <w:r w:rsidRPr="00A45EED">
              <w:rPr>
                <w:b/>
                <w:bCs/>
                <w:sz w:val="20"/>
                <w:szCs w:val="20"/>
              </w:rPr>
              <w:t>171.115</w:t>
            </w:r>
          </w:p>
        </w:tc>
      </w:tr>
      <w:tr w:rsidR="002C2952" w:rsidRPr="00A45EED" w14:paraId="28442C08" w14:textId="77777777" w:rsidTr="00FE6F0C">
        <w:trPr>
          <w:trHeight w:val="555"/>
          <w:jc w:val="center"/>
        </w:trPr>
        <w:tc>
          <w:tcPr>
            <w:tcW w:w="2134" w:type="dxa"/>
            <w:vAlign w:val="center"/>
          </w:tcPr>
          <w:p w14:paraId="4311FA1C"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23B4D5FF"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B825899"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028DD1EF"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50FC7F68" w14:textId="48926D12"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0CCEEB6" w14:textId="29FC2941"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0A4AB15" w14:textId="0063B4D7"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2025.</w:t>
            </w:r>
          </w:p>
        </w:tc>
      </w:tr>
      <w:tr w:rsidR="002C2952" w:rsidRPr="00A45EED" w14:paraId="705EE067" w14:textId="77777777" w:rsidTr="00FE6F0C">
        <w:trPr>
          <w:trHeight w:val="555"/>
          <w:jc w:val="center"/>
        </w:trPr>
        <w:tc>
          <w:tcPr>
            <w:tcW w:w="2134" w:type="dxa"/>
            <w:vAlign w:val="center"/>
          </w:tcPr>
          <w:p w14:paraId="5A5A0752"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poljoprivrednicima</w:t>
            </w:r>
          </w:p>
        </w:tc>
        <w:tc>
          <w:tcPr>
            <w:tcW w:w="1972" w:type="dxa"/>
            <w:vAlign w:val="center"/>
          </w:tcPr>
          <w:p w14:paraId="4AD7BB84"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dodijeljenih potpora poljoprivrednicima za razvoj poljoprivrede (akt. 12.3. Subvencije poduzetnicima i poljoprivrednicima, PPGS)</w:t>
            </w:r>
          </w:p>
        </w:tc>
        <w:tc>
          <w:tcPr>
            <w:tcW w:w="1172" w:type="dxa"/>
            <w:vAlign w:val="center"/>
          </w:tcPr>
          <w:p w14:paraId="514191E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5B87AB7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236</w:t>
            </w:r>
          </w:p>
        </w:tc>
        <w:tc>
          <w:tcPr>
            <w:tcW w:w="1235" w:type="dxa"/>
            <w:vAlign w:val="center"/>
          </w:tcPr>
          <w:p w14:paraId="7ECA4F9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c>
          <w:tcPr>
            <w:tcW w:w="1319" w:type="dxa"/>
            <w:vAlign w:val="center"/>
          </w:tcPr>
          <w:p w14:paraId="325D5A9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c>
          <w:tcPr>
            <w:tcW w:w="1274" w:type="dxa"/>
            <w:vAlign w:val="center"/>
          </w:tcPr>
          <w:p w14:paraId="4269D00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300</w:t>
            </w:r>
          </w:p>
        </w:tc>
      </w:tr>
      <w:tr w:rsidR="002C2952" w:rsidRPr="00A45EED" w14:paraId="11B72530" w14:textId="77777777" w:rsidTr="007E3F9C">
        <w:trPr>
          <w:trHeight w:val="300"/>
          <w:jc w:val="center"/>
        </w:trPr>
        <w:tc>
          <w:tcPr>
            <w:tcW w:w="10206" w:type="dxa"/>
            <w:gridSpan w:val="7"/>
            <w:shd w:val="clear" w:color="auto" w:fill="F2F2F2" w:themeFill="background1" w:themeFillShade="F2"/>
            <w:vAlign w:val="center"/>
          </w:tcPr>
          <w:p w14:paraId="02D3C848" w14:textId="77777777" w:rsidR="00047253" w:rsidRPr="00A45EED" w:rsidRDefault="00047253" w:rsidP="007E3F9C">
            <w:pPr>
              <w:rPr>
                <w:b/>
                <w:bCs/>
                <w:sz w:val="20"/>
                <w:szCs w:val="20"/>
              </w:rPr>
            </w:pPr>
            <w:r w:rsidRPr="00A45EED">
              <w:rPr>
                <w:b/>
                <w:bCs/>
                <w:sz w:val="20"/>
                <w:szCs w:val="20"/>
              </w:rPr>
              <w:t>Naziv aktivnosti/projekta u Proračunu: OTKLANJANJE POSLJEDICA PRIRODNIH NEPOGODA</w:t>
            </w:r>
          </w:p>
        </w:tc>
      </w:tr>
      <w:tr w:rsidR="002C2952" w:rsidRPr="00A45EED" w14:paraId="50561ED8" w14:textId="77777777" w:rsidTr="007E3F9C">
        <w:trPr>
          <w:trHeight w:val="255"/>
          <w:jc w:val="center"/>
        </w:trPr>
        <w:tc>
          <w:tcPr>
            <w:tcW w:w="6378" w:type="dxa"/>
            <w:gridSpan w:val="4"/>
            <w:vMerge w:val="restart"/>
            <w:vAlign w:val="center"/>
          </w:tcPr>
          <w:p w14:paraId="3A1A4A4D"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1DA14EBB"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5012C03" w14:textId="77777777" w:rsidTr="007C7CA9">
        <w:trPr>
          <w:trHeight w:val="210"/>
          <w:jc w:val="center"/>
        </w:trPr>
        <w:tc>
          <w:tcPr>
            <w:tcW w:w="6378" w:type="dxa"/>
            <w:gridSpan w:val="4"/>
            <w:vMerge/>
            <w:vAlign w:val="center"/>
          </w:tcPr>
          <w:p w14:paraId="12EA262E" w14:textId="77777777" w:rsidR="00047253" w:rsidRPr="00A45EED" w:rsidRDefault="00047253" w:rsidP="007E3F9C"/>
        </w:tc>
        <w:tc>
          <w:tcPr>
            <w:tcW w:w="1235" w:type="dxa"/>
            <w:vAlign w:val="center"/>
          </w:tcPr>
          <w:p w14:paraId="3BC760CB"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6AD91A6B"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25D7706F" w14:textId="77777777" w:rsidR="00047253" w:rsidRPr="00A45EED" w:rsidRDefault="00047253" w:rsidP="007E3F9C">
            <w:pPr>
              <w:jc w:val="center"/>
              <w:rPr>
                <w:sz w:val="20"/>
                <w:szCs w:val="20"/>
              </w:rPr>
            </w:pPr>
            <w:r w:rsidRPr="00A45EED">
              <w:rPr>
                <w:sz w:val="20"/>
                <w:szCs w:val="20"/>
              </w:rPr>
              <w:t>2025.</w:t>
            </w:r>
          </w:p>
        </w:tc>
      </w:tr>
      <w:tr w:rsidR="002C2952" w:rsidRPr="00A45EED" w14:paraId="09A02A14" w14:textId="77777777" w:rsidTr="007C7CA9">
        <w:trPr>
          <w:trHeight w:val="555"/>
          <w:jc w:val="center"/>
        </w:trPr>
        <w:tc>
          <w:tcPr>
            <w:tcW w:w="6378" w:type="dxa"/>
            <w:gridSpan w:val="4"/>
            <w:vAlign w:val="center"/>
          </w:tcPr>
          <w:p w14:paraId="29025931" w14:textId="581D667F" w:rsidR="00047253" w:rsidRPr="00A45EED" w:rsidRDefault="00047253" w:rsidP="007E3F9C">
            <w:pPr>
              <w:jc w:val="both"/>
              <w:rPr>
                <w:sz w:val="20"/>
                <w:szCs w:val="20"/>
              </w:rPr>
            </w:pPr>
            <w:r w:rsidRPr="00A45EED">
              <w:rPr>
                <w:sz w:val="20"/>
                <w:szCs w:val="20"/>
              </w:rPr>
              <w:t>Unutar ove aktivnosti planiraju se sredstva za naknadu šteta od posljedica prirodnih nepogoda na području grada Samobora.</w:t>
            </w:r>
          </w:p>
        </w:tc>
        <w:tc>
          <w:tcPr>
            <w:tcW w:w="1235" w:type="dxa"/>
            <w:vAlign w:val="center"/>
          </w:tcPr>
          <w:p w14:paraId="5A246811" w14:textId="35A566EE" w:rsidR="00047253" w:rsidRPr="00A45EED" w:rsidRDefault="00914B3A" w:rsidP="007E3F9C">
            <w:pPr>
              <w:jc w:val="right"/>
              <w:rPr>
                <w:b/>
                <w:bCs/>
                <w:sz w:val="20"/>
                <w:szCs w:val="20"/>
              </w:rPr>
            </w:pPr>
            <w:r w:rsidRPr="00A45EED">
              <w:rPr>
                <w:b/>
                <w:bCs/>
                <w:sz w:val="20"/>
                <w:szCs w:val="20"/>
              </w:rPr>
              <w:t>200</w:t>
            </w:r>
            <w:r w:rsidR="00047253" w:rsidRPr="00A45EED">
              <w:rPr>
                <w:b/>
                <w:bCs/>
                <w:sz w:val="20"/>
                <w:szCs w:val="20"/>
              </w:rPr>
              <w:t>.000</w:t>
            </w:r>
          </w:p>
        </w:tc>
        <w:tc>
          <w:tcPr>
            <w:tcW w:w="1319" w:type="dxa"/>
            <w:vAlign w:val="center"/>
          </w:tcPr>
          <w:p w14:paraId="41B94804" w14:textId="77777777" w:rsidR="00047253" w:rsidRPr="00A45EED" w:rsidRDefault="00047253" w:rsidP="007E3F9C">
            <w:pPr>
              <w:jc w:val="right"/>
              <w:rPr>
                <w:b/>
                <w:bCs/>
                <w:sz w:val="20"/>
                <w:szCs w:val="20"/>
              </w:rPr>
            </w:pPr>
            <w:r w:rsidRPr="00A45EED">
              <w:rPr>
                <w:b/>
                <w:bCs/>
                <w:sz w:val="20"/>
                <w:szCs w:val="20"/>
              </w:rPr>
              <w:t>7.000</w:t>
            </w:r>
          </w:p>
        </w:tc>
        <w:tc>
          <w:tcPr>
            <w:tcW w:w="1274" w:type="dxa"/>
            <w:vAlign w:val="center"/>
          </w:tcPr>
          <w:p w14:paraId="7C0C943F" w14:textId="77777777" w:rsidR="00047253" w:rsidRPr="00A45EED" w:rsidRDefault="00047253" w:rsidP="007E3F9C">
            <w:pPr>
              <w:jc w:val="right"/>
              <w:rPr>
                <w:b/>
                <w:bCs/>
                <w:sz w:val="20"/>
                <w:szCs w:val="20"/>
              </w:rPr>
            </w:pPr>
            <w:r w:rsidRPr="00A45EED">
              <w:rPr>
                <w:b/>
                <w:bCs/>
                <w:sz w:val="20"/>
                <w:szCs w:val="20"/>
              </w:rPr>
              <w:t>7.000</w:t>
            </w:r>
          </w:p>
        </w:tc>
      </w:tr>
      <w:tr w:rsidR="00091397" w:rsidRPr="00A45EED" w14:paraId="29824D44" w14:textId="77777777" w:rsidTr="00BB4FA7">
        <w:trPr>
          <w:trHeight w:val="300"/>
          <w:jc w:val="center"/>
        </w:trPr>
        <w:tc>
          <w:tcPr>
            <w:tcW w:w="10206" w:type="dxa"/>
            <w:gridSpan w:val="7"/>
            <w:shd w:val="clear" w:color="auto" w:fill="F2F2F2" w:themeFill="background1" w:themeFillShade="F2"/>
            <w:vAlign w:val="center"/>
          </w:tcPr>
          <w:p w14:paraId="3EB4648D" w14:textId="0BD21DC0" w:rsidR="00E26A71" w:rsidRPr="00A45EED" w:rsidRDefault="00E26A71" w:rsidP="00BB4FA7">
            <w:pPr>
              <w:rPr>
                <w:b/>
                <w:bCs/>
                <w:sz w:val="20"/>
                <w:szCs w:val="20"/>
              </w:rPr>
            </w:pPr>
            <w:r w:rsidRPr="00A45EED">
              <w:rPr>
                <w:b/>
                <w:bCs/>
                <w:sz w:val="20"/>
                <w:szCs w:val="20"/>
              </w:rPr>
              <w:t>Naziv aktivnosti/projekta u Proračunu: O</w:t>
            </w:r>
            <w:r w:rsidR="00091397" w:rsidRPr="00A45EED">
              <w:rPr>
                <w:b/>
                <w:bCs/>
                <w:sz w:val="20"/>
                <w:szCs w:val="20"/>
              </w:rPr>
              <w:t>DRŽAVANJE GRADSKIH VRTOVA</w:t>
            </w:r>
          </w:p>
        </w:tc>
      </w:tr>
      <w:tr w:rsidR="00091397" w:rsidRPr="00A45EED" w14:paraId="0E85C20D" w14:textId="77777777" w:rsidTr="00BB4FA7">
        <w:trPr>
          <w:trHeight w:val="255"/>
          <w:jc w:val="center"/>
        </w:trPr>
        <w:tc>
          <w:tcPr>
            <w:tcW w:w="6378" w:type="dxa"/>
            <w:gridSpan w:val="4"/>
            <w:vMerge w:val="restart"/>
            <w:vAlign w:val="center"/>
          </w:tcPr>
          <w:p w14:paraId="06DAED98" w14:textId="77777777" w:rsidR="00E26A71" w:rsidRPr="00A45EED" w:rsidRDefault="00E26A71" w:rsidP="00BB4FA7">
            <w:pPr>
              <w:jc w:val="center"/>
              <w:rPr>
                <w:sz w:val="20"/>
                <w:szCs w:val="20"/>
              </w:rPr>
            </w:pPr>
            <w:r w:rsidRPr="00A45EED">
              <w:rPr>
                <w:sz w:val="20"/>
                <w:szCs w:val="20"/>
              </w:rPr>
              <w:t>Obrazloženje aktivnosti/projekta</w:t>
            </w:r>
          </w:p>
        </w:tc>
        <w:tc>
          <w:tcPr>
            <w:tcW w:w="3828" w:type="dxa"/>
            <w:gridSpan w:val="3"/>
            <w:vAlign w:val="center"/>
          </w:tcPr>
          <w:p w14:paraId="17D98310" w14:textId="77777777" w:rsidR="00E26A71" w:rsidRPr="00A45EED" w:rsidRDefault="00E26A71" w:rsidP="00BB4FA7">
            <w:pPr>
              <w:jc w:val="center"/>
              <w:rPr>
                <w:sz w:val="20"/>
                <w:szCs w:val="20"/>
              </w:rPr>
            </w:pPr>
            <w:r w:rsidRPr="00A45EED">
              <w:rPr>
                <w:sz w:val="20"/>
                <w:szCs w:val="20"/>
              </w:rPr>
              <w:t>Planirana sredstva (EUR)</w:t>
            </w:r>
          </w:p>
        </w:tc>
      </w:tr>
      <w:tr w:rsidR="00091397" w:rsidRPr="00A45EED" w14:paraId="1F8E80BA" w14:textId="77777777" w:rsidTr="00BB4FA7">
        <w:trPr>
          <w:trHeight w:val="210"/>
          <w:jc w:val="center"/>
        </w:trPr>
        <w:tc>
          <w:tcPr>
            <w:tcW w:w="6378" w:type="dxa"/>
            <w:gridSpan w:val="4"/>
            <w:vMerge/>
            <w:vAlign w:val="center"/>
          </w:tcPr>
          <w:p w14:paraId="3C7219E8" w14:textId="77777777" w:rsidR="00E26A71" w:rsidRPr="00A45EED" w:rsidRDefault="00E26A71" w:rsidP="00BB4FA7"/>
        </w:tc>
        <w:tc>
          <w:tcPr>
            <w:tcW w:w="1235" w:type="dxa"/>
            <w:vAlign w:val="center"/>
          </w:tcPr>
          <w:p w14:paraId="0058A111" w14:textId="77777777" w:rsidR="00E26A71" w:rsidRPr="00A45EED" w:rsidRDefault="00E26A71" w:rsidP="00BB4FA7">
            <w:pPr>
              <w:jc w:val="center"/>
              <w:rPr>
                <w:sz w:val="20"/>
                <w:szCs w:val="20"/>
              </w:rPr>
            </w:pPr>
            <w:r w:rsidRPr="00A45EED">
              <w:rPr>
                <w:sz w:val="20"/>
                <w:szCs w:val="20"/>
              </w:rPr>
              <w:t>2023.</w:t>
            </w:r>
          </w:p>
        </w:tc>
        <w:tc>
          <w:tcPr>
            <w:tcW w:w="1319" w:type="dxa"/>
            <w:vAlign w:val="center"/>
          </w:tcPr>
          <w:p w14:paraId="6327BD19" w14:textId="77777777" w:rsidR="00E26A71" w:rsidRPr="00A45EED" w:rsidRDefault="00E26A71" w:rsidP="00BB4FA7">
            <w:pPr>
              <w:jc w:val="center"/>
              <w:rPr>
                <w:sz w:val="20"/>
                <w:szCs w:val="20"/>
              </w:rPr>
            </w:pPr>
            <w:r w:rsidRPr="00A45EED">
              <w:rPr>
                <w:sz w:val="20"/>
                <w:szCs w:val="20"/>
              </w:rPr>
              <w:t>2024.</w:t>
            </w:r>
          </w:p>
        </w:tc>
        <w:tc>
          <w:tcPr>
            <w:tcW w:w="1274" w:type="dxa"/>
            <w:vAlign w:val="center"/>
          </w:tcPr>
          <w:p w14:paraId="068E6392" w14:textId="77777777" w:rsidR="00E26A71" w:rsidRPr="00A45EED" w:rsidRDefault="00E26A71" w:rsidP="00BB4FA7">
            <w:pPr>
              <w:jc w:val="center"/>
              <w:rPr>
                <w:sz w:val="20"/>
                <w:szCs w:val="20"/>
              </w:rPr>
            </w:pPr>
            <w:r w:rsidRPr="00A45EED">
              <w:rPr>
                <w:sz w:val="20"/>
                <w:szCs w:val="20"/>
              </w:rPr>
              <w:t>2025.</w:t>
            </w:r>
          </w:p>
        </w:tc>
      </w:tr>
      <w:tr w:rsidR="00091397" w:rsidRPr="00A45EED" w14:paraId="60FA6BAE" w14:textId="77777777" w:rsidTr="00BB4FA7">
        <w:trPr>
          <w:trHeight w:val="555"/>
          <w:jc w:val="center"/>
        </w:trPr>
        <w:tc>
          <w:tcPr>
            <w:tcW w:w="6378" w:type="dxa"/>
            <w:gridSpan w:val="4"/>
            <w:vAlign w:val="center"/>
          </w:tcPr>
          <w:p w14:paraId="38ED2B40" w14:textId="4A69CE55" w:rsidR="00E26A71" w:rsidRPr="00A45EED" w:rsidRDefault="00E52E46" w:rsidP="00E52E46">
            <w:pPr>
              <w:jc w:val="both"/>
              <w:rPr>
                <w:sz w:val="20"/>
                <w:szCs w:val="20"/>
              </w:rPr>
            </w:pPr>
            <w:r w:rsidRPr="00A45EED">
              <w:rPr>
                <w:sz w:val="20"/>
                <w:szCs w:val="20"/>
              </w:rPr>
              <w:t>Planiraju se sredstva za daljnje uređenje i održavanje gradskog zemljišta i pripadajuće infrastrukture, potrebne za provedbu projekta Gradski vrtovi.</w:t>
            </w:r>
          </w:p>
        </w:tc>
        <w:tc>
          <w:tcPr>
            <w:tcW w:w="1235" w:type="dxa"/>
            <w:vAlign w:val="center"/>
          </w:tcPr>
          <w:p w14:paraId="7DA0FB41" w14:textId="0510DEEC" w:rsidR="00E26A71" w:rsidRPr="00A45EED" w:rsidRDefault="00914B3A" w:rsidP="00BB4FA7">
            <w:pPr>
              <w:jc w:val="right"/>
              <w:rPr>
                <w:b/>
                <w:bCs/>
                <w:sz w:val="20"/>
                <w:szCs w:val="20"/>
              </w:rPr>
            </w:pPr>
            <w:r w:rsidRPr="00A45EED">
              <w:rPr>
                <w:b/>
                <w:bCs/>
                <w:sz w:val="20"/>
                <w:szCs w:val="20"/>
              </w:rPr>
              <w:t>5</w:t>
            </w:r>
            <w:r w:rsidR="00E26A71" w:rsidRPr="00A45EED">
              <w:rPr>
                <w:b/>
                <w:bCs/>
                <w:sz w:val="20"/>
                <w:szCs w:val="20"/>
              </w:rPr>
              <w:t>.</w:t>
            </w:r>
            <w:r w:rsidR="00091397" w:rsidRPr="00A45EED">
              <w:rPr>
                <w:b/>
                <w:bCs/>
                <w:sz w:val="20"/>
                <w:szCs w:val="20"/>
              </w:rPr>
              <w:t>9</w:t>
            </w:r>
            <w:r w:rsidR="00E26A71" w:rsidRPr="00A45EED">
              <w:rPr>
                <w:b/>
                <w:bCs/>
                <w:sz w:val="20"/>
                <w:szCs w:val="20"/>
              </w:rPr>
              <w:t>00</w:t>
            </w:r>
          </w:p>
        </w:tc>
        <w:tc>
          <w:tcPr>
            <w:tcW w:w="1319" w:type="dxa"/>
            <w:vAlign w:val="center"/>
          </w:tcPr>
          <w:p w14:paraId="23D3F7FB" w14:textId="2C643266" w:rsidR="00E26A71" w:rsidRPr="00A45EED" w:rsidRDefault="00091397" w:rsidP="00BB4FA7">
            <w:pPr>
              <w:jc w:val="right"/>
              <w:rPr>
                <w:b/>
                <w:bCs/>
                <w:sz w:val="20"/>
                <w:szCs w:val="20"/>
              </w:rPr>
            </w:pPr>
            <w:r w:rsidRPr="00A45EED">
              <w:rPr>
                <w:b/>
                <w:bCs/>
                <w:sz w:val="20"/>
                <w:szCs w:val="20"/>
              </w:rPr>
              <w:t>0</w:t>
            </w:r>
          </w:p>
        </w:tc>
        <w:tc>
          <w:tcPr>
            <w:tcW w:w="1274" w:type="dxa"/>
            <w:vAlign w:val="center"/>
          </w:tcPr>
          <w:p w14:paraId="15DD2C55" w14:textId="3F8DA6F4" w:rsidR="00E26A71" w:rsidRPr="00A45EED" w:rsidRDefault="00091397" w:rsidP="00BB4FA7">
            <w:pPr>
              <w:jc w:val="right"/>
              <w:rPr>
                <w:b/>
                <w:bCs/>
                <w:sz w:val="20"/>
                <w:szCs w:val="20"/>
              </w:rPr>
            </w:pPr>
            <w:r w:rsidRPr="00A45EED">
              <w:rPr>
                <w:b/>
                <w:bCs/>
                <w:sz w:val="20"/>
                <w:szCs w:val="20"/>
              </w:rPr>
              <w:t>0</w:t>
            </w:r>
          </w:p>
        </w:tc>
      </w:tr>
      <w:tr w:rsidR="002C2952" w:rsidRPr="00A45EED" w14:paraId="688A6901" w14:textId="77777777" w:rsidTr="007E3F9C">
        <w:trPr>
          <w:trHeight w:val="300"/>
          <w:jc w:val="center"/>
        </w:trPr>
        <w:tc>
          <w:tcPr>
            <w:tcW w:w="10206" w:type="dxa"/>
            <w:gridSpan w:val="7"/>
            <w:shd w:val="clear" w:color="auto" w:fill="F2F2F2" w:themeFill="background1" w:themeFillShade="F2"/>
            <w:vAlign w:val="center"/>
          </w:tcPr>
          <w:p w14:paraId="607AF809" w14:textId="77777777" w:rsidR="00047253" w:rsidRPr="00A45EED" w:rsidRDefault="00047253" w:rsidP="007E3F9C">
            <w:pPr>
              <w:rPr>
                <w:b/>
                <w:bCs/>
                <w:sz w:val="20"/>
                <w:szCs w:val="20"/>
              </w:rPr>
            </w:pPr>
            <w:r w:rsidRPr="00A45EED">
              <w:rPr>
                <w:b/>
                <w:bCs/>
                <w:sz w:val="20"/>
                <w:szCs w:val="20"/>
              </w:rPr>
              <w:t>Naziv aktivnosti/projekta u Proračunu: RUDNIK SVETA BARBARA</w:t>
            </w:r>
          </w:p>
        </w:tc>
      </w:tr>
      <w:tr w:rsidR="002C2952" w:rsidRPr="00A45EED" w14:paraId="4793940D" w14:textId="77777777" w:rsidTr="007E3F9C">
        <w:trPr>
          <w:trHeight w:val="255"/>
          <w:jc w:val="center"/>
        </w:trPr>
        <w:tc>
          <w:tcPr>
            <w:tcW w:w="6378" w:type="dxa"/>
            <w:gridSpan w:val="4"/>
            <w:vMerge w:val="restart"/>
            <w:vAlign w:val="center"/>
          </w:tcPr>
          <w:p w14:paraId="20EB2F3F"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79803C3B"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C8AA1BC" w14:textId="77777777" w:rsidTr="007C7CA9">
        <w:trPr>
          <w:trHeight w:val="210"/>
          <w:jc w:val="center"/>
        </w:trPr>
        <w:tc>
          <w:tcPr>
            <w:tcW w:w="6378" w:type="dxa"/>
            <w:gridSpan w:val="4"/>
            <w:vMerge/>
            <w:vAlign w:val="center"/>
          </w:tcPr>
          <w:p w14:paraId="03A390DE" w14:textId="77777777" w:rsidR="00047253" w:rsidRPr="00A45EED" w:rsidRDefault="00047253" w:rsidP="007E3F9C"/>
        </w:tc>
        <w:tc>
          <w:tcPr>
            <w:tcW w:w="1235" w:type="dxa"/>
            <w:vAlign w:val="center"/>
          </w:tcPr>
          <w:p w14:paraId="34F93578"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5785057F"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2530CF3A" w14:textId="77777777" w:rsidR="00047253" w:rsidRPr="00A45EED" w:rsidRDefault="00047253" w:rsidP="007E3F9C">
            <w:pPr>
              <w:jc w:val="center"/>
              <w:rPr>
                <w:sz w:val="20"/>
                <w:szCs w:val="20"/>
              </w:rPr>
            </w:pPr>
            <w:r w:rsidRPr="00A45EED">
              <w:rPr>
                <w:sz w:val="20"/>
                <w:szCs w:val="20"/>
              </w:rPr>
              <w:t>2025.</w:t>
            </w:r>
          </w:p>
        </w:tc>
      </w:tr>
      <w:tr w:rsidR="002C2952" w:rsidRPr="00A45EED" w14:paraId="54709CE4" w14:textId="77777777" w:rsidTr="007C7CA9">
        <w:trPr>
          <w:trHeight w:val="555"/>
          <w:jc w:val="center"/>
        </w:trPr>
        <w:tc>
          <w:tcPr>
            <w:tcW w:w="6378" w:type="dxa"/>
            <w:gridSpan w:val="4"/>
            <w:vAlign w:val="center"/>
          </w:tcPr>
          <w:p w14:paraId="4D6B95F1" w14:textId="77777777" w:rsidR="00047253" w:rsidRPr="00A45EED" w:rsidRDefault="00047253" w:rsidP="007E3F9C">
            <w:pPr>
              <w:jc w:val="both"/>
              <w:rPr>
                <w:sz w:val="20"/>
                <w:szCs w:val="20"/>
              </w:rPr>
            </w:pPr>
            <w:r w:rsidRPr="00A45EED">
              <w:rPr>
                <w:sz w:val="20"/>
                <w:szCs w:val="20"/>
              </w:rPr>
              <w:t>Unutar ove aktivnosti planiraju se sredstva za izradu pripremne dokumentacije za prijavu na projekt Faza IV. Rudnik sv. Barbara za prijavu na natječaje za sufinanciranje iz fondova Europske unije. Za godine 2023. i 2024. sredstva su planirana za realizaciju projekta.</w:t>
            </w:r>
          </w:p>
        </w:tc>
        <w:tc>
          <w:tcPr>
            <w:tcW w:w="1235" w:type="dxa"/>
            <w:vAlign w:val="center"/>
          </w:tcPr>
          <w:p w14:paraId="336426ED" w14:textId="77777777" w:rsidR="00047253" w:rsidRPr="00A45EED" w:rsidRDefault="00047253" w:rsidP="007E3F9C">
            <w:pPr>
              <w:jc w:val="right"/>
              <w:rPr>
                <w:b/>
                <w:bCs/>
                <w:sz w:val="20"/>
                <w:szCs w:val="20"/>
              </w:rPr>
            </w:pPr>
            <w:r w:rsidRPr="00A45EED">
              <w:rPr>
                <w:b/>
                <w:bCs/>
                <w:sz w:val="20"/>
                <w:szCs w:val="20"/>
              </w:rPr>
              <w:t>678.280</w:t>
            </w:r>
          </w:p>
        </w:tc>
        <w:tc>
          <w:tcPr>
            <w:tcW w:w="1319" w:type="dxa"/>
            <w:vAlign w:val="center"/>
          </w:tcPr>
          <w:p w14:paraId="24362CEA" w14:textId="77777777" w:rsidR="00047253" w:rsidRPr="00A45EED" w:rsidRDefault="00047253" w:rsidP="007E3F9C">
            <w:pPr>
              <w:jc w:val="right"/>
              <w:rPr>
                <w:b/>
                <w:bCs/>
                <w:sz w:val="20"/>
                <w:szCs w:val="20"/>
              </w:rPr>
            </w:pPr>
            <w:r w:rsidRPr="00A45EED">
              <w:rPr>
                <w:b/>
                <w:bCs/>
                <w:sz w:val="20"/>
                <w:szCs w:val="20"/>
              </w:rPr>
              <w:t>400.000</w:t>
            </w:r>
          </w:p>
        </w:tc>
        <w:tc>
          <w:tcPr>
            <w:tcW w:w="1274" w:type="dxa"/>
            <w:vAlign w:val="center"/>
          </w:tcPr>
          <w:p w14:paraId="4D65C62D" w14:textId="77777777" w:rsidR="00047253" w:rsidRPr="00A45EED" w:rsidRDefault="00047253" w:rsidP="007E3F9C">
            <w:pPr>
              <w:jc w:val="right"/>
              <w:rPr>
                <w:b/>
                <w:bCs/>
                <w:sz w:val="20"/>
                <w:szCs w:val="20"/>
              </w:rPr>
            </w:pPr>
            <w:r w:rsidRPr="00A45EED">
              <w:rPr>
                <w:b/>
                <w:bCs/>
                <w:sz w:val="20"/>
                <w:szCs w:val="20"/>
              </w:rPr>
              <w:t>0</w:t>
            </w:r>
          </w:p>
        </w:tc>
      </w:tr>
      <w:tr w:rsidR="002C2952" w:rsidRPr="00A45EED" w14:paraId="4866AD6F" w14:textId="77777777" w:rsidTr="007E3F9C">
        <w:trPr>
          <w:trHeight w:val="270"/>
          <w:jc w:val="center"/>
        </w:trPr>
        <w:tc>
          <w:tcPr>
            <w:tcW w:w="10206" w:type="dxa"/>
            <w:gridSpan w:val="7"/>
            <w:shd w:val="clear" w:color="auto" w:fill="D9D9D9" w:themeFill="background1" w:themeFillShade="D9"/>
            <w:vAlign w:val="center"/>
          </w:tcPr>
          <w:p w14:paraId="7F3FA9EC" w14:textId="77777777" w:rsidR="00047253" w:rsidRPr="00A45EED" w:rsidRDefault="00047253" w:rsidP="007E3F9C">
            <w:pPr>
              <w:rPr>
                <w:b/>
              </w:rPr>
            </w:pPr>
            <w:r w:rsidRPr="00A45EED">
              <w:rPr>
                <w:b/>
              </w:rPr>
              <w:t>Program: EU PROJEKTI</w:t>
            </w:r>
          </w:p>
        </w:tc>
      </w:tr>
      <w:tr w:rsidR="002C2952" w:rsidRPr="00A45EED" w14:paraId="2021AB0C" w14:textId="77777777" w:rsidTr="007E3F9C">
        <w:trPr>
          <w:trHeight w:val="570"/>
          <w:jc w:val="center"/>
        </w:trPr>
        <w:tc>
          <w:tcPr>
            <w:tcW w:w="10206" w:type="dxa"/>
            <w:gridSpan w:val="7"/>
            <w:vAlign w:val="center"/>
          </w:tcPr>
          <w:p w14:paraId="261847FA" w14:textId="77777777" w:rsidR="00047253" w:rsidRPr="00A45EED" w:rsidRDefault="00047253" w:rsidP="007E3F9C">
            <w:pPr>
              <w:rPr>
                <w:sz w:val="20"/>
                <w:szCs w:val="20"/>
              </w:rPr>
            </w:pPr>
            <w:r w:rsidRPr="00A45EED">
              <w:rPr>
                <w:sz w:val="20"/>
                <w:szCs w:val="20"/>
              </w:rPr>
              <w:t>Zakonske i druge pravne osnove programa:</w:t>
            </w:r>
          </w:p>
          <w:p w14:paraId="0C8E14B2" w14:textId="77777777"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Ugovor o pristupanju Republike Hrvatske Europskoj uniji,</w:t>
            </w:r>
          </w:p>
          <w:p w14:paraId="41BCA018" w14:textId="77777777"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Uredbe, Direktive i Odluke Europske unije</w:t>
            </w:r>
          </w:p>
          <w:p w14:paraId="7C5691BB" w14:textId="77777777" w:rsidR="00047253" w:rsidRPr="00A45EED" w:rsidRDefault="00047253" w:rsidP="00047253">
            <w:pPr>
              <w:pStyle w:val="ListParagraph"/>
              <w:numPr>
                <w:ilvl w:val="0"/>
                <w:numId w:val="20"/>
              </w:numPr>
              <w:ind w:left="714" w:hanging="357"/>
              <w:rPr>
                <w:rFonts w:asciiTheme="minorHAnsi" w:eastAsiaTheme="minorEastAsia" w:hAnsiTheme="minorHAnsi" w:cstheme="minorBidi"/>
                <w:sz w:val="20"/>
                <w:szCs w:val="20"/>
              </w:rPr>
            </w:pPr>
            <w:r w:rsidRPr="00A45EED">
              <w:rPr>
                <w:sz w:val="20"/>
                <w:szCs w:val="20"/>
              </w:rPr>
              <w:t>Statut Grada Samobora (Službene vijesti Grada Samobora br. 2/21 - pročišćeni tekst),</w:t>
            </w:r>
          </w:p>
        </w:tc>
      </w:tr>
      <w:tr w:rsidR="002C2952" w:rsidRPr="00A45EED" w14:paraId="2728582E" w14:textId="77777777" w:rsidTr="00091397">
        <w:trPr>
          <w:trHeight w:val="558"/>
          <w:jc w:val="center"/>
        </w:trPr>
        <w:tc>
          <w:tcPr>
            <w:tcW w:w="10206" w:type="dxa"/>
            <w:gridSpan w:val="7"/>
            <w:vAlign w:val="center"/>
          </w:tcPr>
          <w:p w14:paraId="46ABA56E" w14:textId="77777777" w:rsidR="00047253" w:rsidRPr="00A45EED" w:rsidRDefault="00047253" w:rsidP="007E3F9C">
            <w:pPr>
              <w:rPr>
                <w:b/>
                <w:i/>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41F63E09" w14:textId="77777777" w:rsidR="00047253" w:rsidRPr="00A45EED" w:rsidRDefault="00047253" w:rsidP="007E3F9C">
            <w:pPr>
              <w:rPr>
                <w:i/>
                <w:sz w:val="20"/>
                <w:szCs w:val="20"/>
              </w:rPr>
            </w:pPr>
            <w:r w:rsidRPr="00A45EED">
              <w:rPr>
                <w:i/>
                <w:sz w:val="20"/>
                <w:szCs w:val="20"/>
              </w:rPr>
              <w:t>1. Uređenje naselja i stanovanje</w:t>
            </w:r>
          </w:p>
          <w:p w14:paraId="1EB6A747" w14:textId="77777777" w:rsidR="00047253" w:rsidRPr="00A45EED" w:rsidRDefault="00047253" w:rsidP="007E3F9C">
            <w:pPr>
              <w:rPr>
                <w:i/>
                <w:sz w:val="20"/>
                <w:szCs w:val="20"/>
              </w:rPr>
            </w:pPr>
            <w:r w:rsidRPr="00A45EED">
              <w:rPr>
                <w:rFonts w:eastAsia="Calibri"/>
                <w:i/>
                <w:sz w:val="20"/>
                <w:szCs w:val="20"/>
                <w:lang w:eastAsia="en-US"/>
              </w:rPr>
              <w:t>3.</w:t>
            </w:r>
            <w:r w:rsidRPr="00A45EED">
              <w:rPr>
                <w:i/>
                <w:sz w:val="20"/>
                <w:szCs w:val="20"/>
              </w:rPr>
              <w:t xml:space="preserve"> Komunalno gospodarstvo</w:t>
            </w:r>
          </w:p>
          <w:p w14:paraId="603C179F" w14:textId="77777777" w:rsidR="00047253" w:rsidRPr="00A45EED" w:rsidRDefault="00047253" w:rsidP="007E3F9C">
            <w:pPr>
              <w:rPr>
                <w:i/>
                <w:sz w:val="20"/>
                <w:szCs w:val="20"/>
              </w:rPr>
            </w:pPr>
            <w:r w:rsidRPr="00A45EED">
              <w:rPr>
                <w:i/>
                <w:sz w:val="20"/>
                <w:szCs w:val="20"/>
              </w:rPr>
              <w:t>4. Odgoj i obrazovanje</w:t>
            </w:r>
          </w:p>
          <w:p w14:paraId="7C631DE1" w14:textId="77777777" w:rsidR="00047253" w:rsidRPr="00A45EED" w:rsidRDefault="00047253" w:rsidP="007E3F9C">
            <w:pPr>
              <w:rPr>
                <w:i/>
                <w:sz w:val="20"/>
                <w:szCs w:val="20"/>
              </w:rPr>
            </w:pPr>
            <w:r w:rsidRPr="00A45EED">
              <w:rPr>
                <w:i/>
                <w:sz w:val="20"/>
                <w:szCs w:val="20"/>
              </w:rPr>
              <w:t>5. Briga o djeci</w:t>
            </w:r>
          </w:p>
          <w:p w14:paraId="017E28E5" w14:textId="77777777" w:rsidR="00047253" w:rsidRPr="00A45EED" w:rsidRDefault="00047253" w:rsidP="007E3F9C">
            <w:pPr>
              <w:rPr>
                <w:i/>
                <w:sz w:val="20"/>
                <w:szCs w:val="20"/>
              </w:rPr>
            </w:pPr>
            <w:r w:rsidRPr="00A45EED">
              <w:rPr>
                <w:i/>
                <w:sz w:val="20"/>
                <w:szCs w:val="20"/>
              </w:rPr>
              <w:t>6. Socijalna skrb</w:t>
            </w:r>
          </w:p>
          <w:p w14:paraId="5FF378E2" w14:textId="77777777" w:rsidR="00047253" w:rsidRPr="00A45EED" w:rsidRDefault="00047253" w:rsidP="007E3F9C">
            <w:pPr>
              <w:rPr>
                <w:i/>
                <w:sz w:val="20"/>
                <w:szCs w:val="20"/>
              </w:rPr>
            </w:pPr>
            <w:r w:rsidRPr="00A45EED">
              <w:rPr>
                <w:i/>
                <w:sz w:val="20"/>
                <w:szCs w:val="20"/>
              </w:rPr>
              <w:lastRenderedPageBreak/>
              <w:t>8. Kultura, tjelesna kultura i sport</w:t>
            </w:r>
          </w:p>
          <w:p w14:paraId="1A716FF0" w14:textId="77777777" w:rsidR="00047253" w:rsidRPr="00A45EED" w:rsidRDefault="00047253" w:rsidP="007E3F9C">
            <w:pPr>
              <w:rPr>
                <w:i/>
                <w:sz w:val="20"/>
                <w:szCs w:val="20"/>
              </w:rPr>
            </w:pPr>
            <w:r w:rsidRPr="00A45EED">
              <w:rPr>
                <w:i/>
                <w:sz w:val="20"/>
                <w:szCs w:val="20"/>
              </w:rPr>
              <w:t>9. Zaštita i unapređenje prirodnog okoliša</w:t>
            </w:r>
          </w:p>
          <w:p w14:paraId="0CE01678" w14:textId="77777777" w:rsidR="00047253" w:rsidRPr="00A45EED" w:rsidRDefault="00047253" w:rsidP="007E3F9C">
            <w:pPr>
              <w:rPr>
                <w:i/>
                <w:sz w:val="20"/>
                <w:szCs w:val="20"/>
              </w:rPr>
            </w:pPr>
            <w:r w:rsidRPr="00A45EED">
              <w:rPr>
                <w:i/>
                <w:sz w:val="20"/>
                <w:szCs w:val="20"/>
              </w:rPr>
              <w:t>10. Protupožarna i civilna zaštita</w:t>
            </w:r>
          </w:p>
          <w:p w14:paraId="0BCAA9A0" w14:textId="77777777" w:rsidR="00047253" w:rsidRPr="00A45EED" w:rsidRDefault="00047253" w:rsidP="007E3F9C">
            <w:pPr>
              <w:rPr>
                <w:i/>
                <w:sz w:val="20"/>
                <w:szCs w:val="20"/>
              </w:rPr>
            </w:pPr>
            <w:r w:rsidRPr="00A45EED">
              <w:rPr>
                <w:i/>
                <w:sz w:val="20"/>
                <w:szCs w:val="20"/>
              </w:rPr>
              <w:t>11. Promet i održavanje javnih prometnica</w:t>
            </w:r>
          </w:p>
          <w:p w14:paraId="78DA2328" w14:textId="77777777" w:rsidR="00047253" w:rsidRPr="00A45EED" w:rsidRDefault="00047253" w:rsidP="007E3F9C">
            <w:pPr>
              <w:rPr>
                <w:i/>
                <w:sz w:val="20"/>
                <w:szCs w:val="20"/>
              </w:rPr>
            </w:pPr>
            <w:r w:rsidRPr="00A45EED">
              <w:rPr>
                <w:i/>
                <w:sz w:val="20"/>
                <w:szCs w:val="20"/>
              </w:rPr>
              <w:t>12. Gospodarski razvoj</w:t>
            </w:r>
          </w:p>
          <w:p w14:paraId="6383B309" w14:textId="77777777" w:rsidR="00047253" w:rsidRPr="00A45EED" w:rsidRDefault="00047253" w:rsidP="007E3F9C">
            <w:pPr>
              <w:rPr>
                <w:i/>
                <w:sz w:val="20"/>
                <w:szCs w:val="20"/>
              </w:rPr>
            </w:pPr>
            <w:r w:rsidRPr="00A45EED">
              <w:rPr>
                <w:i/>
                <w:sz w:val="20"/>
                <w:szCs w:val="20"/>
              </w:rPr>
              <w:t>13. Lokalna uprava i administracija</w:t>
            </w:r>
          </w:p>
          <w:p w14:paraId="4E7843B3" w14:textId="77777777" w:rsidR="00047253" w:rsidRPr="00A45EED" w:rsidRDefault="00047253" w:rsidP="007E3F9C">
            <w:pPr>
              <w:ind w:left="720"/>
              <w:rPr>
                <w:i/>
                <w:sz w:val="20"/>
                <w:szCs w:val="20"/>
              </w:rPr>
            </w:pPr>
          </w:p>
          <w:p w14:paraId="76CA0549" w14:textId="77777777" w:rsidR="00047253" w:rsidRPr="00A45EED" w:rsidRDefault="00047253" w:rsidP="007E3F9C">
            <w:pPr>
              <w:rPr>
                <w:b/>
                <w:sz w:val="20"/>
                <w:szCs w:val="20"/>
              </w:rPr>
            </w:pPr>
            <w:r w:rsidRPr="00A45EED">
              <w:rPr>
                <w:b/>
                <w:sz w:val="20"/>
                <w:szCs w:val="20"/>
              </w:rPr>
              <w:t>Pokazatelji rezultata:</w:t>
            </w:r>
          </w:p>
          <w:p w14:paraId="3F39CADD" w14:textId="77777777" w:rsidR="00047253" w:rsidRPr="00A45EED" w:rsidRDefault="00047253" w:rsidP="007E3F9C">
            <w:pPr>
              <w:jc w:val="both"/>
              <w:rPr>
                <w:sz w:val="20"/>
                <w:szCs w:val="20"/>
              </w:rPr>
            </w:pPr>
            <w:r w:rsidRPr="00A45EED">
              <w:rPr>
                <w:sz w:val="20"/>
                <w:szCs w:val="20"/>
              </w:rPr>
              <w:t>Sukladno Prilogu 1. Provedbenog programa Grada Samobora za razdoblje 2021. – 2025.</w:t>
            </w:r>
          </w:p>
        </w:tc>
      </w:tr>
      <w:tr w:rsidR="002C2952" w:rsidRPr="00A45EED" w14:paraId="09C62ED8" w14:textId="77777777" w:rsidTr="007E3F9C">
        <w:trPr>
          <w:trHeight w:val="300"/>
          <w:jc w:val="center"/>
        </w:trPr>
        <w:tc>
          <w:tcPr>
            <w:tcW w:w="10206" w:type="dxa"/>
            <w:gridSpan w:val="7"/>
            <w:shd w:val="clear" w:color="auto" w:fill="F2F2F2" w:themeFill="background1" w:themeFillShade="F2"/>
            <w:vAlign w:val="center"/>
          </w:tcPr>
          <w:p w14:paraId="51CB92A9" w14:textId="77777777" w:rsidR="00047253" w:rsidRPr="00A45EED" w:rsidRDefault="00047253" w:rsidP="007E3F9C">
            <w:pPr>
              <w:rPr>
                <w:b/>
                <w:sz w:val="20"/>
                <w:szCs w:val="20"/>
              </w:rPr>
            </w:pPr>
            <w:r w:rsidRPr="00A45EED">
              <w:rPr>
                <w:b/>
                <w:sz w:val="20"/>
                <w:szCs w:val="20"/>
              </w:rPr>
              <w:lastRenderedPageBreak/>
              <w:t xml:space="preserve">Naziv aktivnosti/projekta u Proračunu: PRIPREMA I PROVEDBA EU PROJEKATA </w:t>
            </w:r>
          </w:p>
        </w:tc>
      </w:tr>
      <w:tr w:rsidR="002C2952" w:rsidRPr="00A45EED" w14:paraId="47441910" w14:textId="77777777" w:rsidTr="007E3F9C">
        <w:trPr>
          <w:trHeight w:val="255"/>
          <w:jc w:val="center"/>
        </w:trPr>
        <w:tc>
          <w:tcPr>
            <w:tcW w:w="6378" w:type="dxa"/>
            <w:gridSpan w:val="4"/>
            <w:vMerge w:val="restart"/>
            <w:vAlign w:val="center"/>
          </w:tcPr>
          <w:p w14:paraId="12FFD8F5"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7C32E33A"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218597CE" w14:textId="77777777" w:rsidTr="007C7CA9">
        <w:trPr>
          <w:trHeight w:val="210"/>
          <w:jc w:val="center"/>
        </w:trPr>
        <w:tc>
          <w:tcPr>
            <w:tcW w:w="6378" w:type="dxa"/>
            <w:gridSpan w:val="4"/>
            <w:vMerge/>
            <w:vAlign w:val="center"/>
          </w:tcPr>
          <w:p w14:paraId="1A82515B" w14:textId="77777777" w:rsidR="00047253" w:rsidRPr="00A45EED" w:rsidRDefault="00047253" w:rsidP="007E3F9C"/>
        </w:tc>
        <w:tc>
          <w:tcPr>
            <w:tcW w:w="1235" w:type="dxa"/>
            <w:vAlign w:val="center"/>
          </w:tcPr>
          <w:p w14:paraId="1477E208"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56271BCE"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356291F1" w14:textId="77777777" w:rsidR="00047253" w:rsidRPr="00A45EED" w:rsidRDefault="00047253" w:rsidP="007E3F9C">
            <w:pPr>
              <w:jc w:val="center"/>
              <w:rPr>
                <w:sz w:val="20"/>
                <w:szCs w:val="20"/>
              </w:rPr>
            </w:pPr>
            <w:r w:rsidRPr="00A45EED">
              <w:rPr>
                <w:sz w:val="20"/>
                <w:szCs w:val="20"/>
              </w:rPr>
              <w:t>2025.</w:t>
            </w:r>
          </w:p>
        </w:tc>
      </w:tr>
      <w:tr w:rsidR="002C2952" w:rsidRPr="00A45EED" w14:paraId="27AAAD4D" w14:textId="77777777" w:rsidTr="007C7CA9">
        <w:trPr>
          <w:trHeight w:val="750"/>
          <w:jc w:val="center"/>
        </w:trPr>
        <w:tc>
          <w:tcPr>
            <w:tcW w:w="6378" w:type="dxa"/>
            <w:gridSpan w:val="4"/>
            <w:vAlign w:val="center"/>
          </w:tcPr>
          <w:p w14:paraId="1D1D77BB" w14:textId="77777777" w:rsidR="00047253" w:rsidRPr="00A45EED" w:rsidRDefault="00047253" w:rsidP="007E3F9C">
            <w:pPr>
              <w:jc w:val="both"/>
              <w:rPr>
                <w:sz w:val="20"/>
                <w:szCs w:val="20"/>
              </w:rPr>
            </w:pPr>
            <w:r w:rsidRPr="00A45EED">
              <w:rPr>
                <w:sz w:val="20"/>
                <w:szCs w:val="20"/>
              </w:rPr>
              <w:t>Financijska sredstva namijenjena su za potrebe pripremnih aktivnosti u svrhu apliciranja na natječaje; troškovi nabava konzultantskih usluga, pripremne dokumentacije i sl.</w:t>
            </w:r>
          </w:p>
        </w:tc>
        <w:tc>
          <w:tcPr>
            <w:tcW w:w="1235" w:type="dxa"/>
            <w:vAlign w:val="center"/>
          </w:tcPr>
          <w:p w14:paraId="0E86F5C3" w14:textId="0A79980B" w:rsidR="00047253" w:rsidRPr="00A45EED" w:rsidRDefault="00091397" w:rsidP="007E3F9C">
            <w:pPr>
              <w:jc w:val="right"/>
              <w:rPr>
                <w:b/>
                <w:sz w:val="20"/>
                <w:szCs w:val="20"/>
              </w:rPr>
            </w:pPr>
            <w:r w:rsidRPr="00A45EED">
              <w:rPr>
                <w:b/>
                <w:sz w:val="20"/>
                <w:szCs w:val="20"/>
              </w:rPr>
              <w:t>101.400</w:t>
            </w:r>
          </w:p>
        </w:tc>
        <w:tc>
          <w:tcPr>
            <w:tcW w:w="1319" w:type="dxa"/>
            <w:vAlign w:val="center"/>
          </w:tcPr>
          <w:p w14:paraId="6A8EEF7C" w14:textId="77777777" w:rsidR="00047253" w:rsidRPr="00A45EED" w:rsidRDefault="00047253" w:rsidP="007E3F9C">
            <w:pPr>
              <w:jc w:val="right"/>
              <w:rPr>
                <w:b/>
                <w:sz w:val="20"/>
                <w:szCs w:val="20"/>
              </w:rPr>
            </w:pPr>
            <w:r w:rsidRPr="00A45EED">
              <w:rPr>
                <w:b/>
                <w:sz w:val="20"/>
                <w:szCs w:val="20"/>
              </w:rPr>
              <w:t>66.400</w:t>
            </w:r>
          </w:p>
        </w:tc>
        <w:tc>
          <w:tcPr>
            <w:tcW w:w="1274" w:type="dxa"/>
            <w:vAlign w:val="center"/>
          </w:tcPr>
          <w:p w14:paraId="08866A5A" w14:textId="77777777" w:rsidR="00047253" w:rsidRPr="00A45EED" w:rsidRDefault="00047253" w:rsidP="007E3F9C">
            <w:pPr>
              <w:jc w:val="right"/>
              <w:rPr>
                <w:b/>
                <w:sz w:val="20"/>
                <w:szCs w:val="20"/>
              </w:rPr>
            </w:pPr>
            <w:r w:rsidRPr="00A45EED">
              <w:rPr>
                <w:b/>
                <w:sz w:val="20"/>
                <w:szCs w:val="20"/>
              </w:rPr>
              <w:t>66.400</w:t>
            </w:r>
          </w:p>
        </w:tc>
      </w:tr>
      <w:tr w:rsidR="002C2952" w:rsidRPr="00A45EED" w14:paraId="59F974FE" w14:textId="77777777" w:rsidTr="00FE6F0C">
        <w:trPr>
          <w:trHeight w:val="555"/>
          <w:jc w:val="center"/>
        </w:trPr>
        <w:tc>
          <w:tcPr>
            <w:tcW w:w="2134" w:type="dxa"/>
            <w:vAlign w:val="center"/>
          </w:tcPr>
          <w:p w14:paraId="59C73C10" w14:textId="77777777" w:rsidR="00047253" w:rsidRPr="00A45EED" w:rsidRDefault="00047253" w:rsidP="007E3F9C">
            <w:pPr>
              <w:rPr>
                <w:rFonts w:eastAsia="Calibri"/>
                <w:b/>
                <w:sz w:val="20"/>
                <w:szCs w:val="20"/>
              </w:rPr>
            </w:pPr>
            <w:r w:rsidRPr="00A45EED">
              <w:rPr>
                <w:rFonts w:eastAsia="Calibri"/>
                <w:b/>
                <w:bCs/>
                <w:sz w:val="20"/>
                <w:szCs w:val="20"/>
              </w:rPr>
              <w:t>Pokazatelj</w:t>
            </w:r>
            <w:r w:rsidRPr="00A45EED">
              <w:rPr>
                <w:rFonts w:eastAsia="Calibri"/>
                <w:b/>
                <w:sz w:val="20"/>
                <w:szCs w:val="20"/>
              </w:rPr>
              <w:t xml:space="preserve"> uspješnosti</w:t>
            </w:r>
          </w:p>
        </w:tc>
        <w:tc>
          <w:tcPr>
            <w:tcW w:w="1972" w:type="dxa"/>
            <w:vAlign w:val="center"/>
          </w:tcPr>
          <w:p w14:paraId="4B580A87"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0B98B949"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7D08C9A2"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1CD96495" w14:textId="417ECB78"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2023.</w:t>
            </w:r>
          </w:p>
        </w:tc>
        <w:tc>
          <w:tcPr>
            <w:tcW w:w="1319" w:type="dxa"/>
            <w:vAlign w:val="center"/>
          </w:tcPr>
          <w:p w14:paraId="6AB60320" w14:textId="051386BE"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2024.</w:t>
            </w:r>
          </w:p>
        </w:tc>
        <w:tc>
          <w:tcPr>
            <w:tcW w:w="1274" w:type="dxa"/>
            <w:vAlign w:val="center"/>
          </w:tcPr>
          <w:p w14:paraId="797D60DA" w14:textId="773822A6" w:rsidR="00047253" w:rsidRPr="00A45EED" w:rsidRDefault="00047253" w:rsidP="001D76FE">
            <w:pPr>
              <w:keepNext/>
              <w:jc w:val="center"/>
              <w:outlineLvl w:val="6"/>
              <w:rPr>
                <w:b/>
                <w:sz w:val="20"/>
                <w:szCs w:val="20"/>
              </w:rPr>
            </w:pPr>
            <w:r w:rsidRPr="00A45EED">
              <w:rPr>
                <w:rFonts w:eastAsia="Calibri"/>
                <w:b/>
                <w:sz w:val="20"/>
                <w:szCs w:val="20"/>
              </w:rPr>
              <w:t>Ciljana vrijednost</w:t>
            </w:r>
            <w:r w:rsidR="001D76FE" w:rsidRPr="00A45EED">
              <w:rPr>
                <w:rFonts w:eastAsia="Calibri"/>
                <w:b/>
                <w:sz w:val="20"/>
                <w:szCs w:val="20"/>
              </w:rPr>
              <w:t xml:space="preserve"> </w:t>
            </w:r>
            <w:r w:rsidRPr="00A45EED">
              <w:rPr>
                <w:rFonts w:eastAsia="Calibri"/>
                <w:b/>
                <w:sz w:val="20"/>
                <w:szCs w:val="20"/>
              </w:rPr>
              <w:t>2025.</w:t>
            </w:r>
          </w:p>
        </w:tc>
      </w:tr>
      <w:tr w:rsidR="002C2952" w:rsidRPr="00A45EED" w14:paraId="5BD58F6A" w14:textId="77777777" w:rsidTr="00FE6F0C">
        <w:trPr>
          <w:trHeight w:val="555"/>
          <w:jc w:val="center"/>
        </w:trPr>
        <w:tc>
          <w:tcPr>
            <w:tcW w:w="2134" w:type="dxa"/>
            <w:vAlign w:val="center"/>
          </w:tcPr>
          <w:p w14:paraId="520A2065"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projekata Grada Samobora kojima je odobreno sufinanciranje sredstvima ESI fondova</w:t>
            </w:r>
          </w:p>
        </w:tc>
        <w:tc>
          <w:tcPr>
            <w:tcW w:w="1972" w:type="dxa"/>
            <w:vAlign w:val="center"/>
          </w:tcPr>
          <w:p w14:paraId="6989A0A6"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projekata kojima je odobreno sufinanciranje sredstvima ESI fondova (akt. 13.5. Priprema projekata za sufinanciranje sredstvima ESI fondova, PPGS)</w:t>
            </w:r>
          </w:p>
        </w:tc>
        <w:tc>
          <w:tcPr>
            <w:tcW w:w="1172" w:type="dxa"/>
            <w:vAlign w:val="center"/>
          </w:tcPr>
          <w:p w14:paraId="5FE4F7F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E099B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w:t>
            </w:r>
          </w:p>
        </w:tc>
        <w:tc>
          <w:tcPr>
            <w:tcW w:w="1235" w:type="dxa"/>
            <w:vAlign w:val="center"/>
          </w:tcPr>
          <w:p w14:paraId="01A4C56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w:t>
            </w:r>
          </w:p>
        </w:tc>
        <w:tc>
          <w:tcPr>
            <w:tcW w:w="1319" w:type="dxa"/>
            <w:vAlign w:val="center"/>
          </w:tcPr>
          <w:p w14:paraId="2936171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w:t>
            </w:r>
          </w:p>
        </w:tc>
        <w:tc>
          <w:tcPr>
            <w:tcW w:w="1274" w:type="dxa"/>
            <w:vAlign w:val="center"/>
          </w:tcPr>
          <w:p w14:paraId="1B20FE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w:t>
            </w:r>
          </w:p>
        </w:tc>
      </w:tr>
      <w:tr w:rsidR="002C2952" w:rsidRPr="00A45EED" w14:paraId="2EBFAA63" w14:textId="77777777" w:rsidTr="007E3F9C">
        <w:trPr>
          <w:trHeight w:val="270"/>
          <w:jc w:val="center"/>
        </w:trPr>
        <w:tc>
          <w:tcPr>
            <w:tcW w:w="10206" w:type="dxa"/>
            <w:gridSpan w:val="7"/>
            <w:shd w:val="clear" w:color="auto" w:fill="D9D9D9" w:themeFill="background1" w:themeFillShade="D9"/>
            <w:vAlign w:val="center"/>
          </w:tcPr>
          <w:p w14:paraId="2AEBAFB0" w14:textId="77777777" w:rsidR="00047253" w:rsidRPr="00A45EED" w:rsidRDefault="00047253" w:rsidP="007E3F9C">
            <w:r w:rsidRPr="00A45EED">
              <w:rPr>
                <w:b/>
                <w:bCs/>
              </w:rPr>
              <w:t>Program: ZAŠTITA OD POŽARA I CIVILNA ZAŠTITA</w:t>
            </w:r>
          </w:p>
        </w:tc>
      </w:tr>
      <w:tr w:rsidR="002C2952" w:rsidRPr="00A45EED" w14:paraId="5C1E30C8" w14:textId="77777777" w:rsidTr="007E3F9C">
        <w:trPr>
          <w:trHeight w:val="1275"/>
          <w:jc w:val="center"/>
        </w:trPr>
        <w:tc>
          <w:tcPr>
            <w:tcW w:w="10206" w:type="dxa"/>
            <w:gridSpan w:val="7"/>
            <w:vAlign w:val="center"/>
          </w:tcPr>
          <w:p w14:paraId="09F85B54" w14:textId="77777777" w:rsidR="00047253" w:rsidRPr="00A45EED" w:rsidRDefault="00047253" w:rsidP="007E3F9C">
            <w:r w:rsidRPr="00A45EED">
              <w:rPr>
                <w:sz w:val="20"/>
                <w:szCs w:val="20"/>
              </w:rPr>
              <w:t>Zakonske i druge pravne osnove programa:</w:t>
            </w:r>
          </w:p>
          <w:p w14:paraId="17D4644F" w14:textId="113CDBE4"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 xml:space="preserve">Zakon o vatrogastvu (NN </w:t>
            </w:r>
            <w:r w:rsidR="00033838" w:rsidRPr="00A45EED">
              <w:rPr>
                <w:sz w:val="20"/>
                <w:szCs w:val="20"/>
              </w:rPr>
              <w:t>125/19 i 114/22</w:t>
            </w:r>
            <w:r w:rsidRPr="00A45EED">
              <w:rPr>
                <w:sz w:val="20"/>
                <w:szCs w:val="20"/>
              </w:rPr>
              <w:t>),</w:t>
            </w:r>
          </w:p>
          <w:p w14:paraId="4A18E66B" w14:textId="0AF4E6E0"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Z</w:t>
            </w:r>
            <w:r w:rsidR="00033838" w:rsidRPr="00A45EED">
              <w:rPr>
                <w:sz w:val="20"/>
                <w:szCs w:val="20"/>
              </w:rPr>
              <w:t>akon o zaštiti od požara (NN</w:t>
            </w:r>
            <w:r w:rsidRPr="00A45EED">
              <w:rPr>
                <w:sz w:val="20"/>
                <w:szCs w:val="20"/>
              </w:rPr>
              <w:t xml:space="preserve"> 92/10</w:t>
            </w:r>
            <w:r w:rsidR="00DF38E6" w:rsidRPr="00A45EED">
              <w:rPr>
                <w:sz w:val="20"/>
                <w:szCs w:val="20"/>
              </w:rPr>
              <w:t xml:space="preserve"> i 114/22</w:t>
            </w:r>
            <w:r w:rsidRPr="00A45EED">
              <w:rPr>
                <w:sz w:val="20"/>
                <w:szCs w:val="20"/>
              </w:rPr>
              <w:t>),</w:t>
            </w:r>
          </w:p>
          <w:p w14:paraId="384C67CB" w14:textId="6DD57026" w:rsidR="00047253" w:rsidRPr="00A45EED" w:rsidRDefault="00047253" w:rsidP="00047253">
            <w:pPr>
              <w:pStyle w:val="ListParagraph"/>
              <w:numPr>
                <w:ilvl w:val="0"/>
                <w:numId w:val="20"/>
              </w:numPr>
              <w:rPr>
                <w:rFonts w:asciiTheme="minorHAnsi" w:eastAsiaTheme="minorEastAsia" w:hAnsiTheme="minorHAnsi" w:cstheme="minorBidi"/>
                <w:sz w:val="20"/>
                <w:szCs w:val="20"/>
              </w:rPr>
            </w:pPr>
            <w:r w:rsidRPr="00A45EED">
              <w:rPr>
                <w:sz w:val="20"/>
                <w:szCs w:val="20"/>
              </w:rPr>
              <w:t xml:space="preserve">Zakon o ublažavanju i uklanjanju posljedica prirodnih </w:t>
            </w:r>
            <w:r w:rsidR="00033838" w:rsidRPr="00A45EED">
              <w:rPr>
                <w:sz w:val="20"/>
                <w:szCs w:val="20"/>
              </w:rPr>
              <w:t xml:space="preserve">nepogoda (NN </w:t>
            </w:r>
            <w:r w:rsidRPr="00A45EED">
              <w:rPr>
                <w:sz w:val="20"/>
                <w:szCs w:val="20"/>
              </w:rPr>
              <w:t>16/19),</w:t>
            </w:r>
          </w:p>
          <w:p w14:paraId="6636B72D" w14:textId="67AFF851" w:rsidR="00047253" w:rsidRPr="00A45EED" w:rsidRDefault="00047253" w:rsidP="00047253">
            <w:pPr>
              <w:pStyle w:val="ListParagraph"/>
              <w:numPr>
                <w:ilvl w:val="0"/>
                <w:numId w:val="20"/>
              </w:numPr>
              <w:ind w:left="714" w:hanging="357"/>
              <w:rPr>
                <w:rFonts w:asciiTheme="minorHAnsi" w:eastAsiaTheme="minorEastAsia" w:hAnsiTheme="minorHAnsi" w:cstheme="minorBidi"/>
                <w:sz w:val="20"/>
                <w:szCs w:val="20"/>
              </w:rPr>
            </w:pPr>
            <w:r w:rsidRPr="00A45EED">
              <w:rPr>
                <w:sz w:val="20"/>
                <w:szCs w:val="20"/>
              </w:rPr>
              <w:t xml:space="preserve">Zakon o </w:t>
            </w:r>
            <w:r w:rsidR="00033838" w:rsidRPr="00A45EED">
              <w:rPr>
                <w:sz w:val="20"/>
                <w:szCs w:val="20"/>
              </w:rPr>
              <w:t xml:space="preserve">sustavu civilne zaštite (NN </w:t>
            </w:r>
            <w:r w:rsidR="00DF38E6" w:rsidRPr="00A45EED">
              <w:rPr>
                <w:sz w:val="20"/>
                <w:szCs w:val="20"/>
              </w:rPr>
              <w:t xml:space="preserve">82/15, 118/18, 31/20, </w:t>
            </w:r>
            <w:r w:rsidRPr="00A45EED">
              <w:rPr>
                <w:sz w:val="20"/>
                <w:szCs w:val="20"/>
              </w:rPr>
              <w:t>20/21</w:t>
            </w:r>
            <w:r w:rsidR="00DF38E6" w:rsidRPr="00A45EED">
              <w:rPr>
                <w:sz w:val="20"/>
                <w:szCs w:val="20"/>
              </w:rPr>
              <w:t xml:space="preserve"> i 114/22</w:t>
            </w:r>
            <w:r w:rsidRPr="00A45EED">
              <w:rPr>
                <w:sz w:val="20"/>
                <w:szCs w:val="20"/>
              </w:rPr>
              <w:t>).</w:t>
            </w:r>
          </w:p>
        </w:tc>
      </w:tr>
      <w:tr w:rsidR="002C2952" w:rsidRPr="00A45EED" w14:paraId="3B4E64F2" w14:textId="77777777" w:rsidTr="007E3F9C">
        <w:trPr>
          <w:trHeight w:val="690"/>
          <w:jc w:val="center"/>
        </w:trPr>
        <w:tc>
          <w:tcPr>
            <w:tcW w:w="10206" w:type="dxa"/>
            <w:gridSpan w:val="7"/>
            <w:vAlign w:val="center"/>
          </w:tcPr>
          <w:p w14:paraId="0D425707" w14:textId="77777777" w:rsidR="00047253" w:rsidRPr="00A45EED" w:rsidRDefault="00047253" w:rsidP="007E3F9C">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45117060" w14:textId="77777777" w:rsidR="00047253" w:rsidRPr="00A45EED" w:rsidRDefault="00047253" w:rsidP="007E3F9C">
            <w:pPr>
              <w:rPr>
                <w:i/>
                <w:iCs/>
                <w:sz w:val="20"/>
                <w:szCs w:val="20"/>
              </w:rPr>
            </w:pPr>
            <w:r w:rsidRPr="00A45EED">
              <w:rPr>
                <w:i/>
                <w:iCs/>
                <w:sz w:val="20"/>
                <w:szCs w:val="20"/>
              </w:rPr>
              <w:t>10. Protupožarna i civilna zaštita</w:t>
            </w:r>
          </w:p>
          <w:p w14:paraId="4910DBA1" w14:textId="77777777" w:rsidR="00047253" w:rsidRPr="00A45EED" w:rsidRDefault="00047253" w:rsidP="007E3F9C"/>
          <w:p w14:paraId="26C697A4" w14:textId="77777777" w:rsidR="00047253" w:rsidRPr="00A45EED" w:rsidRDefault="00047253" w:rsidP="007E3F9C">
            <w:pPr>
              <w:rPr>
                <w:b/>
                <w:bCs/>
                <w:sz w:val="20"/>
                <w:szCs w:val="20"/>
              </w:rPr>
            </w:pPr>
            <w:r w:rsidRPr="00A45EED">
              <w:rPr>
                <w:b/>
                <w:bCs/>
                <w:sz w:val="20"/>
                <w:szCs w:val="20"/>
              </w:rPr>
              <w:t>Pokazatelji rezultata:</w:t>
            </w:r>
          </w:p>
          <w:p w14:paraId="2BB4347D" w14:textId="77777777" w:rsidR="00047253" w:rsidRPr="00A45EED" w:rsidRDefault="00047253" w:rsidP="007E3F9C">
            <w:pPr>
              <w:jc w:val="both"/>
            </w:pPr>
            <w:r w:rsidRPr="00A45EED">
              <w:rPr>
                <w:sz w:val="20"/>
                <w:szCs w:val="20"/>
              </w:rPr>
              <w:t>Sukladno Prilogu 1. Provedbenog programa Grada Samobora za razdoblje 2021. – 2025.</w:t>
            </w:r>
          </w:p>
        </w:tc>
      </w:tr>
      <w:tr w:rsidR="002C2952" w:rsidRPr="00A45EED" w14:paraId="502BE7C1" w14:textId="77777777" w:rsidTr="007E3F9C">
        <w:trPr>
          <w:trHeight w:val="300"/>
          <w:jc w:val="center"/>
        </w:trPr>
        <w:tc>
          <w:tcPr>
            <w:tcW w:w="10206" w:type="dxa"/>
            <w:gridSpan w:val="7"/>
            <w:shd w:val="clear" w:color="auto" w:fill="F2F2F2" w:themeFill="background1" w:themeFillShade="F2"/>
            <w:vAlign w:val="center"/>
          </w:tcPr>
          <w:p w14:paraId="498360F8" w14:textId="77777777" w:rsidR="00047253" w:rsidRPr="00A45EED" w:rsidRDefault="00047253" w:rsidP="007E3F9C">
            <w:r w:rsidRPr="00A45EED">
              <w:rPr>
                <w:b/>
                <w:bCs/>
                <w:sz w:val="20"/>
                <w:szCs w:val="20"/>
              </w:rPr>
              <w:t>Naziv aktivnosti/projekta u Proračunu: ZAŠTITA OD POŽARA</w:t>
            </w:r>
          </w:p>
        </w:tc>
      </w:tr>
      <w:tr w:rsidR="002C2952" w:rsidRPr="00A45EED" w14:paraId="6B4C619B" w14:textId="77777777" w:rsidTr="007E3F9C">
        <w:trPr>
          <w:trHeight w:val="255"/>
          <w:jc w:val="center"/>
        </w:trPr>
        <w:tc>
          <w:tcPr>
            <w:tcW w:w="6378" w:type="dxa"/>
            <w:gridSpan w:val="4"/>
            <w:vMerge w:val="restart"/>
            <w:vAlign w:val="center"/>
          </w:tcPr>
          <w:p w14:paraId="3F66B2E7"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61EA0EF3" w14:textId="77777777" w:rsidR="00047253" w:rsidRPr="00A45EED" w:rsidRDefault="00047253" w:rsidP="007E3F9C">
            <w:pPr>
              <w:jc w:val="center"/>
            </w:pPr>
            <w:r w:rsidRPr="00A45EED">
              <w:rPr>
                <w:sz w:val="20"/>
                <w:szCs w:val="20"/>
              </w:rPr>
              <w:t>Planirana sredstva (EUR)</w:t>
            </w:r>
          </w:p>
        </w:tc>
      </w:tr>
      <w:tr w:rsidR="002C2952" w:rsidRPr="00A45EED" w14:paraId="606E97B7" w14:textId="77777777" w:rsidTr="007C7CA9">
        <w:trPr>
          <w:trHeight w:val="210"/>
          <w:jc w:val="center"/>
        </w:trPr>
        <w:tc>
          <w:tcPr>
            <w:tcW w:w="6378" w:type="dxa"/>
            <w:gridSpan w:val="4"/>
            <w:vMerge/>
            <w:vAlign w:val="center"/>
          </w:tcPr>
          <w:p w14:paraId="6C4975A3" w14:textId="77777777" w:rsidR="00047253" w:rsidRPr="00A45EED" w:rsidRDefault="00047253" w:rsidP="007E3F9C"/>
        </w:tc>
        <w:tc>
          <w:tcPr>
            <w:tcW w:w="1235" w:type="dxa"/>
            <w:vAlign w:val="center"/>
          </w:tcPr>
          <w:p w14:paraId="5932D1A5" w14:textId="77777777" w:rsidR="00047253" w:rsidRPr="00A45EED" w:rsidRDefault="00047253" w:rsidP="007E3F9C">
            <w:pPr>
              <w:jc w:val="center"/>
            </w:pPr>
            <w:r w:rsidRPr="00A45EED">
              <w:rPr>
                <w:sz w:val="20"/>
                <w:szCs w:val="20"/>
              </w:rPr>
              <w:t>2023.</w:t>
            </w:r>
          </w:p>
        </w:tc>
        <w:tc>
          <w:tcPr>
            <w:tcW w:w="1319" w:type="dxa"/>
            <w:vAlign w:val="center"/>
          </w:tcPr>
          <w:p w14:paraId="0DA18248" w14:textId="77777777" w:rsidR="00047253" w:rsidRPr="00A45EED" w:rsidRDefault="00047253" w:rsidP="007E3F9C">
            <w:pPr>
              <w:jc w:val="center"/>
            </w:pPr>
            <w:r w:rsidRPr="00A45EED">
              <w:rPr>
                <w:sz w:val="20"/>
                <w:szCs w:val="20"/>
              </w:rPr>
              <w:t>2024.</w:t>
            </w:r>
          </w:p>
        </w:tc>
        <w:tc>
          <w:tcPr>
            <w:tcW w:w="1274" w:type="dxa"/>
            <w:vAlign w:val="center"/>
          </w:tcPr>
          <w:p w14:paraId="080FC7BF" w14:textId="77777777" w:rsidR="00047253" w:rsidRPr="00A45EED" w:rsidRDefault="00047253" w:rsidP="007E3F9C">
            <w:pPr>
              <w:jc w:val="center"/>
            </w:pPr>
            <w:r w:rsidRPr="00A45EED">
              <w:rPr>
                <w:sz w:val="20"/>
                <w:szCs w:val="20"/>
              </w:rPr>
              <w:t>2025.</w:t>
            </w:r>
          </w:p>
        </w:tc>
      </w:tr>
      <w:tr w:rsidR="00091397" w:rsidRPr="00A45EED" w14:paraId="182CB805" w14:textId="77777777" w:rsidTr="007C7CA9">
        <w:trPr>
          <w:trHeight w:val="1950"/>
          <w:jc w:val="center"/>
        </w:trPr>
        <w:tc>
          <w:tcPr>
            <w:tcW w:w="6378" w:type="dxa"/>
            <w:gridSpan w:val="4"/>
            <w:vAlign w:val="center"/>
          </w:tcPr>
          <w:p w14:paraId="0DBF4391" w14:textId="6BDE9F73" w:rsidR="00091397" w:rsidRPr="00A45EED" w:rsidRDefault="00091397" w:rsidP="00091397">
            <w:pPr>
              <w:jc w:val="both"/>
              <w:rPr>
                <w:sz w:val="20"/>
                <w:szCs w:val="20"/>
              </w:rPr>
            </w:pPr>
            <w:r w:rsidRPr="00A45EED">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 vatrogasnih djelatnika za najviši stupanj kvalitete obavljanja poslova zaštite i prevencije od požara.</w:t>
            </w:r>
          </w:p>
        </w:tc>
        <w:tc>
          <w:tcPr>
            <w:tcW w:w="1235" w:type="dxa"/>
            <w:vAlign w:val="center"/>
          </w:tcPr>
          <w:p w14:paraId="7D8FBD5B" w14:textId="7712E79C" w:rsidR="00091397" w:rsidRPr="00A45EED" w:rsidRDefault="00091397" w:rsidP="00091397">
            <w:pPr>
              <w:jc w:val="right"/>
              <w:rPr>
                <w:b/>
                <w:bCs/>
              </w:rPr>
            </w:pPr>
            <w:r w:rsidRPr="00A45EED">
              <w:rPr>
                <w:b/>
                <w:bCs/>
                <w:sz w:val="20"/>
                <w:szCs w:val="20"/>
              </w:rPr>
              <w:t>148.100</w:t>
            </w:r>
          </w:p>
        </w:tc>
        <w:tc>
          <w:tcPr>
            <w:tcW w:w="1319" w:type="dxa"/>
            <w:vAlign w:val="center"/>
          </w:tcPr>
          <w:p w14:paraId="0E60484B" w14:textId="77777777" w:rsidR="00091397" w:rsidRPr="00A45EED" w:rsidRDefault="00091397" w:rsidP="00091397">
            <w:pPr>
              <w:jc w:val="right"/>
              <w:rPr>
                <w:b/>
                <w:bCs/>
              </w:rPr>
            </w:pPr>
            <w:r w:rsidRPr="00A45EED">
              <w:rPr>
                <w:b/>
                <w:bCs/>
                <w:sz w:val="20"/>
                <w:szCs w:val="20"/>
              </w:rPr>
              <w:t>126.100</w:t>
            </w:r>
          </w:p>
        </w:tc>
        <w:tc>
          <w:tcPr>
            <w:tcW w:w="1274" w:type="dxa"/>
            <w:vAlign w:val="center"/>
          </w:tcPr>
          <w:p w14:paraId="1EC21F05" w14:textId="77777777" w:rsidR="00091397" w:rsidRPr="00A45EED" w:rsidRDefault="00091397" w:rsidP="00091397">
            <w:pPr>
              <w:jc w:val="right"/>
              <w:rPr>
                <w:b/>
                <w:bCs/>
              </w:rPr>
            </w:pPr>
            <w:r w:rsidRPr="00A45EED">
              <w:rPr>
                <w:b/>
                <w:bCs/>
                <w:sz w:val="20"/>
                <w:szCs w:val="20"/>
              </w:rPr>
              <w:t>126.100</w:t>
            </w:r>
          </w:p>
        </w:tc>
      </w:tr>
      <w:tr w:rsidR="002C2952" w:rsidRPr="00A45EED" w14:paraId="7E2226FC" w14:textId="77777777" w:rsidTr="00FE6F0C">
        <w:trPr>
          <w:trHeight w:val="555"/>
          <w:jc w:val="center"/>
        </w:trPr>
        <w:tc>
          <w:tcPr>
            <w:tcW w:w="2134" w:type="dxa"/>
            <w:vAlign w:val="center"/>
          </w:tcPr>
          <w:p w14:paraId="069C49F3"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34CD903F"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4D2397BA"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980A86A"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6422091F" w14:textId="1CC83F4F"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016456F2" w14:textId="078F7086"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7283FBE" w14:textId="3A3C59B8" w:rsidR="00047253" w:rsidRPr="00A45EED" w:rsidRDefault="00047253" w:rsidP="001D76FE">
            <w:pPr>
              <w:keepNext/>
              <w:jc w:val="center"/>
              <w:outlineLvl w:val="6"/>
              <w:rPr>
                <w:b/>
                <w:bCs/>
                <w:sz w:val="20"/>
                <w:szCs w:val="20"/>
              </w:rPr>
            </w:pPr>
            <w:r w:rsidRPr="00A45EED">
              <w:rPr>
                <w:rFonts w:eastAsia="Calibri"/>
                <w:b/>
                <w:bCs/>
                <w:sz w:val="20"/>
                <w:szCs w:val="20"/>
              </w:rPr>
              <w:t>Ciljana vrijednost</w:t>
            </w:r>
            <w:r w:rsidR="001D76FE" w:rsidRPr="00A45EED">
              <w:rPr>
                <w:rFonts w:eastAsia="Calibri"/>
                <w:b/>
                <w:bCs/>
                <w:sz w:val="20"/>
                <w:szCs w:val="20"/>
              </w:rPr>
              <w:t xml:space="preserve"> </w:t>
            </w:r>
            <w:r w:rsidRPr="00A45EED">
              <w:rPr>
                <w:rFonts w:eastAsia="Calibri"/>
                <w:b/>
                <w:bCs/>
                <w:sz w:val="20"/>
                <w:szCs w:val="20"/>
              </w:rPr>
              <w:t>2025.</w:t>
            </w:r>
          </w:p>
        </w:tc>
      </w:tr>
      <w:tr w:rsidR="002C2952" w:rsidRPr="00A45EED" w14:paraId="3506F14A" w14:textId="77777777" w:rsidTr="00FE6F0C">
        <w:trPr>
          <w:trHeight w:val="274"/>
          <w:jc w:val="center"/>
        </w:trPr>
        <w:tc>
          <w:tcPr>
            <w:tcW w:w="2134" w:type="dxa"/>
            <w:vAlign w:val="center"/>
          </w:tcPr>
          <w:p w14:paraId="7F3E839F"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osposobljenih članova dobrovoljnih vatrogasnih društava</w:t>
            </w:r>
          </w:p>
        </w:tc>
        <w:tc>
          <w:tcPr>
            <w:tcW w:w="1972" w:type="dxa"/>
            <w:vAlign w:val="center"/>
          </w:tcPr>
          <w:p w14:paraId="1C4C6CEA"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Broj osposobljenih članova dobrovoljnih vatrogasnih društava (akt. 10.2. Aktivnosti vezane uz pružanje </w:t>
            </w:r>
            <w:r w:rsidRPr="00A45EED">
              <w:rPr>
                <w:rFonts w:eastAsia="Calibri"/>
                <w:sz w:val="20"/>
                <w:szCs w:val="20"/>
                <w:lang w:eastAsia="en-US"/>
              </w:rPr>
              <w:lastRenderedPageBreak/>
              <w:t>vatrogasne i civilne zaštite, PPGS)</w:t>
            </w:r>
          </w:p>
        </w:tc>
        <w:tc>
          <w:tcPr>
            <w:tcW w:w="1172" w:type="dxa"/>
            <w:vAlign w:val="center"/>
          </w:tcPr>
          <w:p w14:paraId="3AFB141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Broj</w:t>
            </w:r>
          </w:p>
        </w:tc>
        <w:tc>
          <w:tcPr>
            <w:tcW w:w="1100" w:type="dxa"/>
            <w:vAlign w:val="center"/>
          </w:tcPr>
          <w:p w14:paraId="4D3F84D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53</w:t>
            </w:r>
          </w:p>
        </w:tc>
        <w:tc>
          <w:tcPr>
            <w:tcW w:w="1235" w:type="dxa"/>
            <w:vAlign w:val="center"/>
          </w:tcPr>
          <w:p w14:paraId="18D7D99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60</w:t>
            </w:r>
          </w:p>
        </w:tc>
        <w:tc>
          <w:tcPr>
            <w:tcW w:w="1319" w:type="dxa"/>
            <w:vAlign w:val="center"/>
          </w:tcPr>
          <w:p w14:paraId="2BC3332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70</w:t>
            </w:r>
          </w:p>
        </w:tc>
        <w:tc>
          <w:tcPr>
            <w:tcW w:w="1274" w:type="dxa"/>
            <w:vAlign w:val="center"/>
          </w:tcPr>
          <w:p w14:paraId="7A8E029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80</w:t>
            </w:r>
          </w:p>
        </w:tc>
      </w:tr>
      <w:tr w:rsidR="002C2952" w:rsidRPr="00A45EED" w14:paraId="11B8756F" w14:textId="77777777" w:rsidTr="007E3F9C">
        <w:trPr>
          <w:trHeight w:val="300"/>
          <w:jc w:val="center"/>
        </w:trPr>
        <w:tc>
          <w:tcPr>
            <w:tcW w:w="10206" w:type="dxa"/>
            <w:gridSpan w:val="7"/>
            <w:shd w:val="clear" w:color="auto" w:fill="F2F2F2" w:themeFill="background1" w:themeFillShade="F2"/>
            <w:vAlign w:val="center"/>
          </w:tcPr>
          <w:p w14:paraId="66637CD2" w14:textId="77777777" w:rsidR="00047253" w:rsidRPr="00A45EED" w:rsidRDefault="00047253" w:rsidP="007E3F9C">
            <w:r w:rsidRPr="00A45EED">
              <w:rPr>
                <w:b/>
                <w:bCs/>
                <w:sz w:val="20"/>
                <w:szCs w:val="20"/>
              </w:rPr>
              <w:t>Naziv aktivnosti/projekta u Proračunu: CIVILNA ZAŠTITA</w:t>
            </w:r>
          </w:p>
        </w:tc>
      </w:tr>
      <w:tr w:rsidR="002C2952" w:rsidRPr="00A45EED" w14:paraId="5B39494E" w14:textId="77777777" w:rsidTr="007E3F9C">
        <w:trPr>
          <w:trHeight w:val="255"/>
          <w:jc w:val="center"/>
        </w:trPr>
        <w:tc>
          <w:tcPr>
            <w:tcW w:w="6378" w:type="dxa"/>
            <w:gridSpan w:val="4"/>
            <w:vMerge w:val="restart"/>
            <w:vAlign w:val="center"/>
          </w:tcPr>
          <w:p w14:paraId="6C7DE170"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343E75C8" w14:textId="77777777" w:rsidR="00047253" w:rsidRPr="00A45EED" w:rsidRDefault="00047253" w:rsidP="007E3F9C">
            <w:pPr>
              <w:jc w:val="center"/>
            </w:pPr>
            <w:r w:rsidRPr="00A45EED">
              <w:rPr>
                <w:sz w:val="20"/>
                <w:szCs w:val="20"/>
              </w:rPr>
              <w:t>Planirana sredstva (EUR)</w:t>
            </w:r>
          </w:p>
        </w:tc>
      </w:tr>
      <w:tr w:rsidR="002C2952" w:rsidRPr="00A45EED" w14:paraId="73BDFA60" w14:textId="77777777" w:rsidTr="007C7CA9">
        <w:trPr>
          <w:trHeight w:val="210"/>
          <w:jc w:val="center"/>
        </w:trPr>
        <w:tc>
          <w:tcPr>
            <w:tcW w:w="6378" w:type="dxa"/>
            <w:gridSpan w:val="4"/>
            <w:vMerge/>
            <w:vAlign w:val="center"/>
          </w:tcPr>
          <w:p w14:paraId="3FBE1266" w14:textId="77777777" w:rsidR="00047253" w:rsidRPr="00A45EED" w:rsidRDefault="00047253" w:rsidP="007E3F9C"/>
        </w:tc>
        <w:tc>
          <w:tcPr>
            <w:tcW w:w="1235" w:type="dxa"/>
            <w:vAlign w:val="center"/>
          </w:tcPr>
          <w:p w14:paraId="79D49D75" w14:textId="77777777" w:rsidR="00047253" w:rsidRPr="00A45EED" w:rsidRDefault="00047253" w:rsidP="007E3F9C">
            <w:pPr>
              <w:jc w:val="center"/>
            </w:pPr>
            <w:r w:rsidRPr="00A45EED">
              <w:rPr>
                <w:sz w:val="20"/>
                <w:szCs w:val="20"/>
              </w:rPr>
              <w:t>2023.</w:t>
            </w:r>
          </w:p>
        </w:tc>
        <w:tc>
          <w:tcPr>
            <w:tcW w:w="1319" w:type="dxa"/>
            <w:vAlign w:val="center"/>
          </w:tcPr>
          <w:p w14:paraId="6CA97981" w14:textId="77777777" w:rsidR="00047253" w:rsidRPr="00A45EED" w:rsidRDefault="00047253" w:rsidP="007E3F9C">
            <w:pPr>
              <w:jc w:val="center"/>
            </w:pPr>
            <w:r w:rsidRPr="00A45EED">
              <w:rPr>
                <w:sz w:val="20"/>
                <w:szCs w:val="20"/>
              </w:rPr>
              <w:t>2024.</w:t>
            </w:r>
          </w:p>
        </w:tc>
        <w:tc>
          <w:tcPr>
            <w:tcW w:w="1274" w:type="dxa"/>
            <w:vAlign w:val="center"/>
          </w:tcPr>
          <w:p w14:paraId="3CA72833" w14:textId="77777777" w:rsidR="00047253" w:rsidRPr="00A45EED" w:rsidRDefault="00047253" w:rsidP="007E3F9C">
            <w:pPr>
              <w:jc w:val="center"/>
            </w:pPr>
            <w:r w:rsidRPr="00A45EED">
              <w:rPr>
                <w:sz w:val="20"/>
                <w:szCs w:val="20"/>
              </w:rPr>
              <w:t>2025.</w:t>
            </w:r>
          </w:p>
        </w:tc>
      </w:tr>
      <w:tr w:rsidR="00914B3A" w:rsidRPr="00A45EED" w14:paraId="0987B168" w14:textId="77777777" w:rsidTr="007C7CA9">
        <w:trPr>
          <w:trHeight w:val="945"/>
          <w:jc w:val="center"/>
        </w:trPr>
        <w:tc>
          <w:tcPr>
            <w:tcW w:w="6378" w:type="dxa"/>
            <w:gridSpan w:val="4"/>
            <w:vAlign w:val="center"/>
          </w:tcPr>
          <w:p w14:paraId="5A3B2A83" w14:textId="20410BAE" w:rsidR="00914B3A" w:rsidRPr="00A45EED" w:rsidRDefault="00914B3A" w:rsidP="00914B3A">
            <w:pPr>
              <w:jc w:val="both"/>
              <w:rPr>
                <w:sz w:val="20"/>
                <w:szCs w:val="20"/>
              </w:rPr>
            </w:pPr>
            <w:r w:rsidRPr="00A45EED">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235" w:type="dxa"/>
            <w:vAlign w:val="center"/>
          </w:tcPr>
          <w:p w14:paraId="2ADAC453" w14:textId="4851E9CC" w:rsidR="00914B3A" w:rsidRPr="00A45EED" w:rsidRDefault="00914B3A" w:rsidP="00914B3A">
            <w:pPr>
              <w:jc w:val="right"/>
              <w:rPr>
                <w:b/>
                <w:bCs/>
              </w:rPr>
            </w:pPr>
            <w:r w:rsidRPr="00A45EED">
              <w:rPr>
                <w:b/>
                <w:bCs/>
                <w:sz w:val="20"/>
                <w:szCs w:val="20"/>
              </w:rPr>
              <w:t>34.500</w:t>
            </w:r>
          </w:p>
        </w:tc>
        <w:tc>
          <w:tcPr>
            <w:tcW w:w="1319" w:type="dxa"/>
            <w:vAlign w:val="center"/>
          </w:tcPr>
          <w:p w14:paraId="25AA6ABD" w14:textId="77777777" w:rsidR="00914B3A" w:rsidRPr="00A45EED" w:rsidRDefault="00914B3A" w:rsidP="00914B3A">
            <w:pPr>
              <w:jc w:val="right"/>
              <w:rPr>
                <w:b/>
                <w:bCs/>
              </w:rPr>
            </w:pPr>
            <w:r w:rsidRPr="00A45EED">
              <w:rPr>
                <w:b/>
                <w:bCs/>
                <w:sz w:val="20"/>
                <w:szCs w:val="20"/>
              </w:rPr>
              <w:t>30.500</w:t>
            </w:r>
          </w:p>
        </w:tc>
        <w:tc>
          <w:tcPr>
            <w:tcW w:w="1274" w:type="dxa"/>
            <w:vAlign w:val="center"/>
          </w:tcPr>
          <w:p w14:paraId="15CD8C2F" w14:textId="77777777" w:rsidR="00914B3A" w:rsidRPr="00A45EED" w:rsidRDefault="00914B3A" w:rsidP="00914B3A">
            <w:pPr>
              <w:jc w:val="right"/>
              <w:rPr>
                <w:b/>
                <w:bCs/>
              </w:rPr>
            </w:pPr>
            <w:r w:rsidRPr="00A45EED">
              <w:rPr>
                <w:b/>
                <w:bCs/>
                <w:sz w:val="20"/>
                <w:szCs w:val="20"/>
              </w:rPr>
              <w:t>30.500</w:t>
            </w:r>
          </w:p>
        </w:tc>
      </w:tr>
      <w:tr w:rsidR="002C2952" w:rsidRPr="00A45EED" w14:paraId="3EE7F27F" w14:textId="77777777" w:rsidTr="00FE6F0C">
        <w:trPr>
          <w:trHeight w:val="555"/>
          <w:jc w:val="center"/>
        </w:trPr>
        <w:tc>
          <w:tcPr>
            <w:tcW w:w="2134" w:type="dxa"/>
            <w:vAlign w:val="center"/>
          </w:tcPr>
          <w:p w14:paraId="35AD9D73"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607E273B"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2B3F632"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2CF8CE5B"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129D9F21" w14:textId="53127A64"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2B6CB770" w14:textId="79EC66C3"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3FDA908B" w14:textId="1B15938A" w:rsidR="00047253" w:rsidRPr="00A45EED" w:rsidRDefault="00047253" w:rsidP="000865A1">
            <w:pPr>
              <w:keepNext/>
              <w:jc w:val="center"/>
              <w:outlineLvl w:val="6"/>
              <w:rPr>
                <w:b/>
                <w:bCs/>
                <w:sz w:val="20"/>
                <w:szCs w:val="20"/>
              </w:rPr>
            </w:pPr>
            <w:r w:rsidRPr="00A45EED">
              <w:rPr>
                <w:rFonts w:eastAsia="Calibri"/>
                <w:b/>
                <w:bCs/>
                <w:sz w:val="20"/>
                <w:szCs w:val="20"/>
              </w:rPr>
              <w:t>Ciljana vrijednost</w:t>
            </w:r>
            <w:r w:rsidR="000865A1" w:rsidRPr="00A45EED">
              <w:rPr>
                <w:rFonts w:eastAsia="Calibri"/>
                <w:b/>
                <w:bCs/>
                <w:sz w:val="20"/>
                <w:szCs w:val="20"/>
              </w:rPr>
              <w:t xml:space="preserve"> </w:t>
            </w:r>
            <w:r w:rsidRPr="00A45EED">
              <w:rPr>
                <w:rFonts w:eastAsia="Calibri"/>
                <w:b/>
                <w:bCs/>
                <w:sz w:val="20"/>
                <w:szCs w:val="20"/>
              </w:rPr>
              <w:t>2025.</w:t>
            </w:r>
          </w:p>
        </w:tc>
      </w:tr>
      <w:tr w:rsidR="002C2952" w:rsidRPr="00A45EED" w14:paraId="0C66C4A9" w14:textId="77777777" w:rsidTr="00FE6F0C">
        <w:trPr>
          <w:trHeight w:val="555"/>
          <w:jc w:val="center"/>
        </w:trPr>
        <w:tc>
          <w:tcPr>
            <w:tcW w:w="2134" w:type="dxa"/>
            <w:vAlign w:val="center"/>
          </w:tcPr>
          <w:p w14:paraId="634ECF58"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pripadnika sustava civilne zaštite na području JLPRS</w:t>
            </w:r>
          </w:p>
        </w:tc>
        <w:tc>
          <w:tcPr>
            <w:tcW w:w="1972" w:type="dxa"/>
            <w:vAlign w:val="center"/>
          </w:tcPr>
          <w:p w14:paraId="617561AC"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pripadnika sustava civilne zaštite na području grada Samobora (akt. 10.3. Organizacija i redovan rad sustava zaštite i spašavanja na području samoupravne jedinice, PPGS)</w:t>
            </w:r>
          </w:p>
        </w:tc>
        <w:tc>
          <w:tcPr>
            <w:tcW w:w="1172" w:type="dxa"/>
            <w:vAlign w:val="center"/>
          </w:tcPr>
          <w:p w14:paraId="6F30E33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418AA09C" w14:textId="1B3280BD" w:rsidR="00047253" w:rsidRPr="00A45EED" w:rsidRDefault="00047253" w:rsidP="007E3F9C">
            <w:pPr>
              <w:jc w:val="center"/>
              <w:rPr>
                <w:rFonts w:eastAsia="Calibri"/>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235" w:type="dxa"/>
            <w:vAlign w:val="center"/>
          </w:tcPr>
          <w:p w14:paraId="7E40477A" w14:textId="7B81980A" w:rsidR="00047253" w:rsidRPr="00A45EED" w:rsidRDefault="00047253" w:rsidP="007E3F9C">
            <w:pPr>
              <w:jc w:val="center"/>
              <w:rPr>
                <w:rFonts w:eastAsia="Calibri"/>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319" w:type="dxa"/>
            <w:vAlign w:val="center"/>
          </w:tcPr>
          <w:p w14:paraId="0303061D" w14:textId="35B2BF7B"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c>
          <w:tcPr>
            <w:tcW w:w="1274" w:type="dxa"/>
            <w:vAlign w:val="center"/>
          </w:tcPr>
          <w:p w14:paraId="260E4481" w14:textId="2568914D"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r w:rsidR="00236C6C" w:rsidRPr="00A45EED">
              <w:rPr>
                <w:rFonts w:eastAsia="Calibri"/>
                <w:sz w:val="20"/>
                <w:szCs w:val="20"/>
                <w:lang w:eastAsia="en-US"/>
              </w:rPr>
              <w:t>.</w:t>
            </w:r>
            <w:r w:rsidRPr="00A45EED">
              <w:rPr>
                <w:rFonts w:eastAsia="Calibri"/>
                <w:sz w:val="20"/>
                <w:szCs w:val="20"/>
                <w:lang w:eastAsia="en-US"/>
              </w:rPr>
              <w:t>400</w:t>
            </w:r>
          </w:p>
        </w:tc>
      </w:tr>
      <w:tr w:rsidR="002C2952" w:rsidRPr="00A45EED" w14:paraId="776E0A57" w14:textId="77777777" w:rsidTr="007E3F9C">
        <w:trPr>
          <w:trHeight w:val="300"/>
          <w:jc w:val="center"/>
        </w:trPr>
        <w:tc>
          <w:tcPr>
            <w:tcW w:w="10206" w:type="dxa"/>
            <w:gridSpan w:val="7"/>
            <w:shd w:val="clear" w:color="auto" w:fill="F2F2F2" w:themeFill="background1" w:themeFillShade="F2"/>
            <w:vAlign w:val="center"/>
          </w:tcPr>
          <w:p w14:paraId="5D934FEC" w14:textId="77777777" w:rsidR="00047253" w:rsidRPr="00A45EED" w:rsidRDefault="00047253" w:rsidP="007E3F9C">
            <w:bookmarkStart w:id="1" w:name="_Hlk118900802"/>
            <w:r w:rsidRPr="00A45EED">
              <w:rPr>
                <w:b/>
                <w:bCs/>
                <w:sz w:val="20"/>
                <w:szCs w:val="20"/>
              </w:rPr>
              <w:t>Naziv aktivnosti/projekta u Proračunu: NABAVA OPREME I VOZILA</w:t>
            </w:r>
          </w:p>
        </w:tc>
      </w:tr>
      <w:tr w:rsidR="002C2952" w:rsidRPr="00A45EED" w14:paraId="3C293E30" w14:textId="77777777" w:rsidTr="007E3F9C">
        <w:trPr>
          <w:trHeight w:val="255"/>
          <w:jc w:val="center"/>
        </w:trPr>
        <w:tc>
          <w:tcPr>
            <w:tcW w:w="6378" w:type="dxa"/>
            <w:gridSpan w:val="4"/>
            <w:vMerge w:val="restart"/>
            <w:vAlign w:val="center"/>
          </w:tcPr>
          <w:p w14:paraId="538FA43D"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489CA315" w14:textId="77777777" w:rsidR="00047253" w:rsidRPr="00A45EED" w:rsidRDefault="00047253" w:rsidP="007E3F9C">
            <w:pPr>
              <w:jc w:val="center"/>
            </w:pPr>
            <w:r w:rsidRPr="00A45EED">
              <w:rPr>
                <w:sz w:val="20"/>
                <w:szCs w:val="20"/>
              </w:rPr>
              <w:t>Planirana sredstva (EUR)</w:t>
            </w:r>
          </w:p>
        </w:tc>
      </w:tr>
      <w:tr w:rsidR="002C2952" w:rsidRPr="00A45EED" w14:paraId="72386D76" w14:textId="77777777" w:rsidTr="007C7CA9">
        <w:trPr>
          <w:trHeight w:val="210"/>
          <w:jc w:val="center"/>
        </w:trPr>
        <w:tc>
          <w:tcPr>
            <w:tcW w:w="6378" w:type="dxa"/>
            <w:gridSpan w:val="4"/>
            <w:vMerge/>
            <w:vAlign w:val="center"/>
          </w:tcPr>
          <w:p w14:paraId="15437DF3" w14:textId="77777777" w:rsidR="00047253" w:rsidRPr="00A45EED" w:rsidRDefault="00047253" w:rsidP="007E3F9C"/>
        </w:tc>
        <w:tc>
          <w:tcPr>
            <w:tcW w:w="1235" w:type="dxa"/>
            <w:vAlign w:val="center"/>
          </w:tcPr>
          <w:p w14:paraId="594383D4" w14:textId="77777777" w:rsidR="00047253" w:rsidRPr="00A45EED" w:rsidRDefault="00047253" w:rsidP="007E3F9C">
            <w:pPr>
              <w:jc w:val="center"/>
            </w:pPr>
            <w:r w:rsidRPr="00A45EED">
              <w:rPr>
                <w:sz w:val="20"/>
                <w:szCs w:val="20"/>
              </w:rPr>
              <w:t>2023.</w:t>
            </w:r>
          </w:p>
        </w:tc>
        <w:tc>
          <w:tcPr>
            <w:tcW w:w="1319" w:type="dxa"/>
            <w:vAlign w:val="center"/>
          </w:tcPr>
          <w:p w14:paraId="0E2550D5" w14:textId="77777777" w:rsidR="00047253" w:rsidRPr="00A45EED" w:rsidRDefault="00047253" w:rsidP="007E3F9C">
            <w:pPr>
              <w:jc w:val="center"/>
            </w:pPr>
            <w:r w:rsidRPr="00A45EED">
              <w:rPr>
                <w:sz w:val="20"/>
                <w:szCs w:val="20"/>
              </w:rPr>
              <w:t>2024.</w:t>
            </w:r>
          </w:p>
        </w:tc>
        <w:tc>
          <w:tcPr>
            <w:tcW w:w="1274" w:type="dxa"/>
            <w:vAlign w:val="center"/>
          </w:tcPr>
          <w:p w14:paraId="489AB5AC" w14:textId="77777777" w:rsidR="00047253" w:rsidRPr="00A45EED" w:rsidRDefault="00047253" w:rsidP="007E3F9C">
            <w:pPr>
              <w:jc w:val="center"/>
            </w:pPr>
            <w:r w:rsidRPr="00A45EED">
              <w:rPr>
                <w:sz w:val="20"/>
                <w:szCs w:val="20"/>
              </w:rPr>
              <w:t>2025.</w:t>
            </w:r>
          </w:p>
        </w:tc>
      </w:tr>
      <w:tr w:rsidR="002C2952" w:rsidRPr="00A45EED" w14:paraId="7B6DC393" w14:textId="77777777" w:rsidTr="007C7CA9">
        <w:trPr>
          <w:trHeight w:val="581"/>
          <w:jc w:val="center"/>
        </w:trPr>
        <w:tc>
          <w:tcPr>
            <w:tcW w:w="6378" w:type="dxa"/>
            <w:gridSpan w:val="4"/>
            <w:vAlign w:val="center"/>
          </w:tcPr>
          <w:p w14:paraId="79CC29DF" w14:textId="7313E193" w:rsidR="00047253" w:rsidRPr="00A45EED" w:rsidRDefault="00047253" w:rsidP="007E3F9C">
            <w:pPr>
              <w:jc w:val="both"/>
            </w:pPr>
            <w:r w:rsidRPr="00A45EED">
              <w:rPr>
                <w:sz w:val="20"/>
                <w:szCs w:val="20"/>
              </w:rPr>
              <w:t>U aktivnosti se planiraju sredstva za nabavu opreme i vozila za obavljanje vatrogasne djelatnosti</w:t>
            </w:r>
            <w:r w:rsidR="00F40AFB" w:rsidRPr="00A45EED">
              <w:rPr>
                <w:sz w:val="20"/>
                <w:szCs w:val="20"/>
              </w:rPr>
              <w:t xml:space="preserve"> članicama Vatrogasne zajednice grada Samobora.</w:t>
            </w:r>
          </w:p>
        </w:tc>
        <w:tc>
          <w:tcPr>
            <w:tcW w:w="1235" w:type="dxa"/>
            <w:vAlign w:val="center"/>
          </w:tcPr>
          <w:p w14:paraId="286F4055" w14:textId="5AFF4E74" w:rsidR="00047253" w:rsidRPr="00A45EED" w:rsidRDefault="00914B3A" w:rsidP="007E3F9C">
            <w:pPr>
              <w:jc w:val="right"/>
              <w:rPr>
                <w:b/>
                <w:bCs/>
              </w:rPr>
            </w:pPr>
            <w:r w:rsidRPr="00A45EED">
              <w:rPr>
                <w:b/>
                <w:bCs/>
                <w:sz w:val="20"/>
                <w:szCs w:val="20"/>
              </w:rPr>
              <w:t>121.500</w:t>
            </w:r>
          </w:p>
        </w:tc>
        <w:tc>
          <w:tcPr>
            <w:tcW w:w="1319" w:type="dxa"/>
            <w:vAlign w:val="center"/>
          </w:tcPr>
          <w:p w14:paraId="4F03BB25" w14:textId="77777777" w:rsidR="00047253" w:rsidRPr="00A45EED" w:rsidRDefault="00047253" w:rsidP="007E3F9C">
            <w:pPr>
              <w:jc w:val="right"/>
              <w:rPr>
                <w:b/>
                <w:bCs/>
              </w:rPr>
            </w:pPr>
            <w:r w:rsidRPr="00A45EED">
              <w:rPr>
                <w:b/>
                <w:bCs/>
                <w:sz w:val="20"/>
                <w:szCs w:val="20"/>
              </w:rPr>
              <w:t>70.500</w:t>
            </w:r>
          </w:p>
        </w:tc>
        <w:tc>
          <w:tcPr>
            <w:tcW w:w="1274" w:type="dxa"/>
            <w:vAlign w:val="center"/>
          </w:tcPr>
          <w:p w14:paraId="5D2F521B" w14:textId="77777777" w:rsidR="00047253" w:rsidRPr="00A45EED" w:rsidRDefault="00047253" w:rsidP="007E3F9C">
            <w:pPr>
              <w:jc w:val="right"/>
              <w:rPr>
                <w:b/>
                <w:bCs/>
              </w:rPr>
            </w:pPr>
            <w:r w:rsidRPr="00A45EED">
              <w:rPr>
                <w:b/>
                <w:bCs/>
                <w:sz w:val="20"/>
                <w:szCs w:val="20"/>
              </w:rPr>
              <w:t>70.500</w:t>
            </w:r>
          </w:p>
        </w:tc>
      </w:tr>
      <w:tr w:rsidR="002C2952" w:rsidRPr="00A45EED" w14:paraId="5E1DE6E4" w14:textId="77777777" w:rsidTr="00FE6F0C">
        <w:trPr>
          <w:trHeight w:val="555"/>
          <w:jc w:val="center"/>
        </w:trPr>
        <w:tc>
          <w:tcPr>
            <w:tcW w:w="2134" w:type="dxa"/>
            <w:vAlign w:val="center"/>
          </w:tcPr>
          <w:p w14:paraId="3CF4E294"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19A50B2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BA8AFC7"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416C4760"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4510986A" w14:textId="131B7B3F"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18C36240" w14:textId="50CAAC93"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2ABA677" w14:textId="066A9A8A"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2025.</w:t>
            </w:r>
          </w:p>
        </w:tc>
      </w:tr>
      <w:tr w:rsidR="002C2952" w:rsidRPr="00A45EED" w14:paraId="6A466896" w14:textId="77777777" w:rsidTr="00FE6F0C">
        <w:trPr>
          <w:trHeight w:val="555"/>
          <w:jc w:val="center"/>
        </w:trPr>
        <w:tc>
          <w:tcPr>
            <w:tcW w:w="2134" w:type="dxa"/>
            <w:vAlign w:val="center"/>
          </w:tcPr>
          <w:p w14:paraId="3C2F937E"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opremljenih objekata dobrovoljnih vatrogasnih društava nabavom nove/dodatne opreme</w:t>
            </w:r>
          </w:p>
        </w:tc>
        <w:tc>
          <w:tcPr>
            <w:tcW w:w="1972" w:type="dxa"/>
            <w:vAlign w:val="center"/>
          </w:tcPr>
          <w:p w14:paraId="083A1A60"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opremljenih objekata dobrovoljnih vatrogasnih društava nabavom nove/dodatne opreme (akt. 10.1. Poboljšanje opremljenosti i kapaciteta protupožarnih snaga)</w:t>
            </w:r>
          </w:p>
        </w:tc>
        <w:tc>
          <w:tcPr>
            <w:tcW w:w="1172" w:type="dxa"/>
            <w:vAlign w:val="center"/>
          </w:tcPr>
          <w:p w14:paraId="381280E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38E9232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235" w:type="dxa"/>
            <w:vAlign w:val="center"/>
          </w:tcPr>
          <w:p w14:paraId="62F71A5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319" w:type="dxa"/>
            <w:vAlign w:val="center"/>
          </w:tcPr>
          <w:p w14:paraId="3CBB3149"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c>
          <w:tcPr>
            <w:tcW w:w="1274" w:type="dxa"/>
            <w:vAlign w:val="center"/>
          </w:tcPr>
          <w:p w14:paraId="745E8CA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19</w:t>
            </w:r>
          </w:p>
        </w:tc>
      </w:tr>
      <w:bookmarkEnd w:id="1"/>
      <w:tr w:rsidR="002C2952" w:rsidRPr="00A45EED" w14:paraId="3B7C2346" w14:textId="77777777" w:rsidTr="007E3F9C">
        <w:trPr>
          <w:trHeight w:val="300"/>
          <w:jc w:val="center"/>
        </w:trPr>
        <w:tc>
          <w:tcPr>
            <w:tcW w:w="10206" w:type="dxa"/>
            <w:gridSpan w:val="7"/>
            <w:shd w:val="clear" w:color="auto" w:fill="F2F2F2" w:themeFill="background1" w:themeFillShade="F2"/>
            <w:vAlign w:val="center"/>
          </w:tcPr>
          <w:p w14:paraId="2A2729D2" w14:textId="77777777" w:rsidR="00047253" w:rsidRPr="00A45EED" w:rsidRDefault="00047253" w:rsidP="007E3F9C">
            <w:r w:rsidRPr="00A45EED">
              <w:rPr>
                <w:b/>
                <w:bCs/>
                <w:sz w:val="20"/>
                <w:szCs w:val="20"/>
              </w:rPr>
              <w:t>Naziv aktivnosti/projekta u Proračunu: NABAVA VATROGASNOG VOZILA JVP</w:t>
            </w:r>
          </w:p>
        </w:tc>
      </w:tr>
      <w:tr w:rsidR="002C2952" w:rsidRPr="00A45EED" w14:paraId="1CE01184" w14:textId="77777777" w:rsidTr="007E3F9C">
        <w:trPr>
          <w:trHeight w:val="255"/>
          <w:jc w:val="center"/>
        </w:trPr>
        <w:tc>
          <w:tcPr>
            <w:tcW w:w="6378" w:type="dxa"/>
            <w:gridSpan w:val="4"/>
            <w:vMerge w:val="restart"/>
            <w:vAlign w:val="center"/>
          </w:tcPr>
          <w:p w14:paraId="246200EF" w14:textId="77777777" w:rsidR="00047253" w:rsidRPr="00A45EED" w:rsidRDefault="00047253" w:rsidP="007E3F9C">
            <w:pPr>
              <w:jc w:val="center"/>
            </w:pPr>
            <w:r w:rsidRPr="00A45EED">
              <w:rPr>
                <w:sz w:val="20"/>
                <w:szCs w:val="20"/>
              </w:rPr>
              <w:t>Obrazloženje aktivnosti/projekta</w:t>
            </w:r>
          </w:p>
        </w:tc>
        <w:tc>
          <w:tcPr>
            <w:tcW w:w="3828" w:type="dxa"/>
            <w:gridSpan w:val="3"/>
            <w:vAlign w:val="center"/>
          </w:tcPr>
          <w:p w14:paraId="5ECA95C2" w14:textId="77777777" w:rsidR="00047253" w:rsidRPr="00A45EED" w:rsidRDefault="00047253" w:rsidP="007E3F9C">
            <w:pPr>
              <w:jc w:val="center"/>
            </w:pPr>
            <w:r w:rsidRPr="00A45EED">
              <w:rPr>
                <w:sz w:val="20"/>
                <w:szCs w:val="20"/>
              </w:rPr>
              <w:t>Planirana sredstva (EUR)</w:t>
            </w:r>
          </w:p>
        </w:tc>
      </w:tr>
      <w:tr w:rsidR="002C2952" w:rsidRPr="00A45EED" w14:paraId="16FC67D5" w14:textId="77777777" w:rsidTr="007C7CA9">
        <w:trPr>
          <w:trHeight w:val="210"/>
          <w:jc w:val="center"/>
        </w:trPr>
        <w:tc>
          <w:tcPr>
            <w:tcW w:w="6378" w:type="dxa"/>
            <w:gridSpan w:val="4"/>
            <w:vMerge/>
            <w:vAlign w:val="center"/>
          </w:tcPr>
          <w:p w14:paraId="5B0CA6DB" w14:textId="77777777" w:rsidR="00047253" w:rsidRPr="00A45EED" w:rsidRDefault="00047253" w:rsidP="007E3F9C"/>
        </w:tc>
        <w:tc>
          <w:tcPr>
            <w:tcW w:w="1235" w:type="dxa"/>
            <w:vAlign w:val="center"/>
          </w:tcPr>
          <w:p w14:paraId="0F69F85A" w14:textId="77777777" w:rsidR="00047253" w:rsidRPr="00A45EED" w:rsidRDefault="00047253" w:rsidP="007E3F9C">
            <w:pPr>
              <w:jc w:val="center"/>
            </w:pPr>
            <w:r w:rsidRPr="00A45EED">
              <w:rPr>
                <w:sz w:val="20"/>
                <w:szCs w:val="20"/>
              </w:rPr>
              <w:t>2023.</w:t>
            </w:r>
          </w:p>
        </w:tc>
        <w:tc>
          <w:tcPr>
            <w:tcW w:w="1319" w:type="dxa"/>
            <w:vAlign w:val="center"/>
          </w:tcPr>
          <w:p w14:paraId="6F695189" w14:textId="77777777" w:rsidR="00047253" w:rsidRPr="00A45EED" w:rsidRDefault="00047253" w:rsidP="007E3F9C">
            <w:pPr>
              <w:jc w:val="center"/>
            </w:pPr>
            <w:r w:rsidRPr="00A45EED">
              <w:rPr>
                <w:sz w:val="20"/>
                <w:szCs w:val="20"/>
              </w:rPr>
              <w:t>2024.</w:t>
            </w:r>
          </w:p>
        </w:tc>
        <w:tc>
          <w:tcPr>
            <w:tcW w:w="1274" w:type="dxa"/>
            <w:vAlign w:val="center"/>
          </w:tcPr>
          <w:p w14:paraId="3669E17E" w14:textId="77777777" w:rsidR="00047253" w:rsidRPr="00A45EED" w:rsidRDefault="00047253" w:rsidP="007E3F9C">
            <w:pPr>
              <w:jc w:val="center"/>
            </w:pPr>
            <w:r w:rsidRPr="00A45EED">
              <w:rPr>
                <w:sz w:val="20"/>
                <w:szCs w:val="20"/>
              </w:rPr>
              <w:t>2025.</w:t>
            </w:r>
          </w:p>
        </w:tc>
      </w:tr>
      <w:tr w:rsidR="002C2952" w:rsidRPr="00A45EED" w14:paraId="7A2CC932" w14:textId="77777777" w:rsidTr="007C7CA9">
        <w:trPr>
          <w:trHeight w:val="695"/>
          <w:jc w:val="center"/>
        </w:trPr>
        <w:tc>
          <w:tcPr>
            <w:tcW w:w="6378" w:type="dxa"/>
            <w:gridSpan w:val="4"/>
            <w:vAlign w:val="center"/>
          </w:tcPr>
          <w:p w14:paraId="6C280DAC" w14:textId="77777777" w:rsidR="00047253" w:rsidRPr="00A45EED" w:rsidRDefault="00047253" w:rsidP="007E3F9C">
            <w:pPr>
              <w:jc w:val="both"/>
              <w:rPr>
                <w:sz w:val="20"/>
                <w:szCs w:val="20"/>
              </w:rPr>
            </w:pPr>
            <w:r w:rsidRPr="00A45EED">
              <w:rPr>
                <w:sz w:val="20"/>
                <w:szCs w:val="20"/>
              </w:rPr>
              <w:t>Nabava opreme za JVP Grada Samobora i to kroz godine 2023. vatrogasne auto ljestve, 2024. vatrogasno vozilo voda-pjena-prah te 2025. malo vatrogasno šumsko vozilo.</w:t>
            </w:r>
          </w:p>
        </w:tc>
        <w:tc>
          <w:tcPr>
            <w:tcW w:w="1235" w:type="dxa"/>
            <w:vAlign w:val="center"/>
          </w:tcPr>
          <w:p w14:paraId="57A181A2" w14:textId="77777777" w:rsidR="00047253" w:rsidRPr="00A45EED" w:rsidRDefault="00047253" w:rsidP="007E3F9C">
            <w:pPr>
              <w:jc w:val="right"/>
              <w:rPr>
                <w:b/>
                <w:bCs/>
                <w:sz w:val="20"/>
                <w:szCs w:val="20"/>
              </w:rPr>
            </w:pPr>
            <w:r w:rsidRPr="00A45EED">
              <w:rPr>
                <w:b/>
                <w:bCs/>
                <w:sz w:val="20"/>
                <w:szCs w:val="20"/>
              </w:rPr>
              <w:t>800.000</w:t>
            </w:r>
          </w:p>
        </w:tc>
        <w:tc>
          <w:tcPr>
            <w:tcW w:w="1319" w:type="dxa"/>
            <w:vAlign w:val="center"/>
          </w:tcPr>
          <w:p w14:paraId="69F71152" w14:textId="77777777" w:rsidR="00047253" w:rsidRPr="00A45EED" w:rsidRDefault="00047253" w:rsidP="007E3F9C">
            <w:pPr>
              <w:jc w:val="right"/>
              <w:rPr>
                <w:b/>
                <w:bCs/>
                <w:sz w:val="20"/>
                <w:szCs w:val="20"/>
              </w:rPr>
            </w:pPr>
            <w:r w:rsidRPr="00A45EED">
              <w:rPr>
                <w:b/>
                <w:bCs/>
                <w:sz w:val="20"/>
                <w:szCs w:val="20"/>
              </w:rPr>
              <w:t>400.000</w:t>
            </w:r>
          </w:p>
        </w:tc>
        <w:tc>
          <w:tcPr>
            <w:tcW w:w="1274" w:type="dxa"/>
            <w:vAlign w:val="center"/>
          </w:tcPr>
          <w:p w14:paraId="46605F17" w14:textId="77777777" w:rsidR="00047253" w:rsidRPr="00A45EED" w:rsidRDefault="00047253" w:rsidP="007E3F9C">
            <w:pPr>
              <w:jc w:val="right"/>
              <w:rPr>
                <w:b/>
                <w:bCs/>
                <w:sz w:val="20"/>
                <w:szCs w:val="20"/>
              </w:rPr>
            </w:pPr>
            <w:r w:rsidRPr="00A45EED">
              <w:rPr>
                <w:b/>
                <w:bCs/>
                <w:sz w:val="20"/>
                <w:szCs w:val="20"/>
              </w:rPr>
              <w:t>265.446</w:t>
            </w:r>
          </w:p>
        </w:tc>
      </w:tr>
      <w:tr w:rsidR="002C2952" w:rsidRPr="00A45EED" w14:paraId="72064EE1" w14:textId="77777777" w:rsidTr="00FE6F0C">
        <w:trPr>
          <w:trHeight w:val="555"/>
          <w:jc w:val="center"/>
        </w:trPr>
        <w:tc>
          <w:tcPr>
            <w:tcW w:w="2134" w:type="dxa"/>
            <w:vAlign w:val="center"/>
          </w:tcPr>
          <w:p w14:paraId="232F8D2F"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72480E07"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514F0719"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FD01AEE"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2D85A4A" w14:textId="0C68CC5C"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0FD0A218" w14:textId="31D5AFD7"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2C3B17A1" w14:textId="1FCA812F" w:rsidR="00047253" w:rsidRPr="00A45EED" w:rsidRDefault="00047253" w:rsidP="00037155">
            <w:pPr>
              <w:keepNext/>
              <w:jc w:val="center"/>
              <w:outlineLvl w:val="6"/>
              <w:rPr>
                <w:b/>
                <w:bCs/>
                <w:sz w:val="20"/>
                <w:szCs w:val="20"/>
              </w:rPr>
            </w:pPr>
            <w:r w:rsidRPr="00A45EED">
              <w:rPr>
                <w:rFonts w:eastAsia="Calibri"/>
                <w:b/>
                <w:bCs/>
                <w:sz w:val="20"/>
                <w:szCs w:val="20"/>
              </w:rPr>
              <w:t>Ciljana vrijednost</w:t>
            </w:r>
            <w:r w:rsidR="00037155" w:rsidRPr="00A45EED">
              <w:rPr>
                <w:rFonts w:eastAsia="Calibri"/>
                <w:b/>
                <w:bCs/>
                <w:sz w:val="20"/>
                <w:szCs w:val="20"/>
              </w:rPr>
              <w:t xml:space="preserve"> </w:t>
            </w:r>
            <w:r w:rsidRPr="00A45EED">
              <w:rPr>
                <w:rFonts w:eastAsia="Calibri"/>
                <w:b/>
                <w:bCs/>
                <w:sz w:val="20"/>
                <w:szCs w:val="20"/>
              </w:rPr>
              <w:t>2025.</w:t>
            </w:r>
          </w:p>
        </w:tc>
      </w:tr>
      <w:tr w:rsidR="002C2952" w:rsidRPr="00A45EED" w14:paraId="6B6A758C" w14:textId="77777777" w:rsidTr="00FE6F0C">
        <w:trPr>
          <w:trHeight w:val="555"/>
          <w:jc w:val="center"/>
        </w:trPr>
        <w:tc>
          <w:tcPr>
            <w:tcW w:w="2134" w:type="dxa"/>
            <w:vAlign w:val="center"/>
          </w:tcPr>
          <w:p w14:paraId="770D144E" w14:textId="77777777" w:rsidR="00047253" w:rsidRPr="00A45EED" w:rsidRDefault="00047253" w:rsidP="007E3F9C">
            <w:pPr>
              <w:rPr>
                <w:rFonts w:eastAsia="Calibri"/>
                <w:sz w:val="20"/>
                <w:szCs w:val="20"/>
                <w:lang w:eastAsia="en-US"/>
              </w:rPr>
            </w:pPr>
            <w:r w:rsidRPr="00A45EED">
              <w:rPr>
                <w:rFonts w:eastAsia="Calibri"/>
                <w:sz w:val="20"/>
                <w:szCs w:val="20"/>
                <w:lang w:eastAsia="en-US"/>
              </w:rPr>
              <w:t>Nabava vatrogasnog vozila za JVP Grada Samobora</w:t>
            </w:r>
          </w:p>
        </w:tc>
        <w:tc>
          <w:tcPr>
            <w:tcW w:w="1972" w:type="dxa"/>
            <w:vAlign w:val="center"/>
          </w:tcPr>
          <w:p w14:paraId="4BD0FD3B"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Nabavom vozila povećava se  operativnost, učinkovitost i veća razina zaštite od </w:t>
            </w:r>
            <w:r w:rsidRPr="00A45EED">
              <w:rPr>
                <w:rFonts w:eastAsia="Calibri"/>
                <w:sz w:val="20"/>
                <w:szCs w:val="20"/>
                <w:lang w:eastAsia="en-US"/>
              </w:rPr>
              <w:lastRenderedPageBreak/>
              <w:t>požara na području grada Samobora.</w:t>
            </w:r>
          </w:p>
        </w:tc>
        <w:tc>
          <w:tcPr>
            <w:tcW w:w="1172" w:type="dxa"/>
            <w:vAlign w:val="center"/>
          </w:tcPr>
          <w:p w14:paraId="2B8F94E1"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lastRenderedPageBreak/>
              <w:t>Broj</w:t>
            </w:r>
          </w:p>
        </w:tc>
        <w:tc>
          <w:tcPr>
            <w:tcW w:w="1100" w:type="dxa"/>
            <w:vAlign w:val="center"/>
          </w:tcPr>
          <w:p w14:paraId="3E4F4A6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02E693B6"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319" w:type="dxa"/>
            <w:vAlign w:val="center"/>
          </w:tcPr>
          <w:p w14:paraId="62BD605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74" w:type="dxa"/>
            <w:vAlign w:val="center"/>
          </w:tcPr>
          <w:p w14:paraId="1626D949"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r>
      <w:tr w:rsidR="002C2952" w:rsidRPr="00A45EED" w14:paraId="385BC91E" w14:textId="77777777" w:rsidTr="007E3F9C">
        <w:trPr>
          <w:trHeight w:val="300"/>
          <w:jc w:val="center"/>
        </w:trPr>
        <w:tc>
          <w:tcPr>
            <w:tcW w:w="10206" w:type="dxa"/>
            <w:gridSpan w:val="7"/>
            <w:shd w:val="clear" w:color="auto" w:fill="D9D9D9" w:themeFill="background1" w:themeFillShade="D9"/>
            <w:vAlign w:val="center"/>
          </w:tcPr>
          <w:p w14:paraId="6E2C6641" w14:textId="77777777" w:rsidR="00047253" w:rsidRPr="00A45EED" w:rsidRDefault="00047253" w:rsidP="007E3F9C">
            <w:pPr>
              <w:rPr>
                <w:b/>
              </w:rPr>
            </w:pPr>
            <w:r w:rsidRPr="00A45EED">
              <w:rPr>
                <w:b/>
              </w:rPr>
              <w:t>Program: VISOKO OBRAZOVANJE</w:t>
            </w:r>
          </w:p>
        </w:tc>
      </w:tr>
      <w:tr w:rsidR="002C2952" w:rsidRPr="00A45EED" w14:paraId="2194D253" w14:textId="77777777" w:rsidTr="007E3F9C">
        <w:trPr>
          <w:trHeight w:val="1087"/>
          <w:jc w:val="center"/>
        </w:trPr>
        <w:tc>
          <w:tcPr>
            <w:tcW w:w="10206" w:type="dxa"/>
            <w:gridSpan w:val="7"/>
            <w:vAlign w:val="center"/>
          </w:tcPr>
          <w:p w14:paraId="343F6754" w14:textId="77777777" w:rsidR="00047253" w:rsidRPr="00A45EED" w:rsidRDefault="00047253" w:rsidP="007E3F9C">
            <w:pPr>
              <w:rPr>
                <w:sz w:val="20"/>
                <w:szCs w:val="20"/>
              </w:rPr>
            </w:pPr>
            <w:r w:rsidRPr="00A45EED">
              <w:rPr>
                <w:sz w:val="20"/>
                <w:szCs w:val="20"/>
              </w:rPr>
              <w:t>Zakonske i druge pravne osnove programa:</w:t>
            </w:r>
          </w:p>
          <w:p w14:paraId="7F6BDCC6" w14:textId="55F79578" w:rsidR="00047253" w:rsidRPr="00A45EED" w:rsidRDefault="00047253" w:rsidP="00306387">
            <w:pPr>
              <w:pStyle w:val="ListParagraph"/>
              <w:numPr>
                <w:ilvl w:val="0"/>
                <w:numId w:val="18"/>
              </w:numPr>
              <w:tabs>
                <w:tab w:val="num" w:pos="748"/>
              </w:tabs>
              <w:ind w:hanging="397"/>
              <w:rPr>
                <w:rFonts w:asciiTheme="minorHAnsi" w:eastAsiaTheme="minorEastAsia" w:hAnsiTheme="minorHAnsi" w:cstheme="minorBidi"/>
                <w:b/>
                <w:sz w:val="20"/>
                <w:szCs w:val="20"/>
              </w:rPr>
            </w:pPr>
            <w:r w:rsidRPr="00A45EED">
              <w:rPr>
                <w:sz w:val="20"/>
                <w:szCs w:val="20"/>
              </w:rPr>
              <w:t>Zakon o ustanovama (</w:t>
            </w:r>
            <w:r w:rsidR="00123C85" w:rsidRPr="00A45EED">
              <w:rPr>
                <w:sz w:val="20"/>
                <w:szCs w:val="20"/>
              </w:rPr>
              <w:t>NN</w:t>
            </w:r>
            <w:r w:rsidR="00306387" w:rsidRPr="00A45EED">
              <w:rPr>
                <w:sz w:val="20"/>
                <w:szCs w:val="20"/>
              </w:rPr>
              <w:t xml:space="preserve"> 76/93, 29/97, 47/99, </w:t>
            </w:r>
            <w:r w:rsidRPr="00A45EED">
              <w:rPr>
                <w:sz w:val="20"/>
                <w:szCs w:val="20"/>
              </w:rPr>
              <w:t>35/08</w:t>
            </w:r>
            <w:r w:rsidR="00306387" w:rsidRPr="00A45EED">
              <w:rPr>
                <w:sz w:val="20"/>
                <w:szCs w:val="20"/>
              </w:rPr>
              <w:t xml:space="preserve"> i 127/19</w:t>
            </w:r>
            <w:r w:rsidRPr="00A45EED">
              <w:rPr>
                <w:sz w:val="20"/>
                <w:szCs w:val="20"/>
              </w:rPr>
              <w:t>),</w:t>
            </w:r>
          </w:p>
          <w:p w14:paraId="6801A145" w14:textId="7F3970A0" w:rsidR="00047253" w:rsidRPr="00A45EED" w:rsidRDefault="00047253" w:rsidP="00123C85">
            <w:pPr>
              <w:pStyle w:val="ListParagraph"/>
              <w:numPr>
                <w:ilvl w:val="0"/>
                <w:numId w:val="18"/>
              </w:numPr>
              <w:tabs>
                <w:tab w:val="num" w:pos="748"/>
              </w:tabs>
              <w:ind w:hanging="397"/>
              <w:rPr>
                <w:sz w:val="20"/>
                <w:szCs w:val="20"/>
              </w:rPr>
            </w:pPr>
            <w:r w:rsidRPr="00A45EED">
              <w:rPr>
                <w:sz w:val="20"/>
                <w:szCs w:val="20"/>
              </w:rPr>
              <w:t>Zakon o znanstvenoj djelatnosti i visokom obrazovanju (</w:t>
            </w:r>
            <w:r w:rsidR="00123C85" w:rsidRPr="00A45EED">
              <w:rPr>
                <w:sz w:val="20"/>
                <w:szCs w:val="20"/>
              </w:rPr>
              <w:t>NN</w:t>
            </w:r>
            <w:r w:rsidRPr="00A45EED">
              <w:rPr>
                <w:sz w:val="20"/>
                <w:szCs w:val="20"/>
              </w:rPr>
              <w:t xml:space="preserve"> </w:t>
            </w:r>
            <w:hyperlink r:id="rId8">
              <w:r w:rsidRPr="00A45EED">
                <w:rPr>
                  <w:sz w:val="20"/>
                  <w:szCs w:val="20"/>
                </w:rPr>
                <w:t>123/03</w:t>
              </w:r>
            </w:hyperlink>
            <w:r w:rsidRPr="00A45EED">
              <w:rPr>
                <w:sz w:val="20"/>
                <w:szCs w:val="20"/>
              </w:rPr>
              <w:t xml:space="preserve">, </w:t>
            </w:r>
            <w:hyperlink r:id="rId9">
              <w:r w:rsidRPr="00A45EED">
                <w:rPr>
                  <w:sz w:val="20"/>
                  <w:szCs w:val="20"/>
                </w:rPr>
                <w:t>198/03</w:t>
              </w:r>
            </w:hyperlink>
            <w:r w:rsidRPr="00A45EED">
              <w:rPr>
                <w:sz w:val="20"/>
                <w:szCs w:val="20"/>
              </w:rPr>
              <w:t xml:space="preserve">, </w:t>
            </w:r>
            <w:hyperlink r:id="rId10">
              <w:r w:rsidRPr="00A45EED">
                <w:rPr>
                  <w:sz w:val="20"/>
                  <w:szCs w:val="20"/>
                </w:rPr>
                <w:t>105/04</w:t>
              </w:r>
            </w:hyperlink>
            <w:r w:rsidRPr="00A45EED">
              <w:rPr>
                <w:sz w:val="20"/>
                <w:szCs w:val="20"/>
              </w:rPr>
              <w:t xml:space="preserve">, </w:t>
            </w:r>
            <w:hyperlink r:id="rId11">
              <w:r w:rsidRPr="00A45EED">
                <w:rPr>
                  <w:sz w:val="20"/>
                  <w:szCs w:val="20"/>
                </w:rPr>
                <w:t>174/04</w:t>
              </w:r>
            </w:hyperlink>
            <w:r w:rsidRPr="00A45EED">
              <w:rPr>
                <w:sz w:val="20"/>
                <w:szCs w:val="20"/>
              </w:rPr>
              <w:t xml:space="preserve">, </w:t>
            </w:r>
            <w:hyperlink r:id="rId12">
              <w:r w:rsidRPr="00A45EED">
                <w:rPr>
                  <w:sz w:val="20"/>
                  <w:szCs w:val="20"/>
                </w:rPr>
                <w:t>02/07</w:t>
              </w:r>
            </w:hyperlink>
            <w:r w:rsidRPr="00A45EED">
              <w:rPr>
                <w:sz w:val="20"/>
                <w:szCs w:val="20"/>
              </w:rPr>
              <w:t xml:space="preserve">, </w:t>
            </w:r>
            <w:hyperlink r:id="rId13">
              <w:r w:rsidRPr="00A45EED">
                <w:rPr>
                  <w:sz w:val="20"/>
                  <w:szCs w:val="20"/>
                </w:rPr>
                <w:t>46/07</w:t>
              </w:r>
            </w:hyperlink>
            <w:r w:rsidRPr="00A45EED">
              <w:rPr>
                <w:sz w:val="20"/>
                <w:szCs w:val="20"/>
              </w:rPr>
              <w:t xml:space="preserve">, </w:t>
            </w:r>
            <w:hyperlink r:id="rId14">
              <w:r w:rsidRPr="00A45EED">
                <w:rPr>
                  <w:sz w:val="20"/>
                  <w:szCs w:val="20"/>
                </w:rPr>
                <w:t>45/09</w:t>
              </w:r>
            </w:hyperlink>
            <w:r w:rsidRPr="00A45EED">
              <w:rPr>
                <w:sz w:val="20"/>
                <w:szCs w:val="20"/>
              </w:rPr>
              <w:t xml:space="preserve">, </w:t>
            </w:r>
            <w:hyperlink r:id="rId15">
              <w:r w:rsidRPr="00A45EED">
                <w:rPr>
                  <w:sz w:val="20"/>
                  <w:szCs w:val="20"/>
                </w:rPr>
                <w:t>63/11</w:t>
              </w:r>
            </w:hyperlink>
            <w:r w:rsidRPr="00A45EED">
              <w:rPr>
                <w:sz w:val="20"/>
                <w:szCs w:val="20"/>
              </w:rPr>
              <w:t xml:space="preserve">, </w:t>
            </w:r>
            <w:hyperlink r:id="rId16">
              <w:r w:rsidRPr="00A45EED">
                <w:rPr>
                  <w:sz w:val="20"/>
                  <w:szCs w:val="20"/>
                </w:rPr>
                <w:t>94/13</w:t>
              </w:r>
            </w:hyperlink>
            <w:r w:rsidRPr="00A45EED">
              <w:rPr>
                <w:sz w:val="20"/>
                <w:szCs w:val="20"/>
              </w:rPr>
              <w:t xml:space="preserve">, </w:t>
            </w:r>
            <w:hyperlink r:id="rId17">
              <w:r w:rsidRPr="00A45EED">
                <w:rPr>
                  <w:sz w:val="20"/>
                  <w:szCs w:val="20"/>
                </w:rPr>
                <w:t>139/13</w:t>
              </w:r>
            </w:hyperlink>
            <w:r w:rsidRPr="00A45EED">
              <w:rPr>
                <w:sz w:val="20"/>
                <w:szCs w:val="20"/>
              </w:rPr>
              <w:t xml:space="preserve">, </w:t>
            </w:r>
            <w:hyperlink r:id="rId18">
              <w:r w:rsidRPr="00A45EED">
                <w:rPr>
                  <w:sz w:val="20"/>
                  <w:szCs w:val="20"/>
                </w:rPr>
                <w:t>101/14</w:t>
              </w:r>
            </w:hyperlink>
            <w:r w:rsidRPr="00A45EED">
              <w:rPr>
                <w:sz w:val="20"/>
                <w:szCs w:val="20"/>
              </w:rPr>
              <w:t xml:space="preserve">, </w:t>
            </w:r>
            <w:hyperlink r:id="rId19">
              <w:r w:rsidRPr="00A45EED">
                <w:rPr>
                  <w:sz w:val="20"/>
                  <w:szCs w:val="20"/>
                </w:rPr>
                <w:t>60/15</w:t>
              </w:r>
            </w:hyperlink>
            <w:r w:rsidRPr="00A45EED">
              <w:rPr>
                <w:sz w:val="20"/>
                <w:szCs w:val="20"/>
              </w:rPr>
              <w:t xml:space="preserve"> i </w:t>
            </w:r>
            <w:hyperlink r:id="rId20">
              <w:r w:rsidRPr="00A45EED">
                <w:rPr>
                  <w:sz w:val="20"/>
                  <w:szCs w:val="20"/>
                </w:rPr>
                <w:t>131/17</w:t>
              </w:r>
            </w:hyperlink>
            <w:r w:rsidRPr="00A45EED">
              <w:rPr>
                <w:sz w:val="20"/>
                <w:szCs w:val="20"/>
              </w:rPr>
              <w:t>).</w:t>
            </w:r>
          </w:p>
        </w:tc>
      </w:tr>
      <w:tr w:rsidR="002C2952" w:rsidRPr="00A45EED" w14:paraId="23914EF8" w14:textId="77777777" w:rsidTr="007E3F9C">
        <w:trPr>
          <w:trHeight w:val="690"/>
          <w:jc w:val="center"/>
        </w:trPr>
        <w:tc>
          <w:tcPr>
            <w:tcW w:w="10206" w:type="dxa"/>
            <w:gridSpan w:val="7"/>
            <w:vAlign w:val="center"/>
          </w:tcPr>
          <w:p w14:paraId="65557019" w14:textId="77777777" w:rsidR="00047253" w:rsidRPr="00A45EED" w:rsidRDefault="00047253" w:rsidP="007E3F9C">
            <w:pPr>
              <w:rPr>
                <w:b/>
                <w:i/>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19BA66E5" w14:textId="77777777" w:rsidR="00047253" w:rsidRPr="00A45EED" w:rsidRDefault="00047253" w:rsidP="007E3F9C">
            <w:pPr>
              <w:rPr>
                <w:i/>
              </w:rPr>
            </w:pPr>
            <w:r w:rsidRPr="00A45EED">
              <w:rPr>
                <w:i/>
                <w:sz w:val="20"/>
                <w:szCs w:val="20"/>
              </w:rPr>
              <w:t>4. Odgoj i obrazovanje</w:t>
            </w:r>
          </w:p>
          <w:p w14:paraId="1F0A23AE" w14:textId="77777777" w:rsidR="00047253" w:rsidRPr="00A45EED" w:rsidRDefault="00047253" w:rsidP="007E3F9C"/>
          <w:p w14:paraId="63077E6F" w14:textId="77777777" w:rsidR="00047253" w:rsidRPr="00A45EED" w:rsidRDefault="00047253" w:rsidP="007E3F9C">
            <w:pPr>
              <w:rPr>
                <w:b/>
                <w:sz w:val="20"/>
                <w:szCs w:val="20"/>
              </w:rPr>
            </w:pPr>
            <w:r w:rsidRPr="00A45EED">
              <w:rPr>
                <w:b/>
                <w:sz w:val="20"/>
                <w:szCs w:val="20"/>
              </w:rPr>
              <w:t>Pokazatelji rezultata:</w:t>
            </w:r>
          </w:p>
          <w:p w14:paraId="318A5951" w14:textId="77777777" w:rsidR="00047253" w:rsidRPr="00A45EED" w:rsidRDefault="00047253" w:rsidP="007E3F9C">
            <w:pPr>
              <w:jc w:val="both"/>
              <w:rPr>
                <w:sz w:val="20"/>
                <w:szCs w:val="20"/>
              </w:rPr>
            </w:pPr>
            <w:r w:rsidRPr="00A45EED">
              <w:rPr>
                <w:sz w:val="20"/>
                <w:szCs w:val="20"/>
              </w:rPr>
              <w:t>Sukladno Prilogu 1. Provedbenog programa Grada Samobora za razdoblje 2021. – 2025.</w:t>
            </w:r>
          </w:p>
        </w:tc>
      </w:tr>
      <w:tr w:rsidR="002C2952" w:rsidRPr="00A45EED" w14:paraId="4D4C2513" w14:textId="77777777" w:rsidTr="007E3F9C">
        <w:trPr>
          <w:trHeight w:val="300"/>
          <w:jc w:val="center"/>
        </w:trPr>
        <w:tc>
          <w:tcPr>
            <w:tcW w:w="10206" w:type="dxa"/>
            <w:gridSpan w:val="7"/>
            <w:shd w:val="clear" w:color="auto" w:fill="F2F2F2" w:themeFill="background1" w:themeFillShade="F2"/>
            <w:vAlign w:val="center"/>
          </w:tcPr>
          <w:p w14:paraId="188F5211" w14:textId="77777777" w:rsidR="00047253" w:rsidRPr="00A45EED" w:rsidRDefault="00047253" w:rsidP="007E3F9C">
            <w:pPr>
              <w:rPr>
                <w:b/>
                <w:sz w:val="20"/>
                <w:szCs w:val="20"/>
              </w:rPr>
            </w:pPr>
            <w:r w:rsidRPr="00A45EED">
              <w:rPr>
                <w:b/>
                <w:sz w:val="20"/>
                <w:szCs w:val="20"/>
              </w:rPr>
              <w:t>Naziv aktivnosti/projekta u Proračunu: VELEUČILIŠTE SAMOBOR</w:t>
            </w:r>
          </w:p>
        </w:tc>
      </w:tr>
      <w:tr w:rsidR="002C2952" w:rsidRPr="00A45EED" w14:paraId="3FF38E26" w14:textId="77777777" w:rsidTr="007E3F9C">
        <w:trPr>
          <w:trHeight w:val="300"/>
          <w:jc w:val="center"/>
        </w:trPr>
        <w:tc>
          <w:tcPr>
            <w:tcW w:w="6378" w:type="dxa"/>
            <w:gridSpan w:val="4"/>
            <w:vMerge w:val="restart"/>
            <w:vAlign w:val="center"/>
          </w:tcPr>
          <w:p w14:paraId="7D372E01" w14:textId="77777777" w:rsidR="00047253" w:rsidRPr="00A45EED" w:rsidRDefault="00047253" w:rsidP="007E3F9C">
            <w:pPr>
              <w:jc w:val="center"/>
              <w:rPr>
                <w:sz w:val="20"/>
                <w:szCs w:val="20"/>
              </w:rPr>
            </w:pPr>
            <w:r w:rsidRPr="00A45EED">
              <w:rPr>
                <w:sz w:val="20"/>
                <w:szCs w:val="20"/>
              </w:rPr>
              <w:t>Obrazloženje aktivnosti/projekta</w:t>
            </w:r>
          </w:p>
        </w:tc>
        <w:tc>
          <w:tcPr>
            <w:tcW w:w="3828" w:type="dxa"/>
            <w:gridSpan w:val="3"/>
            <w:vAlign w:val="center"/>
          </w:tcPr>
          <w:p w14:paraId="48ECCFFA" w14:textId="77777777" w:rsidR="00047253" w:rsidRPr="00A45EED" w:rsidRDefault="00047253" w:rsidP="007E3F9C">
            <w:pPr>
              <w:jc w:val="center"/>
              <w:rPr>
                <w:sz w:val="20"/>
                <w:szCs w:val="20"/>
              </w:rPr>
            </w:pPr>
            <w:r w:rsidRPr="00A45EED">
              <w:rPr>
                <w:sz w:val="20"/>
                <w:szCs w:val="20"/>
              </w:rPr>
              <w:t>Planirana sredstva (EUR)</w:t>
            </w:r>
          </w:p>
        </w:tc>
      </w:tr>
      <w:tr w:rsidR="002C2952" w:rsidRPr="00A45EED" w14:paraId="528DF541" w14:textId="77777777" w:rsidTr="007C7CA9">
        <w:trPr>
          <w:trHeight w:val="300"/>
          <w:jc w:val="center"/>
        </w:trPr>
        <w:tc>
          <w:tcPr>
            <w:tcW w:w="6378" w:type="dxa"/>
            <w:gridSpan w:val="4"/>
            <w:vMerge/>
            <w:vAlign w:val="center"/>
          </w:tcPr>
          <w:p w14:paraId="7DA129F5" w14:textId="77777777" w:rsidR="00047253" w:rsidRPr="00A45EED" w:rsidRDefault="00047253" w:rsidP="007E3F9C"/>
        </w:tc>
        <w:tc>
          <w:tcPr>
            <w:tcW w:w="1235" w:type="dxa"/>
            <w:vAlign w:val="center"/>
          </w:tcPr>
          <w:p w14:paraId="2AD39A42" w14:textId="77777777" w:rsidR="00047253" w:rsidRPr="00A45EED" w:rsidRDefault="00047253" w:rsidP="007E3F9C">
            <w:pPr>
              <w:jc w:val="center"/>
              <w:rPr>
                <w:sz w:val="20"/>
                <w:szCs w:val="20"/>
              </w:rPr>
            </w:pPr>
            <w:r w:rsidRPr="00A45EED">
              <w:rPr>
                <w:sz w:val="20"/>
                <w:szCs w:val="20"/>
              </w:rPr>
              <w:t>2023.</w:t>
            </w:r>
          </w:p>
        </w:tc>
        <w:tc>
          <w:tcPr>
            <w:tcW w:w="1319" w:type="dxa"/>
            <w:vAlign w:val="center"/>
          </w:tcPr>
          <w:p w14:paraId="12D1B25E" w14:textId="77777777" w:rsidR="00047253" w:rsidRPr="00A45EED" w:rsidRDefault="00047253" w:rsidP="007E3F9C">
            <w:pPr>
              <w:jc w:val="center"/>
              <w:rPr>
                <w:sz w:val="20"/>
                <w:szCs w:val="20"/>
              </w:rPr>
            </w:pPr>
            <w:r w:rsidRPr="00A45EED">
              <w:rPr>
                <w:sz w:val="20"/>
                <w:szCs w:val="20"/>
              </w:rPr>
              <w:t>2024.</w:t>
            </w:r>
          </w:p>
        </w:tc>
        <w:tc>
          <w:tcPr>
            <w:tcW w:w="1274" w:type="dxa"/>
            <w:vAlign w:val="center"/>
          </w:tcPr>
          <w:p w14:paraId="11B47234" w14:textId="77777777" w:rsidR="00047253" w:rsidRPr="00A45EED" w:rsidRDefault="00047253" w:rsidP="007E3F9C">
            <w:pPr>
              <w:jc w:val="center"/>
              <w:rPr>
                <w:sz w:val="20"/>
                <w:szCs w:val="20"/>
              </w:rPr>
            </w:pPr>
            <w:r w:rsidRPr="00A45EED">
              <w:rPr>
                <w:sz w:val="20"/>
                <w:szCs w:val="20"/>
              </w:rPr>
              <w:t>2025.</w:t>
            </w:r>
          </w:p>
        </w:tc>
      </w:tr>
      <w:tr w:rsidR="002C2952" w:rsidRPr="00A45EED" w14:paraId="73FA1002" w14:textId="77777777" w:rsidTr="007C7CA9">
        <w:trPr>
          <w:trHeight w:val="945"/>
          <w:jc w:val="center"/>
        </w:trPr>
        <w:tc>
          <w:tcPr>
            <w:tcW w:w="6378" w:type="dxa"/>
            <w:gridSpan w:val="4"/>
            <w:vAlign w:val="center"/>
          </w:tcPr>
          <w:p w14:paraId="2B069994" w14:textId="77777777" w:rsidR="00047253" w:rsidRPr="00A45EED" w:rsidRDefault="00047253" w:rsidP="007E3F9C">
            <w:pPr>
              <w:jc w:val="both"/>
              <w:rPr>
                <w:sz w:val="20"/>
                <w:szCs w:val="20"/>
              </w:rPr>
            </w:pPr>
            <w:r w:rsidRPr="00A45EED">
              <w:rPr>
                <w:sz w:val="20"/>
                <w:szCs w:val="20"/>
              </w:rPr>
              <w:t xml:space="preserve">Financijska sredstva namijenjena su za potrebe osnivanja i rada Veleučilišta s pravom javnosti Samobor. Iznos od 11.950 € se odnosi na sredstva potrebna za intelektualne usluge za potrebe osnivanja veleučilišta, a iznos od 1.338 € za ostale usluge. </w:t>
            </w:r>
          </w:p>
        </w:tc>
        <w:tc>
          <w:tcPr>
            <w:tcW w:w="1235" w:type="dxa"/>
            <w:vAlign w:val="center"/>
          </w:tcPr>
          <w:p w14:paraId="373E89E0" w14:textId="77777777" w:rsidR="00047253" w:rsidRPr="00A45EED" w:rsidRDefault="00047253" w:rsidP="007E3F9C">
            <w:pPr>
              <w:jc w:val="right"/>
              <w:rPr>
                <w:b/>
              </w:rPr>
            </w:pPr>
            <w:r w:rsidRPr="00A45EED">
              <w:rPr>
                <w:b/>
                <w:sz w:val="20"/>
                <w:szCs w:val="20"/>
              </w:rPr>
              <w:t>0</w:t>
            </w:r>
          </w:p>
        </w:tc>
        <w:tc>
          <w:tcPr>
            <w:tcW w:w="1319" w:type="dxa"/>
            <w:vAlign w:val="center"/>
          </w:tcPr>
          <w:p w14:paraId="753C184F" w14:textId="77777777" w:rsidR="00047253" w:rsidRPr="00A45EED" w:rsidRDefault="00047253" w:rsidP="007E3F9C">
            <w:pPr>
              <w:jc w:val="right"/>
              <w:rPr>
                <w:b/>
              </w:rPr>
            </w:pPr>
            <w:r w:rsidRPr="00A45EED">
              <w:rPr>
                <w:b/>
                <w:sz w:val="20"/>
                <w:szCs w:val="20"/>
              </w:rPr>
              <w:t>9.964</w:t>
            </w:r>
          </w:p>
        </w:tc>
        <w:tc>
          <w:tcPr>
            <w:tcW w:w="1274" w:type="dxa"/>
            <w:vAlign w:val="center"/>
          </w:tcPr>
          <w:p w14:paraId="1D7D88E9" w14:textId="77777777" w:rsidR="00047253" w:rsidRPr="00A45EED" w:rsidRDefault="00047253" w:rsidP="007E3F9C">
            <w:pPr>
              <w:jc w:val="right"/>
              <w:rPr>
                <w:b/>
              </w:rPr>
            </w:pPr>
            <w:r w:rsidRPr="00A45EED">
              <w:rPr>
                <w:b/>
                <w:sz w:val="20"/>
                <w:szCs w:val="20"/>
              </w:rPr>
              <w:t>3.324</w:t>
            </w:r>
          </w:p>
        </w:tc>
      </w:tr>
      <w:tr w:rsidR="002C2952" w:rsidRPr="00A45EED" w14:paraId="0417D7EF" w14:textId="77777777" w:rsidTr="007E3F9C">
        <w:trPr>
          <w:trHeight w:val="272"/>
          <w:jc w:val="center"/>
        </w:trPr>
        <w:tc>
          <w:tcPr>
            <w:tcW w:w="10206" w:type="dxa"/>
            <w:gridSpan w:val="7"/>
            <w:shd w:val="clear" w:color="auto" w:fill="D9D9D9" w:themeFill="background1" w:themeFillShade="D9"/>
            <w:vAlign w:val="center"/>
            <w:hideMark/>
          </w:tcPr>
          <w:p w14:paraId="5B4513DC" w14:textId="77777777" w:rsidR="00047253" w:rsidRPr="00A45EED" w:rsidRDefault="00047253" w:rsidP="007E3F9C">
            <w:pPr>
              <w:rPr>
                <w:b/>
                <w:bCs/>
              </w:rPr>
            </w:pPr>
            <w:r w:rsidRPr="00A45EED">
              <w:rPr>
                <w:b/>
                <w:bCs/>
              </w:rPr>
              <w:t>Program: GOSPODARENJE STAMBENIM I POSLOVNIM FONDOM</w:t>
            </w:r>
          </w:p>
        </w:tc>
      </w:tr>
      <w:tr w:rsidR="002C2952" w:rsidRPr="00A45EED" w14:paraId="749AEAF4" w14:textId="77777777" w:rsidTr="007E3F9C">
        <w:trPr>
          <w:trHeight w:val="283"/>
          <w:jc w:val="center"/>
        </w:trPr>
        <w:tc>
          <w:tcPr>
            <w:tcW w:w="10206" w:type="dxa"/>
            <w:gridSpan w:val="7"/>
            <w:vAlign w:val="center"/>
            <w:hideMark/>
          </w:tcPr>
          <w:p w14:paraId="21C3ACB7" w14:textId="77777777" w:rsidR="00047253" w:rsidRPr="00A45EED" w:rsidRDefault="00047253" w:rsidP="007E3F9C">
            <w:pPr>
              <w:jc w:val="both"/>
              <w:rPr>
                <w:sz w:val="20"/>
                <w:szCs w:val="20"/>
                <w:lang w:eastAsia="en-US"/>
              </w:rPr>
            </w:pPr>
            <w:r w:rsidRPr="00A45EED">
              <w:rPr>
                <w:sz w:val="20"/>
                <w:szCs w:val="20"/>
                <w:lang w:eastAsia="en-US"/>
              </w:rPr>
              <w:t xml:space="preserve">Zakonske i druge pravne osnove programa: </w:t>
            </w:r>
          </w:p>
          <w:p w14:paraId="6AC5A77E" w14:textId="00DA180D" w:rsidR="00047253" w:rsidRPr="00A45EED" w:rsidRDefault="00047253" w:rsidP="00047253">
            <w:pPr>
              <w:pStyle w:val="ListParagraph"/>
              <w:numPr>
                <w:ilvl w:val="0"/>
                <w:numId w:val="17"/>
              </w:numPr>
              <w:jc w:val="both"/>
              <w:rPr>
                <w:sz w:val="20"/>
                <w:szCs w:val="20"/>
              </w:rPr>
            </w:pPr>
            <w:r w:rsidRPr="00A45EED">
              <w:rPr>
                <w:sz w:val="20"/>
                <w:szCs w:val="20"/>
              </w:rPr>
              <w:t>Zakon o gradnji (NN 153/13, 20/17, 39/19 i 125/19)</w:t>
            </w:r>
            <w:r w:rsidR="007D0C7F" w:rsidRPr="00A45EED">
              <w:rPr>
                <w:sz w:val="20"/>
                <w:szCs w:val="20"/>
              </w:rPr>
              <w:t>,</w:t>
            </w:r>
          </w:p>
          <w:p w14:paraId="3BB783C3" w14:textId="5E2B71E3" w:rsidR="00047253" w:rsidRPr="00A45EED" w:rsidRDefault="00047253" w:rsidP="00047253">
            <w:pPr>
              <w:pStyle w:val="ListParagraph"/>
              <w:numPr>
                <w:ilvl w:val="0"/>
                <w:numId w:val="17"/>
              </w:numPr>
              <w:jc w:val="both"/>
              <w:rPr>
                <w:sz w:val="20"/>
                <w:szCs w:val="20"/>
              </w:rPr>
            </w:pPr>
            <w:r w:rsidRPr="00A45EED">
              <w:rPr>
                <w:sz w:val="20"/>
                <w:szCs w:val="20"/>
              </w:rPr>
              <w:t>Zakon o prostornom uređenju (NN 153/13, 65/17, 114/18, 39/19 i 98/19)</w:t>
            </w:r>
            <w:r w:rsidR="00A77081" w:rsidRPr="00A45EED">
              <w:rPr>
                <w:sz w:val="20"/>
                <w:szCs w:val="20"/>
              </w:rPr>
              <w:t>,</w:t>
            </w:r>
          </w:p>
          <w:p w14:paraId="0A469467" w14:textId="43BD0860" w:rsidR="00047253" w:rsidRPr="00A45EED" w:rsidRDefault="00047253" w:rsidP="00047253">
            <w:pPr>
              <w:pStyle w:val="ListParagraph"/>
              <w:numPr>
                <w:ilvl w:val="0"/>
                <w:numId w:val="17"/>
              </w:numPr>
              <w:jc w:val="both"/>
              <w:rPr>
                <w:sz w:val="20"/>
                <w:szCs w:val="20"/>
              </w:rPr>
            </w:pPr>
            <w:r w:rsidRPr="00A45EED">
              <w:rPr>
                <w:sz w:val="20"/>
                <w:szCs w:val="20"/>
              </w:rPr>
              <w:t xml:space="preserve">Zakon o vlasništvu i drugim stvarnim pravima (NN 91/96, 68/98, 137/99, 22/00, 73/00, 129/00, 114/01, 79/06, 141/06, </w:t>
            </w:r>
            <w:r w:rsidR="00123C85" w:rsidRPr="00A45EED">
              <w:rPr>
                <w:sz w:val="20"/>
                <w:szCs w:val="20"/>
              </w:rPr>
              <w:t xml:space="preserve">146/08, 38/09, 153/09, 143/12, </w:t>
            </w:r>
            <w:r w:rsidRPr="00A45EED">
              <w:rPr>
                <w:sz w:val="20"/>
                <w:szCs w:val="20"/>
              </w:rPr>
              <w:t>152/14</w:t>
            </w:r>
            <w:r w:rsidR="00123C85" w:rsidRPr="00A45EED">
              <w:rPr>
                <w:sz w:val="20"/>
                <w:szCs w:val="20"/>
              </w:rPr>
              <w:t>, 81/15 i 94/17</w:t>
            </w:r>
            <w:r w:rsidRPr="00A45EED">
              <w:rPr>
                <w:sz w:val="20"/>
                <w:szCs w:val="20"/>
              </w:rPr>
              <w:t>)</w:t>
            </w:r>
            <w:r w:rsidR="00A77081" w:rsidRPr="00A45EED">
              <w:rPr>
                <w:sz w:val="20"/>
                <w:szCs w:val="20"/>
              </w:rPr>
              <w:t>,</w:t>
            </w:r>
          </w:p>
          <w:p w14:paraId="50B7EE9C" w14:textId="1B4EDA0A" w:rsidR="00047253" w:rsidRPr="00A45EED" w:rsidRDefault="00047253" w:rsidP="00047253">
            <w:pPr>
              <w:pStyle w:val="ListParagraph"/>
              <w:numPr>
                <w:ilvl w:val="0"/>
                <w:numId w:val="17"/>
              </w:numPr>
              <w:jc w:val="both"/>
              <w:rPr>
                <w:sz w:val="20"/>
                <w:szCs w:val="20"/>
              </w:rPr>
            </w:pPr>
            <w:r w:rsidRPr="00A45EED">
              <w:rPr>
                <w:sz w:val="20"/>
                <w:szCs w:val="20"/>
              </w:rPr>
              <w:t>Zakon o prodaji stanova na kojima postoji stanarsko pravo (NN 43/92, 69/92, 87/92, 25/93, 26/93, 48/93, 2/94, 44/94, 47/94, 58/95, 103/95, 11/96, 76/96, 111/96, 11/97, 103/97, 119/97, 68/98, 163/98, 22/99,</w:t>
            </w:r>
            <w:r w:rsidR="006E1DCE" w:rsidRPr="00A45EED">
              <w:rPr>
                <w:sz w:val="20"/>
                <w:szCs w:val="20"/>
              </w:rPr>
              <w:t xml:space="preserve"> </w:t>
            </w:r>
            <w:r w:rsidRPr="00A45EED">
              <w:rPr>
                <w:sz w:val="20"/>
                <w:szCs w:val="20"/>
              </w:rPr>
              <w:t>96/99, 120/00, 94/01 i 78/02)</w:t>
            </w:r>
            <w:r w:rsidR="00A77081" w:rsidRPr="00A45EED">
              <w:rPr>
                <w:sz w:val="20"/>
                <w:szCs w:val="20"/>
              </w:rPr>
              <w:t>,</w:t>
            </w:r>
          </w:p>
          <w:p w14:paraId="3B49C38B" w14:textId="36CC60B2" w:rsidR="00047253" w:rsidRPr="00A45EED" w:rsidRDefault="00047253" w:rsidP="00047253">
            <w:pPr>
              <w:pStyle w:val="ListParagraph"/>
              <w:numPr>
                <w:ilvl w:val="0"/>
                <w:numId w:val="17"/>
              </w:numPr>
              <w:jc w:val="both"/>
              <w:rPr>
                <w:sz w:val="20"/>
                <w:szCs w:val="20"/>
              </w:rPr>
            </w:pPr>
            <w:r w:rsidRPr="00A45EED">
              <w:rPr>
                <w:sz w:val="20"/>
                <w:szCs w:val="20"/>
              </w:rPr>
              <w:t>Zakon o zaštiti i očuvanju kulturnih dobara (NN 69/99, 151/03, 157/03, 100/04, 87/09, 88/10, 61/11, 25/12, 136/12, 157/13, 152/14, 98/15, 44/17, 90/1</w:t>
            </w:r>
            <w:r w:rsidR="007D0C7F" w:rsidRPr="00A45EED">
              <w:rPr>
                <w:sz w:val="20"/>
                <w:szCs w:val="20"/>
              </w:rPr>
              <w:t xml:space="preserve">8, 32/20, </w:t>
            </w:r>
            <w:r w:rsidRPr="00A45EED">
              <w:rPr>
                <w:sz w:val="20"/>
                <w:szCs w:val="20"/>
              </w:rPr>
              <w:t>62/20</w:t>
            </w:r>
            <w:r w:rsidR="007D0C7F" w:rsidRPr="00A45EED">
              <w:rPr>
                <w:sz w:val="20"/>
                <w:szCs w:val="20"/>
              </w:rPr>
              <w:t>, 117/21 i 114/22</w:t>
            </w:r>
            <w:r w:rsidRPr="00A45EED">
              <w:rPr>
                <w:sz w:val="20"/>
                <w:szCs w:val="20"/>
              </w:rPr>
              <w:t>)</w:t>
            </w:r>
            <w:r w:rsidR="00A77081" w:rsidRPr="00A45EED">
              <w:rPr>
                <w:sz w:val="20"/>
                <w:szCs w:val="20"/>
              </w:rPr>
              <w:t>,</w:t>
            </w:r>
          </w:p>
          <w:p w14:paraId="17DF826A" w14:textId="59A652CC" w:rsidR="00047253" w:rsidRPr="00A45EED" w:rsidRDefault="00047253" w:rsidP="00047253">
            <w:pPr>
              <w:pStyle w:val="ListParagraph"/>
              <w:numPr>
                <w:ilvl w:val="0"/>
                <w:numId w:val="17"/>
              </w:numPr>
              <w:jc w:val="both"/>
              <w:rPr>
                <w:sz w:val="20"/>
                <w:szCs w:val="20"/>
              </w:rPr>
            </w:pPr>
            <w:r w:rsidRPr="00A45EED">
              <w:rPr>
                <w:sz w:val="20"/>
                <w:szCs w:val="20"/>
              </w:rPr>
              <w:t>Zakon o nasljeđivanju (NN 48/03, 163/03, 35/05, 127/13, 33/15 i 14/19)</w:t>
            </w:r>
            <w:r w:rsidR="00A77081" w:rsidRPr="00A45EED">
              <w:rPr>
                <w:sz w:val="20"/>
                <w:szCs w:val="20"/>
              </w:rPr>
              <w:t>.</w:t>
            </w:r>
          </w:p>
        </w:tc>
      </w:tr>
      <w:tr w:rsidR="002C2952" w:rsidRPr="00A45EED" w14:paraId="1D94D69D" w14:textId="77777777" w:rsidTr="007E3F9C">
        <w:trPr>
          <w:trHeight w:val="694"/>
          <w:jc w:val="center"/>
        </w:trPr>
        <w:tc>
          <w:tcPr>
            <w:tcW w:w="10206" w:type="dxa"/>
            <w:gridSpan w:val="7"/>
            <w:vAlign w:val="center"/>
            <w:hideMark/>
          </w:tcPr>
          <w:p w14:paraId="763499A9" w14:textId="77777777" w:rsidR="00047253" w:rsidRPr="00A45EED" w:rsidRDefault="00047253" w:rsidP="007E3F9C">
            <w:pPr>
              <w:rPr>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5AF7CE85" w14:textId="77777777" w:rsidR="00047253" w:rsidRPr="00A45EED" w:rsidRDefault="00047253" w:rsidP="007E3F9C">
            <w:pPr>
              <w:rPr>
                <w:i/>
                <w:iCs/>
                <w:sz w:val="20"/>
                <w:szCs w:val="20"/>
              </w:rPr>
            </w:pPr>
            <w:r w:rsidRPr="00A45EED">
              <w:rPr>
                <w:i/>
                <w:iCs/>
                <w:sz w:val="20"/>
                <w:szCs w:val="20"/>
              </w:rPr>
              <w:t>1. Uređenja naselja i stanovanja</w:t>
            </w:r>
          </w:p>
          <w:p w14:paraId="6FBAB455" w14:textId="77777777" w:rsidR="00047253" w:rsidRPr="00A45EED" w:rsidRDefault="00047253" w:rsidP="007E3F9C">
            <w:pPr>
              <w:rPr>
                <w:i/>
                <w:iCs/>
                <w:sz w:val="20"/>
                <w:szCs w:val="20"/>
              </w:rPr>
            </w:pPr>
            <w:r w:rsidRPr="00A45EED">
              <w:rPr>
                <w:i/>
                <w:iCs/>
                <w:sz w:val="20"/>
                <w:szCs w:val="20"/>
              </w:rPr>
              <w:t xml:space="preserve">4. Odgoj i obrazovanje </w:t>
            </w:r>
          </w:p>
          <w:p w14:paraId="68A50FEC" w14:textId="77777777" w:rsidR="00047253" w:rsidRPr="00A45EED" w:rsidRDefault="00047253" w:rsidP="007E3F9C">
            <w:pPr>
              <w:rPr>
                <w:i/>
                <w:iCs/>
                <w:sz w:val="20"/>
                <w:szCs w:val="20"/>
              </w:rPr>
            </w:pPr>
            <w:r w:rsidRPr="00A45EED">
              <w:rPr>
                <w:i/>
                <w:iCs/>
                <w:sz w:val="20"/>
                <w:szCs w:val="20"/>
              </w:rPr>
              <w:t>5. Briga o djeci</w:t>
            </w:r>
          </w:p>
          <w:p w14:paraId="1F60B212" w14:textId="77777777" w:rsidR="00047253" w:rsidRPr="00A45EED" w:rsidRDefault="00047253" w:rsidP="007E3F9C">
            <w:pPr>
              <w:pStyle w:val="ListParagraph"/>
              <w:ind w:left="0"/>
              <w:rPr>
                <w:i/>
                <w:iCs/>
                <w:sz w:val="20"/>
                <w:szCs w:val="20"/>
              </w:rPr>
            </w:pPr>
            <w:r w:rsidRPr="00A45EED">
              <w:rPr>
                <w:i/>
                <w:iCs/>
                <w:sz w:val="20"/>
                <w:szCs w:val="20"/>
              </w:rPr>
              <w:t>8. Kultura, tjelesna kultura i sport</w:t>
            </w:r>
          </w:p>
          <w:p w14:paraId="5B9C0E24" w14:textId="77777777" w:rsidR="00047253" w:rsidRPr="00A45EED" w:rsidRDefault="00047253" w:rsidP="007E3F9C"/>
          <w:p w14:paraId="0CD75E5D" w14:textId="77777777" w:rsidR="00047253" w:rsidRPr="00A45EED" w:rsidRDefault="00047253" w:rsidP="007E3F9C">
            <w:pPr>
              <w:rPr>
                <w:b/>
                <w:bCs/>
                <w:sz w:val="20"/>
                <w:szCs w:val="20"/>
              </w:rPr>
            </w:pPr>
            <w:r w:rsidRPr="00A45EED">
              <w:rPr>
                <w:b/>
                <w:bCs/>
                <w:sz w:val="20"/>
                <w:szCs w:val="20"/>
              </w:rPr>
              <w:t>Pokazatelji rezultata:</w:t>
            </w:r>
          </w:p>
          <w:p w14:paraId="3D4BBCC0" w14:textId="77777777" w:rsidR="00047253" w:rsidRPr="00A45EED" w:rsidRDefault="00047253" w:rsidP="007E3F9C">
            <w:pPr>
              <w:jc w:val="both"/>
              <w:rPr>
                <w:iCs/>
                <w:sz w:val="20"/>
                <w:szCs w:val="20"/>
                <w:lang w:eastAsia="en-US"/>
              </w:rPr>
            </w:pPr>
            <w:r w:rsidRPr="00A45EED">
              <w:rPr>
                <w:sz w:val="20"/>
                <w:szCs w:val="20"/>
              </w:rPr>
              <w:t>Sukladno Prilogu 1. Provedbenog programa Grada Samobora za razdoblje 2021. – 2025.</w:t>
            </w:r>
          </w:p>
        </w:tc>
      </w:tr>
      <w:tr w:rsidR="002C2952" w:rsidRPr="00A45EED" w14:paraId="1D55300D" w14:textId="77777777" w:rsidTr="007E3F9C">
        <w:trPr>
          <w:trHeight w:val="300"/>
          <w:jc w:val="center"/>
        </w:trPr>
        <w:tc>
          <w:tcPr>
            <w:tcW w:w="10206" w:type="dxa"/>
            <w:gridSpan w:val="7"/>
            <w:shd w:val="clear" w:color="auto" w:fill="F2F2F2" w:themeFill="background1" w:themeFillShade="F2"/>
            <w:vAlign w:val="center"/>
            <w:hideMark/>
          </w:tcPr>
          <w:p w14:paraId="71F9F5BC" w14:textId="77777777" w:rsidR="00047253" w:rsidRPr="00A45EED" w:rsidRDefault="00047253" w:rsidP="007E3F9C">
            <w:pPr>
              <w:rPr>
                <w:b/>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USLUGE TEKUĆEG I INVESTICIJSKOG ODRŽAVANJA ZGRADA</w:t>
            </w:r>
          </w:p>
        </w:tc>
      </w:tr>
      <w:tr w:rsidR="002C2952" w:rsidRPr="00A45EED" w14:paraId="534C2FE2" w14:textId="77777777" w:rsidTr="007E3F9C">
        <w:trPr>
          <w:trHeight w:val="251"/>
          <w:jc w:val="center"/>
        </w:trPr>
        <w:tc>
          <w:tcPr>
            <w:tcW w:w="6378" w:type="dxa"/>
            <w:gridSpan w:val="4"/>
            <w:vMerge w:val="restart"/>
            <w:vAlign w:val="center"/>
            <w:hideMark/>
          </w:tcPr>
          <w:p w14:paraId="682114D9"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5829B687"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17E693FB" w14:textId="77777777" w:rsidTr="007C7CA9">
        <w:trPr>
          <w:trHeight w:val="207"/>
          <w:jc w:val="center"/>
        </w:trPr>
        <w:tc>
          <w:tcPr>
            <w:tcW w:w="6378" w:type="dxa"/>
            <w:gridSpan w:val="4"/>
            <w:vMerge/>
            <w:vAlign w:val="center"/>
            <w:hideMark/>
          </w:tcPr>
          <w:p w14:paraId="2CD5DEF3" w14:textId="77777777" w:rsidR="00047253" w:rsidRPr="00A45EED" w:rsidRDefault="00047253" w:rsidP="007E3F9C">
            <w:pPr>
              <w:rPr>
                <w:sz w:val="20"/>
                <w:szCs w:val="20"/>
                <w:lang w:eastAsia="en-US"/>
              </w:rPr>
            </w:pPr>
          </w:p>
        </w:tc>
        <w:tc>
          <w:tcPr>
            <w:tcW w:w="1235" w:type="dxa"/>
            <w:noWrap/>
            <w:vAlign w:val="center"/>
            <w:hideMark/>
          </w:tcPr>
          <w:p w14:paraId="23D6CEB2"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02C441E8"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3E212072"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723D0D91" w14:textId="77777777" w:rsidTr="007C7CA9">
        <w:trPr>
          <w:trHeight w:val="277"/>
          <w:jc w:val="center"/>
        </w:trPr>
        <w:tc>
          <w:tcPr>
            <w:tcW w:w="6378" w:type="dxa"/>
            <w:gridSpan w:val="4"/>
            <w:noWrap/>
            <w:vAlign w:val="center"/>
            <w:hideMark/>
          </w:tcPr>
          <w:p w14:paraId="03C7B125" w14:textId="56236327" w:rsidR="00914B3A" w:rsidRPr="00A45EED" w:rsidRDefault="00914B3A" w:rsidP="00914B3A">
            <w:pPr>
              <w:jc w:val="both"/>
              <w:rPr>
                <w:sz w:val="20"/>
                <w:szCs w:val="20"/>
                <w:lang w:eastAsia="en-US"/>
              </w:rPr>
            </w:pPr>
            <w:r w:rsidRPr="00A45EED">
              <w:rPr>
                <w:sz w:val="20"/>
                <w:szCs w:val="20"/>
                <w:lang w:eastAsia="en-US"/>
              </w:rPr>
              <w:t xml:space="preserve">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 </w:t>
            </w:r>
          </w:p>
        </w:tc>
        <w:tc>
          <w:tcPr>
            <w:tcW w:w="1235" w:type="dxa"/>
            <w:noWrap/>
            <w:vAlign w:val="center"/>
          </w:tcPr>
          <w:p w14:paraId="1EE38B52" w14:textId="23F0D698" w:rsidR="00914B3A" w:rsidRPr="00A45EED" w:rsidRDefault="00914B3A" w:rsidP="00914B3A">
            <w:pPr>
              <w:jc w:val="right"/>
              <w:rPr>
                <w:b/>
                <w:sz w:val="20"/>
                <w:szCs w:val="20"/>
                <w:lang w:eastAsia="en-US"/>
              </w:rPr>
            </w:pPr>
            <w:r w:rsidRPr="00A45EED">
              <w:rPr>
                <w:b/>
                <w:bCs/>
                <w:sz w:val="20"/>
                <w:szCs w:val="20"/>
              </w:rPr>
              <w:t>272.550</w:t>
            </w:r>
          </w:p>
        </w:tc>
        <w:tc>
          <w:tcPr>
            <w:tcW w:w="1319" w:type="dxa"/>
            <w:noWrap/>
            <w:vAlign w:val="center"/>
          </w:tcPr>
          <w:p w14:paraId="1A648915" w14:textId="77777777" w:rsidR="00914B3A" w:rsidRPr="00A45EED" w:rsidRDefault="00914B3A" w:rsidP="00914B3A">
            <w:pPr>
              <w:jc w:val="right"/>
              <w:rPr>
                <w:b/>
                <w:sz w:val="20"/>
                <w:szCs w:val="20"/>
                <w:lang w:eastAsia="en-US"/>
              </w:rPr>
            </w:pPr>
            <w:r w:rsidRPr="00A45EED">
              <w:rPr>
                <w:b/>
                <w:bCs/>
                <w:sz w:val="20"/>
                <w:szCs w:val="20"/>
              </w:rPr>
              <w:t>162.000</w:t>
            </w:r>
          </w:p>
        </w:tc>
        <w:tc>
          <w:tcPr>
            <w:tcW w:w="1274" w:type="dxa"/>
            <w:noWrap/>
            <w:vAlign w:val="center"/>
          </w:tcPr>
          <w:p w14:paraId="1DEB9843" w14:textId="77777777" w:rsidR="00914B3A" w:rsidRPr="00A45EED" w:rsidRDefault="00914B3A" w:rsidP="00914B3A">
            <w:pPr>
              <w:jc w:val="right"/>
              <w:rPr>
                <w:b/>
                <w:sz w:val="20"/>
                <w:szCs w:val="20"/>
                <w:lang w:eastAsia="en-US"/>
              </w:rPr>
            </w:pPr>
            <w:r w:rsidRPr="00A45EED">
              <w:rPr>
                <w:b/>
                <w:bCs/>
                <w:sz w:val="20"/>
                <w:szCs w:val="20"/>
              </w:rPr>
              <w:t>135.700</w:t>
            </w:r>
          </w:p>
        </w:tc>
      </w:tr>
      <w:tr w:rsidR="002C2952" w:rsidRPr="00A45EED" w14:paraId="124CFA64" w14:textId="77777777" w:rsidTr="007E3F9C">
        <w:trPr>
          <w:trHeight w:val="300"/>
          <w:jc w:val="center"/>
        </w:trPr>
        <w:tc>
          <w:tcPr>
            <w:tcW w:w="10206" w:type="dxa"/>
            <w:gridSpan w:val="7"/>
            <w:shd w:val="clear" w:color="auto" w:fill="F2F2F2" w:themeFill="background1" w:themeFillShade="F2"/>
            <w:vAlign w:val="center"/>
            <w:hideMark/>
          </w:tcPr>
          <w:p w14:paraId="2B3E5B9A"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ZAŠTITA SPOMENIKA KULTURE</w:t>
            </w:r>
          </w:p>
        </w:tc>
      </w:tr>
      <w:tr w:rsidR="002C2952" w:rsidRPr="00A45EED" w14:paraId="334C2D0A" w14:textId="77777777" w:rsidTr="007E3F9C">
        <w:trPr>
          <w:trHeight w:val="251"/>
          <w:jc w:val="center"/>
        </w:trPr>
        <w:tc>
          <w:tcPr>
            <w:tcW w:w="6378" w:type="dxa"/>
            <w:gridSpan w:val="4"/>
            <w:vMerge w:val="restart"/>
            <w:vAlign w:val="center"/>
            <w:hideMark/>
          </w:tcPr>
          <w:p w14:paraId="2E2E80D5"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49112F30"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13039D4F" w14:textId="77777777" w:rsidTr="007C7CA9">
        <w:trPr>
          <w:trHeight w:val="207"/>
          <w:jc w:val="center"/>
        </w:trPr>
        <w:tc>
          <w:tcPr>
            <w:tcW w:w="6378" w:type="dxa"/>
            <w:gridSpan w:val="4"/>
            <w:vMerge/>
            <w:vAlign w:val="center"/>
            <w:hideMark/>
          </w:tcPr>
          <w:p w14:paraId="0C68A1FE" w14:textId="77777777" w:rsidR="00047253" w:rsidRPr="00A45EED" w:rsidRDefault="00047253" w:rsidP="007E3F9C">
            <w:pPr>
              <w:rPr>
                <w:sz w:val="20"/>
                <w:szCs w:val="20"/>
                <w:lang w:eastAsia="en-US"/>
              </w:rPr>
            </w:pPr>
          </w:p>
        </w:tc>
        <w:tc>
          <w:tcPr>
            <w:tcW w:w="1235" w:type="dxa"/>
            <w:noWrap/>
            <w:vAlign w:val="center"/>
            <w:hideMark/>
          </w:tcPr>
          <w:p w14:paraId="251B3A15"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209002EF"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4FCD535B" w14:textId="77777777" w:rsidR="00047253" w:rsidRPr="00A45EED" w:rsidRDefault="00047253" w:rsidP="007E3F9C">
            <w:pPr>
              <w:jc w:val="center"/>
              <w:rPr>
                <w:sz w:val="20"/>
                <w:szCs w:val="20"/>
                <w:lang w:eastAsia="en-US"/>
              </w:rPr>
            </w:pPr>
            <w:r w:rsidRPr="00A45EED">
              <w:rPr>
                <w:sz w:val="20"/>
                <w:szCs w:val="20"/>
              </w:rPr>
              <w:t>2025.</w:t>
            </w:r>
          </w:p>
        </w:tc>
      </w:tr>
      <w:tr w:rsidR="00C67FE7" w:rsidRPr="00A45EED" w14:paraId="6AA5E9DD" w14:textId="77777777" w:rsidTr="007C7CA9">
        <w:trPr>
          <w:trHeight w:val="702"/>
          <w:jc w:val="center"/>
        </w:trPr>
        <w:tc>
          <w:tcPr>
            <w:tcW w:w="6378" w:type="dxa"/>
            <w:gridSpan w:val="4"/>
            <w:noWrap/>
            <w:vAlign w:val="center"/>
            <w:hideMark/>
          </w:tcPr>
          <w:p w14:paraId="5E4D714D" w14:textId="77777777" w:rsidR="00C67FE7" w:rsidRPr="00A45EED" w:rsidRDefault="00C67FE7" w:rsidP="00C67FE7">
            <w:pPr>
              <w:jc w:val="both"/>
              <w:rPr>
                <w:sz w:val="20"/>
                <w:szCs w:val="20"/>
                <w:lang w:eastAsia="en-US"/>
              </w:rPr>
            </w:pPr>
            <w:r w:rsidRPr="00A45EED">
              <w:rPr>
                <w:sz w:val="20"/>
                <w:szCs w:val="20"/>
                <w:lang w:eastAsia="en-US"/>
              </w:rPr>
              <w:lastRenderedPageBreak/>
              <w:t>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zaštićenih građevina. Planiraju se zaštitni i restauratorski radovi na sakralnim objektima u gradu Samoboru te radovi na ostalim zaštićenim objektima sa šireg područja grada Samobora. Također, planira se i sufinanciranje obnove pročelja po provedenom javnom pozivu za vlasnike ili korisnike konzervatorski zaštićenih objekata,</w:t>
            </w:r>
            <w:r w:rsidRPr="00A45EED">
              <w:t xml:space="preserve"> </w:t>
            </w:r>
            <w:r w:rsidRPr="00A45EED">
              <w:rPr>
                <w:sz w:val="20"/>
                <w:szCs w:val="20"/>
              </w:rPr>
              <w:t>koji imaju izrađen i odobren plan sanacije objekta po Ministarstvu kulture</w:t>
            </w:r>
            <w:r w:rsidRPr="00A45EED">
              <w:rPr>
                <w:sz w:val="20"/>
                <w:szCs w:val="20"/>
                <w:lang w:eastAsia="en-US"/>
              </w:rPr>
              <w:t>.</w:t>
            </w:r>
          </w:p>
          <w:p w14:paraId="5C007010" w14:textId="77777777" w:rsidR="00C67FE7" w:rsidRPr="00A45EED" w:rsidRDefault="00C67FE7" w:rsidP="00C67FE7">
            <w:pPr>
              <w:jc w:val="both"/>
              <w:rPr>
                <w:sz w:val="20"/>
                <w:szCs w:val="20"/>
                <w:lang w:eastAsia="en-US"/>
              </w:rPr>
            </w:pPr>
            <w:r w:rsidRPr="00A45EED">
              <w:rPr>
                <w:sz w:val="20"/>
                <w:szCs w:val="20"/>
                <w:lang w:eastAsia="en-US"/>
              </w:rPr>
              <w:t>Sredstva se ostvaruju iz spomeničke rente te iz ostalih prihoda kao državne ili županijske pomoći.</w:t>
            </w:r>
          </w:p>
          <w:p w14:paraId="17D7EE88" w14:textId="71C7B086" w:rsidR="00C67FE7" w:rsidRPr="00A45EED" w:rsidRDefault="00C67FE7" w:rsidP="00C67FE7">
            <w:pPr>
              <w:jc w:val="both"/>
              <w:rPr>
                <w:sz w:val="20"/>
                <w:szCs w:val="20"/>
                <w:lang w:eastAsia="en-US"/>
              </w:rPr>
            </w:pPr>
            <w:r w:rsidRPr="00A45EED">
              <w:rPr>
                <w:sz w:val="20"/>
                <w:szCs w:val="20"/>
                <w:lang w:eastAsia="en-US"/>
              </w:rPr>
              <w:t>U 2022. završeni su radovi na uređenju galerijskog prostora Samoborskog muzeja te pokrenute aktivnosti oko izrade projektne dokumentacije za energetsku obnovu zgrade u 2023. godini.</w:t>
            </w:r>
          </w:p>
          <w:p w14:paraId="55B49F00" w14:textId="51E68D47" w:rsidR="00C67FE7" w:rsidRPr="00A45EED" w:rsidRDefault="00C67FE7" w:rsidP="00C67FE7">
            <w:pPr>
              <w:jc w:val="both"/>
              <w:rPr>
                <w:sz w:val="20"/>
                <w:szCs w:val="20"/>
                <w:lang w:eastAsia="en-US"/>
              </w:rPr>
            </w:pPr>
            <w:r w:rsidRPr="00A45EED">
              <w:rPr>
                <w:sz w:val="20"/>
                <w:szCs w:val="20"/>
                <w:lang w:eastAsia="en-US"/>
              </w:rPr>
              <w:t>Vlak “Samoborček” je zaštićeno kulturno dobro, tijekom 2023. planira se izrada projektne dokumentacije, a potom i sanacija prethodno spomenutog kulturnog dobra.</w:t>
            </w:r>
          </w:p>
        </w:tc>
        <w:tc>
          <w:tcPr>
            <w:tcW w:w="1235" w:type="dxa"/>
            <w:noWrap/>
            <w:vAlign w:val="center"/>
          </w:tcPr>
          <w:p w14:paraId="0D44992C" w14:textId="7DD86066" w:rsidR="00C67FE7" w:rsidRPr="00A45EED" w:rsidRDefault="00914B3A" w:rsidP="00C67FE7">
            <w:pPr>
              <w:jc w:val="right"/>
              <w:rPr>
                <w:b/>
                <w:bCs/>
                <w:sz w:val="20"/>
                <w:szCs w:val="20"/>
                <w:lang w:eastAsia="en-US"/>
              </w:rPr>
            </w:pPr>
            <w:r w:rsidRPr="00A45EED">
              <w:rPr>
                <w:b/>
                <w:bCs/>
                <w:sz w:val="20"/>
                <w:szCs w:val="20"/>
              </w:rPr>
              <w:t>176.450</w:t>
            </w:r>
          </w:p>
        </w:tc>
        <w:tc>
          <w:tcPr>
            <w:tcW w:w="1319" w:type="dxa"/>
            <w:noWrap/>
            <w:vAlign w:val="center"/>
          </w:tcPr>
          <w:p w14:paraId="1BB4DC1E" w14:textId="77777777" w:rsidR="00C67FE7" w:rsidRPr="00A45EED" w:rsidRDefault="00C67FE7" w:rsidP="00C67FE7">
            <w:pPr>
              <w:jc w:val="right"/>
              <w:rPr>
                <w:b/>
                <w:bCs/>
                <w:sz w:val="20"/>
                <w:szCs w:val="20"/>
                <w:lang w:eastAsia="en-US"/>
              </w:rPr>
            </w:pPr>
            <w:r w:rsidRPr="00A45EED">
              <w:rPr>
                <w:b/>
                <w:bCs/>
                <w:sz w:val="20"/>
                <w:szCs w:val="20"/>
              </w:rPr>
              <w:t>39.900</w:t>
            </w:r>
          </w:p>
        </w:tc>
        <w:tc>
          <w:tcPr>
            <w:tcW w:w="1274" w:type="dxa"/>
            <w:noWrap/>
            <w:vAlign w:val="center"/>
          </w:tcPr>
          <w:p w14:paraId="046D280B" w14:textId="77777777" w:rsidR="00C67FE7" w:rsidRPr="00A45EED" w:rsidRDefault="00C67FE7" w:rsidP="00C67FE7">
            <w:pPr>
              <w:jc w:val="right"/>
              <w:rPr>
                <w:b/>
                <w:bCs/>
                <w:sz w:val="20"/>
                <w:szCs w:val="20"/>
                <w:lang w:eastAsia="en-US"/>
              </w:rPr>
            </w:pPr>
            <w:r w:rsidRPr="00A45EED">
              <w:rPr>
                <w:b/>
                <w:bCs/>
                <w:sz w:val="20"/>
                <w:szCs w:val="20"/>
              </w:rPr>
              <w:t>39.900</w:t>
            </w:r>
          </w:p>
        </w:tc>
      </w:tr>
      <w:tr w:rsidR="002C2952" w:rsidRPr="00A45EED" w14:paraId="1DCBDCC9" w14:textId="77777777" w:rsidTr="00FE6F0C">
        <w:trPr>
          <w:trHeight w:val="555"/>
          <w:jc w:val="center"/>
        </w:trPr>
        <w:tc>
          <w:tcPr>
            <w:tcW w:w="2134" w:type="dxa"/>
            <w:vAlign w:val="center"/>
          </w:tcPr>
          <w:p w14:paraId="7A09A224"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5E9E3DA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77AF41BF"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197A2AAF"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4975BE90" w14:textId="4AFCADD4"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71BD3586" w14:textId="1855C559"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6A9DE8E" w14:textId="39276FBA" w:rsidR="00047253" w:rsidRPr="00A45EED" w:rsidRDefault="00047253" w:rsidP="00407A87">
            <w:pPr>
              <w:keepNext/>
              <w:jc w:val="center"/>
              <w:outlineLvl w:val="6"/>
              <w:rPr>
                <w:b/>
                <w:bCs/>
                <w:sz w:val="20"/>
                <w:szCs w:val="20"/>
              </w:rPr>
            </w:pPr>
            <w:r w:rsidRPr="00A45EED">
              <w:rPr>
                <w:rFonts w:eastAsia="Calibri"/>
                <w:b/>
                <w:bCs/>
                <w:sz w:val="20"/>
                <w:szCs w:val="20"/>
              </w:rPr>
              <w:t>Ciljana vrijednost</w:t>
            </w:r>
            <w:r w:rsidR="00407A87" w:rsidRPr="00A45EED">
              <w:rPr>
                <w:rFonts w:eastAsia="Calibri"/>
                <w:b/>
                <w:bCs/>
                <w:sz w:val="20"/>
                <w:szCs w:val="20"/>
              </w:rPr>
              <w:t xml:space="preserve"> </w:t>
            </w:r>
            <w:r w:rsidRPr="00A45EED">
              <w:rPr>
                <w:rFonts w:eastAsia="Calibri"/>
                <w:b/>
                <w:bCs/>
                <w:sz w:val="20"/>
                <w:szCs w:val="20"/>
              </w:rPr>
              <w:t>2025.</w:t>
            </w:r>
          </w:p>
        </w:tc>
      </w:tr>
      <w:tr w:rsidR="002C2952" w:rsidRPr="00A45EED" w14:paraId="46945BC0" w14:textId="77777777" w:rsidTr="00FE6F0C">
        <w:trPr>
          <w:trHeight w:val="555"/>
          <w:jc w:val="center"/>
        </w:trPr>
        <w:tc>
          <w:tcPr>
            <w:tcW w:w="2134" w:type="dxa"/>
            <w:vAlign w:val="center"/>
          </w:tcPr>
          <w:p w14:paraId="30E1C46A"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zaprimljenih zahtjeva za obnovu pojedinačno zaštićenih kulturnih dobara te sufinanciranja uređenja pročelja privatnih objekata u zaštićenoj zoni</w:t>
            </w:r>
          </w:p>
        </w:tc>
        <w:tc>
          <w:tcPr>
            <w:tcW w:w="1972" w:type="dxa"/>
            <w:vAlign w:val="center"/>
          </w:tcPr>
          <w:p w14:paraId="6038F597" w14:textId="20A57B34" w:rsidR="00047253" w:rsidRPr="00A45EED" w:rsidRDefault="00047253" w:rsidP="007E3F9C">
            <w:pPr>
              <w:rPr>
                <w:rFonts w:eastAsia="Calibri"/>
                <w:sz w:val="20"/>
                <w:szCs w:val="20"/>
                <w:lang w:eastAsia="en-US"/>
              </w:rPr>
            </w:pPr>
            <w:r w:rsidRPr="00A45EED">
              <w:rPr>
                <w:rFonts w:eastAsia="Calibri"/>
                <w:sz w:val="20"/>
                <w:szCs w:val="20"/>
                <w:lang w:eastAsia="en-US"/>
              </w:rPr>
              <w:t xml:space="preserve">Pokazatelji uspješnosti su sačuvana kulturna dobra koja doprinose razvoju turističke ponude </w:t>
            </w:r>
            <w:r w:rsidR="007310CC" w:rsidRPr="00A45EED">
              <w:rPr>
                <w:rFonts w:eastAsia="Calibri"/>
                <w:sz w:val="20"/>
                <w:szCs w:val="20"/>
                <w:lang w:eastAsia="en-US"/>
              </w:rPr>
              <w:t>g</w:t>
            </w:r>
            <w:r w:rsidRPr="00A45EED">
              <w:rPr>
                <w:rFonts w:eastAsia="Calibri"/>
                <w:sz w:val="20"/>
                <w:szCs w:val="20"/>
                <w:lang w:eastAsia="en-US"/>
              </w:rPr>
              <w:t>rada Samobora, a time podizanju gospodarskog unapređenja naše sredine.</w:t>
            </w:r>
          </w:p>
        </w:tc>
        <w:tc>
          <w:tcPr>
            <w:tcW w:w="1172" w:type="dxa"/>
            <w:vAlign w:val="center"/>
          </w:tcPr>
          <w:p w14:paraId="04328EF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22A2EC1A"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5F48638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c>
          <w:tcPr>
            <w:tcW w:w="1319" w:type="dxa"/>
            <w:vAlign w:val="center"/>
          </w:tcPr>
          <w:p w14:paraId="771F3A2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c>
          <w:tcPr>
            <w:tcW w:w="1274" w:type="dxa"/>
            <w:vAlign w:val="center"/>
          </w:tcPr>
          <w:p w14:paraId="04081E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4</w:t>
            </w:r>
          </w:p>
        </w:tc>
      </w:tr>
      <w:tr w:rsidR="00C67FE7" w:rsidRPr="00A45EED" w14:paraId="4B58621C" w14:textId="77777777" w:rsidTr="00FE6F0C">
        <w:trPr>
          <w:trHeight w:val="555"/>
          <w:jc w:val="center"/>
        </w:trPr>
        <w:tc>
          <w:tcPr>
            <w:tcW w:w="2134" w:type="dxa"/>
            <w:vAlign w:val="center"/>
          </w:tcPr>
          <w:p w14:paraId="4490A453" w14:textId="77777777" w:rsidR="00C67FE7" w:rsidRPr="00A45EED" w:rsidRDefault="00C67FE7" w:rsidP="00C67FE7">
            <w:pPr>
              <w:rPr>
                <w:rFonts w:eastAsia="Calibri"/>
                <w:sz w:val="20"/>
                <w:szCs w:val="20"/>
                <w:lang w:eastAsia="en-US"/>
              </w:rPr>
            </w:pPr>
            <w:r w:rsidRPr="00A45EED">
              <w:rPr>
                <w:rFonts w:eastAsia="Calibri"/>
                <w:sz w:val="20"/>
                <w:szCs w:val="20"/>
                <w:lang w:eastAsia="en-US"/>
              </w:rPr>
              <w:t>Ulaganje u zgradu Samoborskog muzeja</w:t>
            </w:r>
          </w:p>
        </w:tc>
        <w:tc>
          <w:tcPr>
            <w:tcW w:w="1972" w:type="dxa"/>
            <w:vAlign w:val="center"/>
          </w:tcPr>
          <w:p w14:paraId="7BFCDA3E" w14:textId="77777777" w:rsidR="00C67FE7" w:rsidRPr="00A45EED" w:rsidRDefault="00C67FE7" w:rsidP="00C67FE7">
            <w:pPr>
              <w:rPr>
                <w:rFonts w:eastAsia="Calibri"/>
                <w:sz w:val="20"/>
                <w:szCs w:val="20"/>
                <w:lang w:eastAsia="en-US"/>
              </w:rPr>
            </w:pPr>
            <w:r w:rsidRPr="00A45EED">
              <w:rPr>
                <w:rFonts w:eastAsia="Calibri"/>
                <w:sz w:val="20"/>
                <w:szCs w:val="20"/>
                <w:lang w:eastAsia="en-US"/>
              </w:rPr>
              <w:t>Izvođenje radova na energetskoj obnovi zgrade Samoborskog muzeja</w:t>
            </w:r>
          </w:p>
        </w:tc>
        <w:tc>
          <w:tcPr>
            <w:tcW w:w="1172" w:type="dxa"/>
            <w:vAlign w:val="center"/>
          </w:tcPr>
          <w:p w14:paraId="2E4D716A" w14:textId="38F60032" w:rsidR="00C67FE7" w:rsidRPr="00A45EED" w:rsidRDefault="00C67FE7" w:rsidP="00C67FE7">
            <w:pPr>
              <w:jc w:val="center"/>
              <w:rPr>
                <w:rFonts w:eastAsia="Calibri"/>
                <w:sz w:val="20"/>
                <w:szCs w:val="20"/>
                <w:lang w:eastAsia="en-US"/>
              </w:rPr>
            </w:pPr>
            <w:r w:rsidRPr="00A45EED">
              <w:rPr>
                <w:rFonts w:eastAsia="Calibri"/>
                <w:sz w:val="20"/>
                <w:szCs w:val="20"/>
                <w:lang w:eastAsia="en-US"/>
              </w:rPr>
              <w:t>Razina pripremljene dokumentacije i razina izvođenja radova</w:t>
            </w:r>
          </w:p>
        </w:tc>
        <w:tc>
          <w:tcPr>
            <w:tcW w:w="1100" w:type="dxa"/>
            <w:vAlign w:val="center"/>
          </w:tcPr>
          <w:p w14:paraId="6C04B0C5"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 xml:space="preserve">Započeta izrada projektne dokumentacije </w:t>
            </w:r>
          </w:p>
        </w:tc>
        <w:tc>
          <w:tcPr>
            <w:tcW w:w="1235" w:type="dxa"/>
            <w:vAlign w:val="center"/>
          </w:tcPr>
          <w:p w14:paraId="0AFE576D" w14:textId="7B640CAF" w:rsidR="00C67FE7" w:rsidRPr="00A45EED" w:rsidRDefault="00C67FE7" w:rsidP="00C67FE7">
            <w:pPr>
              <w:jc w:val="center"/>
              <w:rPr>
                <w:rFonts w:eastAsia="Calibri"/>
                <w:sz w:val="20"/>
                <w:szCs w:val="20"/>
                <w:lang w:eastAsia="en-US"/>
              </w:rPr>
            </w:pPr>
            <w:r w:rsidRPr="00A45EED">
              <w:rPr>
                <w:rFonts w:eastAsia="Calibri"/>
                <w:sz w:val="20"/>
                <w:szCs w:val="20"/>
                <w:lang w:eastAsia="en-US"/>
              </w:rPr>
              <w:t>Izrađena projek. dokumentacija</w:t>
            </w:r>
          </w:p>
        </w:tc>
        <w:tc>
          <w:tcPr>
            <w:tcW w:w="1319" w:type="dxa"/>
            <w:vAlign w:val="center"/>
          </w:tcPr>
          <w:p w14:paraId="5A6CACC4"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62CAF93" w14:textId="77777777" w:rsidR="00C67FE7" w:rsidRPr="00A45EED" w:rsidRDefault="00C67FE7" w:rsidP="00C67FE7">
            <w:pPr>
              <w:jc w:val="center"/>
              <w:rPr>
                <w:rFonts w:eastAsia="Calibri"/>
                <w:sz w:val="20"/>
                <w:szCs w:val="20"/>
                <w:lang w:eastAsia="en-US"/>
              </w:rPr>
            </w:pPr>
            <w:r w:rsidRPr="00A45EED">
              <w:rPr>
                <w:rFonts w:eastAsia="Calibri"/>
                <w:sz w:val="20"/>
                <w:szCs w:val="20"/>
                <w:lang w:eastAsia="en-US"/>
              </w:rPr>
              <w:t>-</w:t>
            </w:r>
          </w:p>
        </w:tc>
      </w:tr>
      <w:tr w:rsidR="00914B3A" w:rsidRPr="00A45EED" w14:paraId="49B73E74" w14:textId="77777777" w:rsidTr="00FE6F0C">
        <w:trPr>
          <w:trHeight w:val="555"/>
          <w:jc w:val="center"/>
        </w:trPr>
        <w:tc>
          <w:tcPr>
            <w:tcW w:w="2134" w:type="dxa"/>
            <w:vAlign w:val="center"/>
          </w:tcPr>
          <w:p w14:paraId="18B89F7F" w14:textId="3370F3B4" w:rsidR="00914B3A" w:rsidRPr="00A45EED" w:rsidRDefault="00914B3A" w:rsidP="00914B3A">
            <w:pPr>
              <w:rPr>
                <w:rFonts w:eastAsia="Calibri"/>
                <w:sz w:val="20"/>
                <w:szCs w:val="20"/>
                <w:lang w:eastAsia="en-US"/>
              </w:rPr>
            </w:pPr>
            <w:r w:rsidRPr="00A45EED">
              <w:rPr>
                <w:rFonts w:eastAsia="Calibri"/>
                <w:sz w:val="20"/>
                <w:szCs w:val="20"/>
                <w:lang w:eastAsia="en-US"/>
              </w:rPr>
              <w:t>Sanacija vlaka “Samoborček”</w:t>
            </w:r>
          </w:p>
        </w:tc>
        <w:tc>
          <w:tcPr>
            <w:tcW w:w="1972" w:type="dxa"/>
            <w:vAlign w:val="center"/>
          </w:tcPr>
          <w:p w14:paraId="7DCB7E02" w14:textId="734EB9A0" w:rsidR="00914B3A" w:rsidRPr="00A45EED" w:rsidRDefault="00914B3A" w:rsidP="00914B3A">
            <w:r w:rsidRPr="00A45EED">
              <w:rPr>
                <w:rFonts w:eastAsia="Calibri"/>
                <w:sz w:val="20"/>
                <w:szCs w:val="20"/>
                <w:lang w:eastAsia="en-US"/>
              </w:rPr>
              <w:t>Radovi na restauraciji vlaka “Samoborček”</w:t>
            </w:r>
          </w:p>
        </w:tc>
        <w:tc>
          <w:tcPr>
            <w:tcW w:w="1172" w:type="dxa"/>
            <w:vAlign w:val="center"/>
          </w:tcPr>
          <w:p w14:paraId="6D04902A" w14:textId="1F3CE6FA" w:rsidR="00914B3A" w:rsidRPr="00A45EED" w:rsidRDefault="00914B3A" w:rsidP="00914B3A">
            <w:pPr>
              <w:jc w:val="center"/>
              <w:rPr>
                <w:rFonts w:eastAsia="Calibri"/>
                <w:sz w:val="20"/>
                <w:szCs w:val="20"/>
                <w:lang w:eastAsia="en-US"/>
              </w:rPr>
            </w:pPr>
            <w:r w:rsidRPr="00A45EED">
              <w:rPr>
                <w:rFonts w:eastAsia="Calibri"/>
                <w:sz w:val="20"/>
                <w:szCs w:val="20"/>
                <w:lang w:eastAsia="en-US"/>
              </w:rPr>
              <w:t>Razina pripremljene dokumentacije i razina izvođenja radova</w:t>
            </w:r>
          </w:p>
        </w:tc>
        <w:tc>
          <w:tcPr>
            <w:tcW w:w="1100" w:type="dxa"/>
            <w:vAlign w:val="center"/>
          </w:tcPr>
          <w:p w14:paraId="350E07C8" w14:textId="07EC4D9A" w:rsidR="00914B3A" w:rsidRPr="00A45EED" w:rsidRDefault="00914B3A" w:rsidP="00914B3A">
            <w:pPr>
              <w:jc w:val="center"/>
              <w:rPr>
                <w:rFonts w:eastAsia="Calibri"/>
                <w:sz w:val="20"/>
                <w:szCs w:val="20"/>
                <w:lang w:eastAsia="en-US"/>
              </w:rPr>
            </w:pPr>
            <w:r w:rsidRPr="00A45EED">
              <w:rPr>
                <w:rFonts w:eastAsia="Calibri"/>
                <w:sz w:val="20"/>
                <w:szCs w:val="20"/>
                <w:lang w:eastAsia="en-US"/>
              </w:rPr>
              <w:t>Započeta izrada projektne dokumentacije</w:t>
            </w:r>
          </w:p>
        </w:tc>
        <w:tc>
          <w:tcPr>
            <w:tcW w:w="1235" w:type="dxa"/>
            <w:vAlign w:val="center"/>
          </w:tcPr>
          <w:p w14:paraId="10760968" w14:textId="6524D6A2" w:rsidR="00914B3A" w:rsidRPr="00A45EED" w:rsidRDefault="00914B3A" w:rsidP="00914B3A">
            <w:pPr>
              <w:jc w:val="center"/>
              <w:rPr>
                <w:rFonts w:eastAsia="Calibri"/>
                <w:sz w:val="20"/>
                <w:szCs w:val="20"/>
                <w:lang w:eastAsia="en-US"/>
              </w:rPr>
            </w:pPr>
            <w:r w:rsidRPr="00A45EED">
              <w:rPr>
                <w:rFonts w:eastAsia="Calibri"/>
                <w:sz w:val="20"/>
                <w:szCs w:val="20"/>
                <w:lang w:eastAsia="en-US"/>
              </w:rPr>
              <w:t>Izrađena projek. dokument. i početak izvođenje radova na restauraciji vlaka</w:t>
            </w:r>
          </w:p>
        </w:tc>
        <w:tc>
          <w:tcPr>
            <w:tcW w:w="1319" w:type="dxa"/>
            <w:vAlign w:val="center"/>
          </w:tcPr>
          <w:p w14:paraId="1B53A03E" w14:textId="4081BBA5" w:rsidR="00914B3A" w:rsidRPr="00A45EED" w:rsidRDefault="00914B3A" w:rsidP="00914B3A">
            <w:pPr>
              <w:jc w:val="center"/>
              <w:rPr>
                <w:rFonts w:eastAsia="Calibri"/>
                <w:sz w:val="20"/>
                <w:szCs w:val="20"/>
                <w:lang w:eastAsia="en-US"/>
              </w:rPr>
            </w:pPr>
            <w:r w:rsidRPr="00A45EED">
              <w:rPr>
                <w:rFonts w:eastAsia="Calibri"/>
                <w:sz w:val="20"/>
                <w:szCs w:val="20"/>
                <w:lang w:eastAsia="en-US"/>
              </w:rPr>
              <w:t>Završetak radova na restauraciji vlaka</w:t>
            </w:r>
          </w:p>
        </w:tc>
        <w:tc>
          <w:tcPr>
            <w:tcW w:w="1274" w:type="dxa"/>
            <w:vAlign w:val="center"/>
          </w:tcPr>
          <w:p w14:paraId="72372C9C" w14:textId="7DDE80B4" w:rsidR="00914B3A" w:rsidRPr="00A45EED" w:rsidRDefault="00914B3A" w:rsidP="00914B3A">
            <w:pPr>
              <w:jc w:val="center"/>
              <w:rPr>
                <w:rFonts w:eastAsia="Calibri"/>
                <w:sz w:val="20"/>
                <w:szCs w:val="20"/>
                <w:lang w:eastAsia="en-US"/>
              </w:rPr>
            </w:pPr>
            <w:r w:rsidRPr="00A45EED">
              <w:rPr>
                <w:rFonts w:eastAsia="Calibri"/>
                <w:sz w:val="20"/>
                <w:szCs w:val="20"/>
                <w:lang w:eastAsia="en-US"/>
              </w:rPr>
              <w:t>-</w:t>
            </w:r>
          </w:p>
        </w:tc>
      </w:tr>
      <w:tr w:rsidR="002C2952" w:rsidRPr="00A45EED" w14:paraId="5DD4C902" w14:textId="77777777" w:rsidTr="007E3F9C">
        <w:trPr>
          <w:trHeight w:val="300"/>
          <w:jc w:val="center"/>
        </w:trPr>
        <w:tc>
          <w:tcPr>
            <w:tcW w:w="10206" w:type="dxa"/>
            <w:gridSpan w:val="7"/>
            <w:shd w:val="clear" w:color="auto" w:fill="F2F2F2" w:themeFill="background1" w:themeFillShade="F2"/>
            <w:vAlign w:val="center"/>
            <w:hideMark/>
          </w:tcPr>
          <w:p w14:paraId="15E3C3A2" w14:textId="76245668" w:rsidR="00047253" w:rsidRPr="00A45EED" w:rsidRDefault="00047253" w:rsidP="007E3F9C">
            <w:pPr>
              <w:rPr>
                <w:b/>
                <w:bCs/>
                <w:sz w:val="20"/>
                <w:szCs w:val="20"/>
                <w:lang w:eastAsia="en-US"/>
              </w:rPr>
            </w:pPr>
            <w:r w:rsidRPr="00A45EED">
              <w:rPr>
                <w:b/>
                <w:bCs/>
                <w:sz w:val="20"/>
                <w:szCs w:val="20"/>
                <w:lang w:eastAsia="en-US"/>
              </w:rPr>
              <w:t xml:space="preserve">Naziv aktivnosti/projekta u Proračunu: </w:t>
            </w:r>
            <w:r w:rsidR="00C67FE7" w:rsidRPr="00A45EED">
              <w:rPr>
                <w:b/>
                <w:bCs/>
                <w:sz w:val="20"/>
                <w:szCs w:val="20"/>
                <w:lang w:eastAsia="en-US"/>
              </w:rPr>
              <w:t>SUFINANCIRANJE PRAVNI</w:t>
            </w:r>
            <w:r w:rsidR="006378C3" w:rsidRPr="00A45EED">
              <w:rPr>
                <w:b/>
                <w:bCs/>
                <w:sz w:val="20"/>
                <w:szCs w:val="20"/>
                <w:lang w:eastAsia="en-US"/>
              </w:rPr>
              <w:t>H</w:t>
            </w:r>
            <w:r w:rsidR="00C67FE7" w:rsidRPr="00A45EED">
              <w:rPr>
                <w:b/>
                <w:bCs/>
                <w:sz w:val="20"/>
                <w:szCs w:val="20"/>
                <w:lang w:eastAsia="en-US"/>
              </w:rPr>
              <w:t xml:space="preserve"> OSOBA KATOLIČKE CRKVE </w:t>
            </w:r>
            <w:r w:rsidR="00EE3D46" w:rsidRPr="00A45EED">
              <w:rPr>
                <w:b/>
                <w:bCs/>
                <w:sz w:val="20"/>
                <w:szCs w:val="20"/>
                <w:lang w:eastAsia="en-US"/>
              </w:rPr>
              <w:t>I VJERSKI</w:t>
            </w:r>
            <w:r w:rsidR="006378C3" w:rsidRPr="00A45EED">
              <w:rPr>
                <w:b/>
                <w:bCs/>
                <w:sz w:val="20"/>
                <w:szCs w:val="20"/>
                <w:lang w:eastAsia="en-US"/>
              </w:rPr>
              <w:t>H</w:t>
            </w:r>
            <w:r w:rsidR="00EE3D46" w:rsidRPr="00A45EED">
              <w:rPr>
                <w:b/>
                <w:bCs/>
                <w:sz w:val="20"/>
                <w:szCs w:val="20"/>
                <w:lang w:eastAsia="en-US"/>
              </w:rPr>
              <w:t xml:space="preserve"> ZAJEDNICA </w:t>
            </w:r>
            <w:r w:rsidR="00C67FE7" w:rsidRPr="00A45EED">
              <w:rPr>
                <w:b/>
                <w:bCs/>
                <w:sz w:val="20"/>
                <w:szCs w:val="20"/>
                <w:lang w:eastAsia="en-US"/>
              </w:rPr>
              <w:t>NA PODRUČJU GRADA SAMOBORA</w:t>
            </w:r>
          </w:p>
        </w:tc>
      </w:tr>
      <w:tr w:rsidR="002C2952" w:rsidRPr="00A45EED" w14:paraId="79042BBB" w14:textId="77777777" w:rsidTr="007E3F9C">
        <w:trPr>
          <w:trHeight w:val="251"/>
          <w:jc w:val="center"/>
        </w:trPr>
        <w:tc>
          <w:tcPr>
            <w:tcW w:w="6378" w:type="dxa"/>
            <w:gridSpan w:val="4"/>
            <w:vMerge w:val="restart"/>
            <w:vAlign w:val="center"/>
            <w:hideMark/>
          </w:tcPr>
          <w:p w14:paraId="4730438B"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noWrap/>
            <w:vAlign w:val="center"/>
            <w:hideMark/>
          </w:tcPr>
          <w:p w14:paraId="219C01F7"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636DA6B1" w14:textId="77777777" w:rsidTr="007C7CA9">
        <w:trPr>
          <w:trHeight w:val="207"/>
          <w:jc w:val="center"/>
        </w:trPr>
        <w:tc>
          <w:tcPr>
            <w:tcW w:w="6378" w:type="dxa"/>
            <w:gridSpan w:val="4"/>
            <w:vMerge/>
            <w:vAlign w:val="center"/>
            <w:hideMark/>
          </w:tcPr>
          <w:p w14:paraId="300E9E52" w14:textId="77777777" w:rsidR="00047253" w:rsidRPr="00A45EED" w:rsidRDefault="00047253" w:rsidP="007E3F9C">
            <w:pPr>
              <w:rPr>
                <w:sz w:val="20"/>
                <w:szCs w:val="20"/>
                <w:lang w:eastAsia="en-US"/>
              </w:rPr>
            </w:pPr>
          </w:p>
        </w:tc>
        <w:tc>
          <w:tcPr>
            <w:tcW w:w="1235" w:type="dxa"/>
            <w:noWrap/>
            <w:vAlign w:val="center"/>
            <w:hideMark/>
          </w:tcPr>
          <w:p w14:paraId="3BDC6D28" w14:textId="77777777" w:rsidR="00047253" w:rsidRPr="00A45EED" w:rsidRDefault="00047253" w:rsidP="007E3F9C">
            <w:pPr>
              <w:jc w:val="center"/>
              <w:rPr>
                <w:sz w:val="20"/>
                <w:szCs w:val="20"/>
                <w:lang w:eastAsia="en-US"/>
              </w:rPr>
            </w:pPr>
            <w:r w:rsidRPr="00A45EED">
              <w:rPr>
                <w:sz w:val="20"/>
                <w:szCs w:val="20"/>
              </w:rPr>
              <w:t>2023.</w:t>
            </w:r>
          </w:p>
        </w:tc>
        <w:tc>
          <w:tcPr>
            <w:tcW w:w="1319" w:type="dxa"/>
            <w:noWrap/>
            <w:vAlign w:val="center"/>
            <w:hideMark/>
          </w:tcPr>
          <w:p w14:paraId="1254684F" w14:textId="77777777" w:rsidR="00047253" w:rsidRPr="00A45EED" w:rsidRDefault="00047253" w:rsidP="007E3F9C">
            <w:pPr>
              <w:jc w:val="center"/>
              <w:rPr>
                <w:sz w:val="20"/>
                <w:szCs w:val="20"/>
                <w:lang w:eastAsia="en-US"/>
              </w:rPr>
            </w:pPr>
            <w:r w:rsidRPr="00A45EED">
              <w:rPr>
                <w:sz w:val="20"/>
                <w:szCs w:val="20"/>
              </w:rPr>
              <w:t>2024.</w:t>
            </w:r>
          </w:p>
        </w:tc>
        <w:tc>
          <w:tcPr>
            <w:tcW w:w="1274" w:type="dxa"/>
            <w:noWrap/>
            <w:vAlign w:val="center"/>
            <w:hideMark/>
          </w:tcPr>
          <w:p w14:paraId="4B324AD5"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3B23AA11" w14:textId="77777777" w:rsidTr="007C7CA9">
        <w:trPr>
          <w:trHeight w:val="702"/>
          <w:jc w:val="center"/>
        </w:trPr>
        <w:tc>
          <w:tcPr>
            <w:tcW w:w="6378" w:type="dxa"/>
            <w:gridSpan w:val="4"/>
            <w:noWrap/>
            <w:vAlign w:val="center"/>
            <w:hideMark/>
          </w:tcPr>
          <w:p w14:paraId="2CE9F335" w14:textId="77777777" w:rsidR="00914B3A" w:rsidRPr="00A45EED" w:rsidRDefault="00914B3A" w:rsidP="00914B3A">
            <w:pPr>
              <w:jc w:val="both"/>
              <w:rPr>
                <w:rFonts w:eastAsia="Calibri"/>
                <w:bCs/>
                <w:sz w:val="20"/>
                <w:szCs w:val="20"/>
                <w:lang w:eastAsia="en-US"/>
              </w:rPr>
            </w:pPr>
            <w:r w:rsidRPr="00A45EED">
              <w:rPr>
                <w:rFonts w:eastAsia="Calibri"/>
                <w:bCs/>
                <w:sz w:val="20"/>
                <w:szCs w:val="20"/>
                <w:lang w:eastAsia="en-US"/>
              </w:rPr>
              <w:t>Svim vjerskim zajednicama na području Grada Samobora dodjeljuju se financijska sredstva s ciljem zaštite sakralnih objekata. Sakralni objekti jedna su od znamenitosti i vrijednosti samoborskog kraja te se dodjelom financijskih sredstava pridonosi njihovom očuvanju.</w:t>
            </w:r>
          </w:p>
          <w:p w14:paraId="323C4A9C" w14:textId="2623F5B2" w:rsidR="00914B3A" w:rsidRPr="00A45EED" w:rsidRDefault="00914B3A" w:rsidP="00914B3A">
            <w:pPr>
              <w:jc w:val="both"/>
              <w:rPr>
                <w:sz w:val="20"/>
                <w:szCs w:val="20"/>
                <w:lang w:eastAsia="en-US"/>
              </w:rPr>
            </w:pPr>
            <w:r w:rsidRPr="00A45EED">
              <w:rPr>
                <w:rFonts w:eastAsia="Calibri"/>
                <w:bCs/>
                <w:sz w:val="20"/>
                <w:szCs w:val="20"/>
                <w:lang w:eastAsia="en-US"/>
              </w:rPr>
              <w:t>Ishodište za planirana sredstva je u dosadašnjoj realizaciji.</w:t>
            </w:r>
          </w:p>
        </w:tc>
        <w:tc>
          <w:tcPr>
            <w:tcW w:w="1235" w:type="dxa"/>
            <w:noWrap/>
            <w:vAlign w:val="center"/>
          </w:tcPr>
          <w:p w14:paraId="4E070E46" w14:textId="77777777" w:rsidR="00914B3A" w:rsidRPr="00A45EED" w:rsidRDefault="00914B3A" w:rsidP="00914B3A">
            <w:pPr>
              <w:jc w:val="right"/>
              <w:rPr>
                <w:b/>
                <w:sz w:val="20"/>
                <w:szCs w:val="20"/>
                <w:lang w:eastAsia="en-US"/>
              </w:rPr>
            </w:pPr>
            <w:r w:rsidRPr="00A45EED">
              <w:rPr>
                <w:b/>
                <w:bCs/>
                <w:sz w:val="20"/>
                <w:szCs w:val="20"/>
              </w:rPr>
              <w:t>132.725</w:t>
            </w:r>
          </w:p>
        </w:tc>
        <w:tc>
          <w:tcPr>
            <w:tcW w:w="1319" w:type="dxa"/>
            <w:noWrap/>
            <w:vAlign w:val="center"/>
          </w:tcPr>
          <w:p w14:paraId="7FBB8355" w14:textId="77777777" w:rsidR="00914B3A" w:rsidRPr="00A45EED" w:rsidRDefault="00914B3A" w:rsidP="00914B3A">
            <w:pPr>
              <w:jc w:val="right"/>
              <w:rPr>
                <w:b/>
                <w:sz w:val="20"/>
                <w:szCs w:val="20"/>
                <w:lang w:eastAsia="en-US"/>
              </w:rPr>
            </w:pPr>
            <w:r w:rsidRPr="00A45EED">
              <w:rPr>
                <w:b/>
                <w:bCs/>
                <w:sz w:val="20"/>
                <w:szCs w:val="20"/>
              </w:rPr>
              <w:t>66.362</w:t>
            </w:r>
          </w:p>
        </w:tc>
        <w:tc>
          <w:tcPr>
            <w:tcW w:w="1274" w:type="dxa"/>
            <w:noWrap/>
            <w:vAlign w:val="center"/>
          </w:tcPr>
          <w:p w14:paraId="57AA4B9D" w14:textId="77777777" w:rsidR="00914B3A" w:rsidRPr="00A45EED" w:rsidRDefault="00914B3A" w:rsidP="00914B3A">
            <w:pPr>
              <w:jc w:val="right"/>
              <w:rPr>
                <w:b/>
                <w:sz w:val="20"/>
                <w:szCs w:val="20"/>
                <w:lang w:eastAsia="en-US"/>
              </w:rPr>
            </w:pPr>
            <w:r w:rsidRPr="00A45EED">
              <w:rPr>
                <w:b/>
                <w:bCs/>
                <w:sz w:val="20"/>
                <w:szCs w:val="20"/>
              </w:rPr>
              <w:t>66.362</w:t>
            </w:r>
          </w:p>
        </w:tc>
      </w:tr>
      <w:tr w:rsidR="002C2952" w:rsidRPr="00A45EED" w14:paraId="35F5C1E0" w14:textId="77777777" w:rsidTr="00FE6F0C">
        <w:trPr>
          <w:trHeight w:val="555"/>
          <w:jc w:val="center"/>
        </w:trPr>
        <w:tc>
          <w:tcPr>
            <w:tcW w:w="2134" w:type="dxa"/>
            <w:vAlign w:val="center"/>
          </w:tcPr>
          <w:p w14:paraId="62401475"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F5DB4E1"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58F0F68D"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2F2F5EC2"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5699BA20" w14:textId="48418BDB"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549164CE" w14:textId="13D477A1"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4F48C68C" w14:textId="2779956B" w:rsidR="00047253" w:rsidRPr="00A45EED" w:rsidRDefault="00047253" w:rsidP="00836645">
            <w:pPr>
              <w:keepNext/>
              <w:jc w:val="center"/>
              <w:outlineLvl w:val="6"/>
              <w:rPr>
                <w:b/>
                <w:bCs/>
                <w:sz w:val="20"/>
                <w:szCs w:val="20"/>
              </w:rPr>
            </w:pPr>
            <w:r w:rsidRPr="00A45EED">
              <w:rPr>
                <w:rFonts w:eastAsia="Calibri"/>
                <w:b/>
                <w:bCs/>
                <w:sz w:val="20"/>
                <w:szCs w:val="20"/>
              </w:rPr>
              <w:t>Ciljana vrijednost</w:t>
            </w:r>
            <w:r w:rsidR="00836645" w:rsidRPr="00A45EED">
              <w:rPr>
                <w:rFonts w:eastAsia="Calibri"/>
                <w:b/>
                <w:bCs/>
                <w:sz w:val="20"/>
                <w:szCs w:val="20"/>
              </w:rPr>
              <w:t xml:space="preserve"> </w:t>
            </w:r>
            <w:r w:rsidRPr="00A45EED">
              <w:rPr>
                <w:rFonts w:eastAsia="Calibri"/>
                <w:b/>
                <w:bCs/>
                <w:sz w:val="20"/>
                <w:szCs w:val="20"/>
              </w:rPr>
              <w:t>2025.</w:t>
            </w:r>
          </w:p>
        </w:tc>
      </w:tr>
      <w:tr w:rsidR="002C2952" w:rsidRPr="00A45EED" w14:paraId="0B241EF8" w14:textId="77777777" w:rsidTr="00FE6F0C">
        <w:trPr>
          <w:trHeight w:val="555"/>
          <w:jc w:val="center"/>
        </w:trPr>
        <w:tc>
          <w:tcPr>
            <w:tcW w:w="2134" w:type="dxa"/>
            <w:vAlign w:val="center"/>
          </w:tcPr>
          <w:p w14:paraId="301B8020" w14:textId="77777777" w:rsidR="00047253" w:rsidRPr="00A45EED" w:rsidRDefault="00047253" w:rsidP="007E3F9C">
            <w:pPr>
              <w:rPr>
                <w:rFonts w:eastAsia="Calibri"/>
              </w:rPr>
            </w:pPr>
            <w:r w:rsidRPr="00A45EED">
              <w:rPr>
                <w:rFonts w:eastAsia="Calibri"/>
                <w:sz w:val="20"/>
                <w:szCs w:val="20"/>
                <w:lang w:eastAsia="en-US"/>
              </w:rPr>
              <w:lastRenderedPageBreak/>
              <w:t>Broj zaprimljenih zahtjeva</w:t>
            </w:r>
          </w:p>
        </w:tc>
        <w:tc>
          <w:tcPr>
            <w:tcW w:w="1972" w:type="dxa"/>
          </w:tcPr>
          <w:p w14:paraId="2A0F059F" w14:textId="799AD8FB" w:rsidR="00047253" w:rsidRPr="00A45EED" w:rsidRDefault="00047253" w:rsidP="007E3F9C">
            <w:pPr>
              <w:rPr>
                <w:rFonts w:eastAsia="Calibri"/>
                <w:sz w:val="20"/>
                <w:szCs w:val="20"/>
                <w:lang w:eastAsia="en-US"/>
              </w:rPr>
            </w:pPr>
            <w:r w:rsidRPr="00A45EED">
              <w:rPr>
                <w:rFonts w:eastAsia="Calibri"/>
                <w:sz w:val="20"/>
                <w:szCs w:val="20"/>
                <w:lang w:eastAsia="en-US"/>
              </w:rPr>
              <w:t>Sakralni objekti jedna su od znamenitosti i vrijednosti samoborskog kraja te se dodjelom financijskih sredstava pridonosi njihovom očuvanju</w:t>
            </w:r>
            <w:r w:rsidR="00A47102" w:rsidRPr="00A45EED">
              <w:rPr>
                <w:rFonts w:eastAsia="Calibri"/>
                <w:sz w:val="20"/>
                <w:szCs w:val="20"/>
                <w:lang w:eastAsia="en-US"/>
              </w:rPr>
              <w:t>.</w:t>
            </w:r>
          </w:p>
        </w:tc>
        <w:tc>
          <w:tcPr>
            <w:tcW w:w="1172" w:type="dxa"/>
            <w:vAlign w:val="center"/>
          </w:tcPr>
          <w:p w14:paraId="1D576EDE"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3E4506C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235" w:type="dxa"/>
            <w:vAlign w:val="center"/>
          </w:tcPr>
          <w:p w14:paraId="7921C8B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319" w:type="dxa"/>
            <w:vAlign w:val="center"/>
          </w:tcPr>
          <w:p w14:paraId="201F3A0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c>
          <w:tcPr>
            <w:tcW w:w="1274" w:type="dxa"/>
            <w:vAlign w:val="center"/>
          </w:tcPr>
          <w:p w14:paraId="6901F51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12</w:t>
            </w:r>
          </w:p>
        </w:tc>
      </w:tr>
      <w:tr w:rsidR="002C2952" w:rsidRPr="00A45EED" w14:paraId="2CEBDC9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4B8A2"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ENERGETSKA STRATEGIJA</w:t>
            </w:r>
          </w:p>
        </w:tc>
      </w:tr>
      <w:tr w:rsidR="002C2952" w:rsidRPr="00A45EED" w14:paraId="022CE32C"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A8078"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99F5FD9"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4BF967CD" w14:textId="77777777" w:rsidTr="007C7CA9">
        <w:trPr>
          <w:trHeight w:val="207"/>
          <w:jc w:val="center"/>
        </w:trPr>
        <w:tc>
          <w:tcPr>
            <w:tcW w:w="6378" w:type="dxa"/>
            <w:gridSpan w:val="4"/>
            <w:vMerge/>
            <w:vAlign w:val="center"/>
            <w:hideMark/>
          </w:tcPr>
          <w:p w14:paraId="0F13D293"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681FEBD"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44165F05"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29480BCC" w14:textId="77777777" w:rsidR="00047253" w:rsidRPr="00A45EED" w:rsidRDefault="00047253" w:rsidP="007E3F9C">
            <w:pPr>
              <w:jc w:val="center"/>
              <w:rPr>
                <w:sz w:val="20"/>
                <w:szCs w:val="20"/>
                <w:lang w:eastAsia="en-US"/>
              </w:rPr>
            </w:pPr>
            <w:r w:rsidRPr="00A45EED">
              <w:rPr>
                <w:sz w:val="20"/>
                <w:szCs w:val="20"/>
              </w:rPr>
              <w:t>2025.</w:t>
            </w:r>
          </w:p>
        </w:tc>
      </w:tr>
      <w:tr w:rsidR="000D1134" w:rsidRPr="00A45EED" w14:paraId="40EB637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35E8D43" w14:textId="290852C7" w:rsidR="000D1134" w:rsidRPr="00A45EED" w:rsidRDefault="000D1134" w:rsidP="000D1134">
            <w:pPr>
              <w:jc w:val="both"/>
              <w:rPr>
                <w:sz w:val="20"/>
                <w:szCs w:val="20"/>
                <w:lang w:eastAsia="en-US"/>
              </w:rPr>
            </w:pPr>
            <w:r w:rsidRPr="00A45EED">
              <w:rPr>
                <w:sz w:val="20"/>
                <w:szCs w:val="20"/>
                <w:lang w:eastAsia="en-US"/>
              </w:rPr>
              <w:t>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obiteljskih kuća preko Fonda za zaštitu okoliša i energetsku učinkovitost. Vlasnicima obiteljskih kuća koji ostvare sufinanciranje, preko Fonda za zaštitu okoliša i energetsku učinkovitost, Grad Samobor dodatno daje pomoć u iznosu od 10% vrijednosti opravdanih radova.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D5E01D5" w14:textId="77777777" w:rsidR="000D1134" w:rsidRPr="00A45EED" w:rsidRDefault="000D1134" w:rsidP="000D1134">
            <w:pPr>
              <w:jc w:val="right"/>
              <w:rPr>
                <w:b/>
                <w:bCs/>
                <w:sz w:val="20"/>
                <w:szCs w:val="20"/>
                <w:lang w:eastAsia="en-US"/>
              </w:rPr>
            </w:pPr>
            <w:r w:rsidRPr="00A45EED">
              <w:rPr>
                <w:b/>
                <w:bCs/>
                <w:sz w:val="20"/>
                <w:szCs w:val="20"/>
              </w:rPr>
              <w:t>8.000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0A790E97" w14:textId="77777777" w:rsidR="000D1134" w:rsidRPr="00A45EED" w:rsidRDefault="000D1134" w:rsidP="000D1134">
            <w:pPr>
              <w:jc w:val="right"/>
              <w:rPr>
                <w:b/>
                <w:bCs/>
                <w:sz w:val="20"/>
                <w:szCs w:val="20"/>
                <w:lang w:eastAsia="en-US"/>
              </w:rPr>
            </w:pPr>
            <w:r w:rsidRPr="00A45EED">
              <w:rPr>
                <w:b/>
                <w:bCs/>
                <w:sz w:val="20"/>
                <w:szCs w:val="20"/>
              </w:rPr>
              <w:t>5.350</w:t>
            </w:r>
          </w:p>
        </w:tc>
        <w:tc>
          <w:tcPr>
            <w:tcW w:w="1274" w:type="dxa"/>
            <w:tcBorders>
              <w:top w:val="single" w:sz="4" w:space="0" w:color="auto"/>
              <w:left w:val="single" w:sz="4" w:space="0" w:color="auto"/>
              <w:bottom w:val="single" w:sz="4" w:space="0" w:color="auto"/>
              <w:right w:val="single" w:sz="4" w:space="0" w:color="auto"/>
            </w:tcBorders>
            <w:noWrap/>
            <w:vAlign w:val="center"/>
          </w:tcPr>
          <w:p w14:paraId="613171E6" w14:textId="77777777" w:rsidR="000D1134" w:rsidRPr="00A45EED" w:rsidRDefault="000D1134" w:rsidP="000D1134">
            <w:pPr>
              <w:jc w:val="right"/>
              <w:rPr>
                <w:b/>
                <w:bCs/>
                <w:sz w:val="20"/>
                <w:szCs w:val="20"/>
                <w:lang w:eastAsia="en-US"/>
              </w:rPr>
            </w:pPr>
            <w:r w:rsidRPr="00A45EED">
              <w:rPr>
                <w:b/>
                <w:bCs/>
                <w:sz w:val="20"/>
                <w:szCs w:val="20"/>
              </w:rPr>
              <w:t>4.350</w:t>
            </w:r>
          </w:p>
        </w:tc>
      </w:tr>
      <w:tr w:rsidR="002C2952" w:rsidRPr="00A45EED" w14:paraId="2EAF4099" w14:textId="77777777" w:rsidTr="00FE6F0C">
        <w:trPr>
          <w:trHeight w:val="555"/>
          <w:jc w:val="center"/>
        </w:trPr>
        <w:tc>
          <w:tcPr>
            <w:tcW w:w="2134" w:type="dxa"/>
            <w:vAlign w:val="center"/>
          </w:tcPr>
          <w:p w14:paraId="21549192"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4615BBD"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6609495C"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0D503740"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77D5A9C" w14:textId="5F6171F0"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5E806432" w14:textId="615EFA71"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06285AF" w14:textId="7A813B3A"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2025.</w:t>
            </w:r>
          </w:p>
        </w:tc>
      </w:tr>
      <w:tr w:rsidR="002C2952" w:rsidRPr="00A45EED" w14:paraId="087747BB" w14:textId="77777777" w:rsidTr="00FE6F0C">
        <w:trPr>
          <w:trHeight w:val="555"/>
          <w:jc w:val="center"/>
        </w:trPr>
        <w:tc>
          <w:tcPr>
            <w:tcW w:w="2134" w:type="dxa"/>
            <w:vAlign w:val="center"/>
          </w:tcPr>
          <w:p w14:paraId="144E0600"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sufinanciranih zahtjeva vlasnika obiteljskih kuća, za njihovu energetsku obnovu.</w:t>
            </w:r>
          </w:p>
        </w:tc>
        <w:tc>
          <w:tcPr>
            <w:tcW w:w="1972" w:type="dxa"/>
            <w:vAlign w:val="center"/>
          </w:tcPr>
          <w:p w14:paraId="1048EE5E" w14:textId="77777777" w:rsidR="00047253" w:rsidRPr="00A45EED" w:rsidRDefault="00047253" w:rsidP="007E3F9C">
            <w:pPr>
              <w:rPr>
                <w:rFonts w:eastAsia="Calibri"/>
                <w:sz w:val="20"/>
                <w:szCs w:val="20"/>
                <w:lang w:eastAsia="en-US"/>
              </w:rPr>
            </w:pPr>
            <w:r w:rsidRPr="00A45EED">
              <w:rPr>
                <w:rFonts w:eastAsia="Calibri"/>
                <w:sz w:val="20"/>
                <w:szCs w:val="20"/>
                <w:lang w:eastAsia="en-US"/>
              </w:rPr>
              <w:t xml:space="preserve">Provedbom ove aktivnosti su manji troškovi za energente u javnim zgradama i obiteljskim kućama te u konačnici energetska osviještenost svih korisnika o potrebi uštede energije te smanjenja emisije CO2, a što se postiže obnovom objekata javnog sektora i obiteljskih kuća. </w:t>
            </w:r>
          </w:p>
        </w:tc>
        <w:tc>
          <w:tcPr>
            <w:tcW w:w="1172" w:type="dxa"/>
            <w:vAlign w:val="center"/>
          </w:tcPr>
          <w:p w14:paraId="58ED40B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20D9CCDC"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5E94D5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0EDD2CC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c>
          <w:tcPr>
            <w:tcW w:w="1274" w:type="dxa"/>
            <w:vAlign w:val="center"/>
          </w:tcPr>
          <w:p w14:paraId="560B3EDB"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w:t>
            </w:r>
          </w:p>
        </w:tc>
      </w:tr>
      <w:tr w:rsidR="002C2952" w:rsidRPr="00A45EED" w14:paraId="31F3E76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078130"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SUNČANE ELEKTRANE NA OBJEKTIMA JAVNE NAMJENE</w:t>
            </w:r>
          </w:p>
        </w:tc>
      </w:tr>
      <w:tr w:rsidR="002C2952" w:rsidRPr="00A45EED" w14:paraId="7C597AA0"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003F04"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57E60EF"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22263E69" w14:textId="77777777" w:rsidTr="007C7CA9">
        <w:trPr>
          <w:trHeight w:val="207"/>
          <w:jc w:val="center"/>
        </w:trPr>
        <w:tc>
          <w:tcPr>
            <w:tcW w:w="6378" w:type="dxa"/>
            <w:gridSpan w:val="4"/>
            <w:vMerge/>
            <w:vAlign w:val="center"/>
            <w:hideMark/>
          </w:tcPr>
          <w:p w14:paraId="0FC2491C"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B7B69C0"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3894B587"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3C04E086" w14:textId="77777777" w:rsidR="00047253" w:rsidRPr="00A45EED" w:rsidRDefault="00047253" w:rsidP="007E3F9C">
            <w:pPr>
              <w:jc w:val="center"/>
              <w:rPr>
                <w:sz w:val="20"/>
                <w:szCs w:val="20"/>
                <w:lang w:eastAsia="en-US"/>
              </w:rPr>
            </w:pPr>
            <w:r w:rsidRPr="00A45EED">
              <w:rPr>
                <w:sz w:val="20"/>
                <w:szCs w:val="20"/>
              </w:rPr>
              <w:t>2025.</w:t>
            </w:r>
          </w:p>
        </w:tc>
      </w:tr>
      <w:tr w:rsidR="000D1134" w:rsidRPr="00A45EED" w14:paraId="784ECBEA" w14:textId="77777777" w:rsidTr="004D2085">
        <w:trPr>
          <w:trHeight w:val="13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5FC54B2F" w14:textId="77777777" w:rsidR="000D1134" w:rsidRPr="00A45EED" w:rsidRDefault="000D1134" w:rsidP="000D1134">
            <w:pPr>
              <w:jc w:val="both"/>
              <w:rPr>
                <w:sz w:val="20"/>
                <w:szCs w:val="20"/>
              </w:rPr>
            </w:pPr>
            <w:r w:rsidRPr="00A45EED">
              <w:rPr>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7EF875CE" w14:textId="2EE22D6E" w:rsidR="000D1134" w:rsidRPr="00A45EED" w:rsidRDefault="000D1134" w:rsidP="000D1134">
            <w:pPr>
              <w:pStyle w:val="NoSpacing"/>
              <w:jc w:val="both"/>
              <w:rPr>
                <w:sz w:val="20"/>
                <w:szCs w:val="20"/>
                <w:lang w:val="hr-HR"/>
              </w:rPr>
            </w:pPr>
            <w:r w:rsidRPr="00A45EED">
              <w:rPr>
                <w:sz w:val="20"/>
                <w:szCs w:val="20"/>
                <w:lang w:val="hr-HR"/>
              </w:rPr>
              <w:t>Partner REGEA</w:t>
            </w:r>
            <w:r w:rsidRPr="00A45EED">
              <w:rPr>
                <w:sz w:val="20"/>
                <w:szCs w:val="20"/>
                <w:lang w:val="hr-HR" w:eastAsia="hr-HR"/>
              </w:rPr>
              <w:t>,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w:t>
            </w:r>
          </w:p>
        </w:tc>
        <w:tc>
          <w:tcPr>
            <w:tcW w:w="12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C509B" w14:textId="36F157A7" w:rsidR="000D1134" w:rsidRPr="00A45EED" w:rsidRDefault="000D1134" w:rsidP="000D1134">
            <w:pPr>
              <w:jc w:val="right"/>
              <w:rPr>
                <w:b/>
                <w:bCs/>
                <w:sz w:val="20"/>
                <w:szCs w:val="20"/>
                <w:lang w:eastAsia="en-US"/>
              </w:rPr>
            </w:pPr>
            <w:r w:rsidRPr="00A45EED">
              <w:rPr>
                <w:b/>
                <w:bCs/>
                <w:sz w:val="20"/>
                <w:szCs w:val="20"/>
                <w:lang w:eastAsia="en-US"/>
              </w:rPr>
              <w:t>281.870</w:t>
            </w:r>
          </w:p>
        </w:tc>
        <w:tc>
          <w:tcPr>
            <w:tcW w:w="1319" w:type="dxa"/>
            <w:tcBorders>
              <w:top w:val="single" w:sz="4" w:space="0" w:color="auto"/>
              <w:left w:val="single" w:sz="4" w:space="0" w:color="auto"/>
              <w:bottom w:val="single" w:sz="4" w:space="0" w:color="auto"/>
              <w:right w:val="single" w:sz="4" w:space="0" w:color="auto"/>
            </w:tcBorders>
            <w:noWrap/>
            <w:vAlign w:val="center"/>
          </w:tcPr>
          <w:p w14:paraId="653D0C05" w14:textId="77777777" w:rsidR="000D1134" w:rsidRPr="00A45EED" w:rsidRDefault="000D1134" w:rsidP="000D1134">
            <w:pPr>
              <w:jc w:val="right"/>
              <w:rPr>
                <w:b/>
                <w:bCs/>
                <w:sz w:val="20"/>
                <w:szCs w:val="20"/>
                <w:lang w:eastAsia="en-US"/>
              </w:rPr>
            </w:pPr>
            <w:r w:rsidRPr="00A45EED">
              <w:rPr>
                <w:b/>
                <w:bCs/>
                <w:sz w:val="20"/>
                <w:szCs w:val="20"/>
              </w:rPr>
              <w:t>331.870</w:t>
            </w:r>
          </w:p>
        </w:tc>
        <w:tc>
          <w:tcPr>
            <w:tcW w:w="1274" w:type="dxa"/>
            <w:tcBorders>
              <w:top w:val="single" w:sz="4" w:space="0" w:color="auto"/>
              <w:left w:val="single" w:sz="4" w:space="0" w:color="auto"/>
              <w:bottom w:val="single" w:sz="4" w:space="0" w:color="auto"/>
              <w:right w:val="single" w:sz="4" w:space="0" w:color="auto"/>
            </w:tcBorders>
            <w:noWrap/>
            <w:vAlign w:val="center"/>
          </w:tcPr>
          <w:p w14:paraId="7203011E" w14:textId="77777777" w:rsidR="000D1134" w:rsidRPr="00A45EED" w:rsidRDefault="000D1134" w:rsidP="000D1134">
            <w:pPr>
              <w:jc w:val="right"/>
              <w:rPr>
                <w:b/>
                <w:bCs/>
                <w:sz w:val="20"/>
                <w:szCs w:val="20"/>
                <w:lang w:eastAsia="en-US"/>
              </w:rPr>
            </w:pPr>
            <w:r w:rsidRPr="00A45EED">
              <w:rPr>
                <w:b/>
                <w:bCs/>
                <w:sz w:val="20"/>
                <w:szCs w:val="20"/>
              </w:rPr>
              <w:t>331.870</w:t>
            </w:r>
          </w:p>
        </w:tc>
      </w:tr>
      <w:tr w:rsidR="002C2952" w:rsidRPr="00A45EED" w14:paraId="71D81C5B" w14:textId="77777777" w:rsidTr="00FE6F0C">
        <w:trPr>
          <w:trHeight w:val="555"/>
          <w:jc w:val="center"/>
        </w:trPr>
        <w:tc>
          <w:tcPr>
            <w:tcW w:w="2134" w:type="dxa"/>
            <w:vAlign w:val="center"/>
          </w:tcPr>
          <w:p w14:paraId="01F1BF21"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323E16DA"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12FF7614"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6D618F51"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shd w:val="clear" w:color="auto" w:fill="auto"/>
            <w:vAlign w:val="center"/>
          </w:tcPr>
          <w:p w14:paraId="43D39C35" w14:textId="472B106A"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654E59B1" w14:textId="55E68EEC"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1EC11F3D" w14:textId="416C9264" w:rsidR="00047253" w:rsidRPr="00A45EED" w:rsidRDefault="00047253" w:rsidP="00F24A5C">
            <w:pPr>
              <w:keepNext/>
              <w:jc w:val="center"/>
              <w:outlineLvl w:val="6"/>
              <w:rPr>
                <w:b/>
                <w:bCs/>
                <w:sz w:val="20"/>
                <w:szCs w:val="20"/>
              </w:rPr>
            </w:pPr>
            <w:r w:rsidRPr="00A45EED">
              <w:rPr>
                <w:rFonts w:eastAsia="Calibri"/>
                <w:b/>
                <w:bCs/>
                <w:sz w:val="20"/>
                <w:szCs w:val="20"/>
              </w:rPr>
              <w:t>Ciljana vrijednost</w:t>
            </w:r>
            <w:r w:rsidR="00F24A5C" w:rsidRPr="00A45EED">
              <w:rPr>
                <w:rFonts w:eastAsia="Calibri"/>
                <w:b/>
                <w:bCs/>
                <w:sz w:val="20"/>
                <w:szCs w:val="20"/>
              </w:rPr>
              <w:t xml:space="preserve"> </w:t>
            </w:r>
            <w:r w:rsidRPr="00A45EED">
              <w:rPr>
                <w:rFonts w:eastAsia="Calibri"/>
                <w:b/>
                <w:bCs/>
                <w:sz w:val="20"/>
                <w:szCs w:val="20"/>
              </w:rPr>
              <w:t>2025.</w:t>
            </w:r>
          </w:p>
        </w:tc>
      </w:tr>
      <w:tr w:rsidR="002C2952" w:rsidRPr="00A45EED" w14:paraId="65152617" w14:textId="77777777" w:rsidTr="00FE6F0C">
        <w:trPr>
          <w:trHeight w:val="555"/>
          <w:jc w:val="center"/>
        </w:trPr>
        <w:tc>
          <w:tcPr>
            <w:tcW w:w="2134" w:type="dxa"/>
            <w:vAlign w:val="center"/>
          </w:tcPr>
          <w:p w14:paraId="0AC4CDEA" w14:textId="77777777" w:rsidR="00994B4C" w:rsidRPr="00A45EED" w:rsidRDefault="00994B4C" w:rsidP="00994B4C">
            <w:pPr>
              <w:rPr>
                <w:rFonts w:eastAsia="Calibri"/>
                <w:sz w:val="20"/>
                <w:szCs w:val="20"/>
                <w:lang w:eastAsia="en-US"/>
              </w:rPr>
            </w:pPr>
            <w:r w:rsidRPr="00A45EED">
              <w:rPr>
                <w:rFonts w:eastAsia="Calibri"/>
                <w:sz w:val="20"/>
                <w:szCs w:val="20"/>
                <w:lang w:eastAsia="en-US"/>
              </w:rPr>
              <w:lastRenderedPageBreak/>
              <w:t>Broj instaliranih sunčanih elektrana - kumulativno</w:t>
            </w:r>
          </w:p>
        </w:tc>
        <w:tc>
          <w:tcPr>
            <w:tcW w:w="1972" w:type="dxa"/>
            <w:vAlign w:val="center"/>
          </w:tcPr>
          <w:p w14:paraId="3B1C516A" w14:textId="605AB093" w:rsidR="00994B4C" w:rsidRPr="00A45EED" w:rsidRDefault="00994B4C" w:rsidP="00994B4C">
            <w:pPr>
              <w:rPr>
                <w:rFonts w:eastAsia="Calibri"/>
                <w:sz w:val="20"/>
                <w:szCs w:val="20"/>
                <w:lang w:eastAsia="en-US"/>
              </w:rPr>
            </w:pPr>
            <w:r w:rsidRPr="00A45EED">
              <w:rPr>
                <w:rFonts w:eastAsia="Calibri"/>
                <w:sz w:val="20"/>
                <w:szCs w:val="20"/>
                <w:lang w:eastAsia="en-US"/>
              </w:rPr>
              <w:t xml:space="preserve">Direktni utjecaj na smanjenje troškova energenata  </w:t>
            </w:r>
          </w:p>
        </w:tc>
        <w:tc>
          <w:tcPr>
            <w:tcW w:w="1172" w:type="dxa"/>
            <w:vAlign w:val="center"/>
          </w:tcPr>
          <w:p w14:paraId="486C2D51"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kom</w:t>
            </w:r>
          </w:p>
        </w:tc>
        <w:tc>
          <w:tcPr>
            <w:tcW w:w="1100" w:type="dxa"/>
            <w:vAlign w:val="center"/>
          </w:tcPr>
          <w:p w14:paraId="79136625"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0</w:t>
            </w:r>
          </w:p>
        </w:tc>
        <w:tc>
          <w:tcPr>
            <w:tcW w:w="1235" w:type="dxa"/>
            <w:shd w:val="clear" w:color="auto" w:fill="auto"/>
            <w:vAlign w:val="center"/>
          </w:tcPr>
          <w:p w14:paraId="7842A4F4" w14:textId="7BA91E7D" w:rsidR="00994B4C" w:rsidRPr="00A45EED" w:rsidRDefault="00994B4C" w:rsidP="00994B4C">
            <w:pPr>
              <w:jc w:val="center"/>
              <w:rPr>
                <w:rFonts w:eastAsia="Calibri"/>
                <w:sz w:val="20"/>
                <w:szCs w:val="20"/>
                <w:lang w:eastAsia="en-US"/>
              </w:rPr>
            </w:pPr>
            <w:r w:rsidRPr="00A45EED">
              <w:rPr>
                <w:rFonts w:eastAsia="Calibri"/>
                <w:sz w:val="20"/>
                <w:szCs w:val="20"/>
                <w:lang w:eastAsia="en-US"/>
              </w:rPr>
              <w:t>6</w:t>
            </w:r>
          </w:p>
        </w:tc>
        <w:tc>
          <w:tcPr>
            <w:tcW w:w="1319" w:type="dxa"/>
            <w:vAlign w:val="center"/>
          </w:tcPr>
          <w:p w14:paraId="2FBF2D3C"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14</w:t>
            </w:r>
          </w:p>
        </w:tc>
        <w:tc>
          <w:tcPr>
            <w:tcW w:w="1274" w:type="dxa"/>
            <w:vAlign w:val="center"/>
          </w:tcPr>
          <w:p w14:paraId="543735BB" w14:textId="77777777" w:rsidR="00994B4C" w:rsidRPr="00A45EED" w:rsidRDefault="00994B4C" w:rsidP="00994B4C">
            <w:pPr>
              <w:jc w:val="center"/>
              <w:rPr>
                <w:rFonts w:eastAsia="Calibri"/>
                <w:sz w:val="20"/>
                <w:szCs w:val="20"/>
                <w:lang w:eastAsia="en-US"/>
              </w:rPr>
            </w:pPr>
            <w:r w:rsidRPr="00A45EED">
              <w:rPr>
                <w:rFonts w:eastAsia="Calibri"/>
                <w:sz w:val="20"/>
                <w:szCs w:val="20"/>
                <w:lang w:eastAsia="en-US"/>
              </w:rPr>
              <w:t>22</w:t>
            </w:r>
          </w:p>
        </w:tc>
      </w:tr>
      <w:tr w:rsidR="002C2952" w:rsidRPr="00A45EED" w14:paraId="33DED493"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3346B"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SANACIJA VILE ALLNOCH</w:t>
            </w:r>
          </w:p>
        </w:tc>
      </w:tr>
      <w:tr w:rsidR="002C2952" w:rsidRPr="00A45EED" w14:paraId="16ED42A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8DCDDE"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091F758C"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3F375D8F" w14:textId="77777777" w:rsidTr="007C7CA9">
        <w:trPr>
          <w:trHeight w:val="207"/>
          <w:jc w:val="center"/>
        </w:trPr>
        <w:tc>
          <w:tcPr>
            <w:tcW w:w="6378" w:type="dxa"/>
            <w:gridSpan w:val="4"/>
            <w:vMerge/>
            <w:vAlign w:val="center"/>
            <w:hideMark/>
          </w:tcPr>
          <w:p w14:paraId="2723668D"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421ED31"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74952C97"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9DC9B1D" w14:textId="77777777" w:rsidR="00047253" w:rsidRPr="00A45EED" w:rsidRDefault="00047253" w:rsidP="007E3F9C">
            <w:pPr>
              <w:jc w:val="center"/>
              <w:rPr>
                <w:sz w:val="20"/>
                <w:szCs w:val="20"/>
                <w:lang w:eastAsia="en-US"/>
              </w:rPr>
            </w:pPr>
            <w:r w:rsidRPr="00A45EED">
              <w:rPr>
                <w:sz w:val="20"/>
                <w:szCs w:val="20"/>
              </w:rPr>
              <w:t>2025.</w:t>
            </w:r>
          </w:p>
        </w:tc>
      </w:tr>
      <w:tr w:rsidR="00914B3A" w:rsidRPr="00A45EED" w14:paraId="2F48BD2D"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tcPr>
          <w:p w14:paraId="4346CE48" w14:textId="77777777" w:rsidR="00914B3A" w:rsidRPr="00A45EED" w:rsidRDefault="00914B3A" w:rsidP="00914B3A">
            <w:pPr>
              <w:pStyle w:val="NoSpacing"/>
              <w:jc w:val="both"/>
              <w:rPr>
                <w:sz w:val="20"/>
                <w:szCs w:val="20"/>
                <w:lang w:val="hr-HR"/>
              </w:rPr>
            </w:pPr>
            <w:r w:rsidRPr="00A45EED">
              <w:rPr>
                <w:sz w:val="20"/>
                <w:szCs w:val="20"/>
                <w:lang w:val="hr-HR"/>
              </w:rPr>
              <w:t>Tijekom 2021. godine započelo se s izradom dokumentacije za prijavu na Poziv za dodjelu bespovratnih sredstava iz Fonda solidarnosti za štete nastale uslijed potresa s epicentrom na području Petrinje u prosincu 2020. godine, s obzirom da su nastala velika oštećenja na predmetnom objektu uslijed potresa, a u 2022. godine planirana sredstva bit će utrošena po potrebi za eventualnu doradu projektne dokumentacije.</w:t>
            </w:r>
          </w:p>
          <w:p w14:paraId="0D606BD9" w14:textId="7522D32B" w:rsidR="00914B3A" w:rsidRPr="00A45EED" w:rsidRDefault="00914B3A" w:rsidP="00914B3A">
            <w:pPr>
              <w:jc w:val="both"/>
              <w:rPr>
                <w:sz w:val="20"/>
                <w:szCs w:val="20"/>
              </w:rPr>
            </w:pPr>
            <w:r w:rsidRPr="00A45EED">
              <w:rPr>
                <w:sz w:val="20"/>
                <w:szCs w:val="20"/>
              </w:rPr>
              <w:t>U 2022. godini Grad Samobor je prijavio na Poziv na dodjelu bespovratnih financijskih sredstava - Provedba mjera zaštite kulturne baštine oštećene u seriji potresa s epicentrom na području Sisačko-moslavačke županije počevši od 28. prosinca 2020. godine Ministarstva kulture i medija, sanaciju Vile Allnoch te je sredinom godine potpisan Ugovor o dodjeli bespovratnih sredstava, kojim se financira izrada projektne dokumentacije i provedba mjera zaštite Vile Allnoch u iznosu od 1.035.300 €. Dodijeljena sredstva planiraju se u 2023. godini dijelom za dovršetak izrade projektne dokumentacije, a zatim i za izvođenje radova na provedbi konstruktivne obnove Vile Allnoch</w:t>
            </w:r>
            <w:r w:rsidR="00BD5C17" w:rsidRPr="00A45EED">
              <w:rPr>
                <w:sz w:val="20"/>
                <w:szCs w:val="20"/>
              </w:rPr>
              <w:t>.</w:t>
            </w:r>
            <w:r w:rsidRPr="00A45EED">
              <w:rPr>
                <w:sz w:val="20"/>
                <w:szCs w:val="20"/>
              </w:rPr>
              <w:t xml:space="preserve"> </w:t>
            </w:r>
          </w:p>
        </w:tc>
        <w:tc>
          <w:tcPr>
            <w:tcW w:w="1235" w:type="dxa"/>
            <w:tcBorders>
              <w:top w:val="single" w:sz="4" w:space="0" w:color="auto"/>
              <w:left w:val="single" w:sz="4" w:space="0" w:color="auto"/>
              <w:bottom w:val="single" w:sz="4" w:space="0" w:color="auto"/>
              <w:right w:val="single" w:sz="4" w:space="0" w:color="auto"/>
            </w:tcBorders>
            <w:noWrap/>
            <w:vAlign w:val="center"/>
          </w:tcPr>
          <w:p w14:paraId="47160D58" w14:textId="6AD19938" w:rsidR="00914B3A" w:rsidRPr="00A45EED" w:rsidRDefault="00914B3A" w:rsidP="00914B3A">
            <w:pPr>
              <w:jc w:val="right"/>
              <w:rPr>
                <w:b/>
                <w:sz w:val="20"/>
                <w:szCs w:val="20"/>
                <w:lang w:eastAsia="en-US"/>
              </w:rPr>
            </w:pPr>
            <w:r w:rsidRPr="00A45EED">
              <w:rPr>
                <w:b/>
                <w:bCs/>
                <w:sz w:val="20"/>
                <w:szCs w:val="20"/>
              </w:rPr>
              <w:t>2.033.920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40AB493" w14:textId="77777777" w:rsidR="00914B3A" w:rsidRPr="00A45EED" w:rsidRDefault="00914B3A" w:rsidP="00914B3A">
            <w:pPr>
              <w:jc w:val="right"/>
              <w:rPr>
                <w:b/>
                <w:sz w:val="20"/>
                <w:szCs w:val="20"/>
                <w:lang w:eastAsia="en-US"/>
              </w:rPr>
            </w:pPr>
            <w:r w:rsidRPr="00A45EED">
              <w:rPr>
                <w:b/>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19BE2972" w14:textId="77777777" w:rsidR="00914B3A" w:rsidRPr="00A45EED" w:rsidRDefault="00914B3A" w:rsidP="00914B3A">
            <w:pPr>
              <w:jc w:val="right"/>
              <w:rPr>
                <w:b/>
                <w:sz w:val="20"/>
                <w:szCs w:val="20"/>
                <w:lang w:eastAsia="en-US"/>
              </w:rPr>
            </w:pPr>
            <w:r w:rsidRPr="00A45EED">
              <w:rPr>
                <w:b/>
                <w:sz w:val="20"/>
                <w:szCs w:val="20"/>
              </w:rPr>
              <w:t>0</w:t>
            </w:r>
          </w:p>
        </w:tc>
      </w:tr>
      <w:tr w:rsidR="002C2952" w:rsidRPr="00A45EED" w14:paraId="5E66B7C9" w14:textId="77777777" w:rsidTr="00FE6F0C">
        <w:trPr>
          <w:trHeight w:val="555"/>
          <w:jc w:val="center"/>
        </w:trPr>
        <w:tc>
          <w:tcPr>
            <w:tcW w:w="2134" w:type="dxa"/>
            <w:vAlign w:val="center"/>
          </w:tcPr>
          <w:p w14:paraId="148E3B1F" w14:textId="77777777" w:rsidR="00047253" w:rsidRPr="00A45EED" w:rsidRDefault="00047253" w:rsidP="007E3F9C">
            <w:pPr>
              <w:rPr>
                <w:rFonts w:eastAsia="Calibri"/>
                <w:b/>
                <w:sz w:val="20"/>
                <w:szCs w:val="20"/>
              </w:rPr>
            </w:pPr>
            <w:r w:rsidRPr="00A45EED">
              <w:rPr>
                <w:rFonts w:eastAsia="Calibri"/>
                <w:b/>
                <w:bCs/>
                <w:sz w:val="20"/>
                <w:szCs w:val="20"/>
              </w:rPr>
              <w:t>Pokazatelj</w:t>
            </w:r>
            <w:r w:rsidRPr="00A45EED">
              <w:rPr>
                <w:rFonts w:eastAsia="Calibri"/>
                <w:b/>
                <w:sz w:val="20"/>
                <w:szCs w:val="20"/>
              </w:rPr>
              <w:t xml:space="preserve"> uspješnosti</w:t>
            </w:r>
          </w:p>
        </w:tc>
        <w:tc>
          <w:tcPr>
            <w:tcW w:w="1972" w:type="dxa"/>
            <w:vAlign w:val="center"/>
          </w:tcPr>
          <w:p w14:paraId="2F7ECA96"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2E2EAA6B"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4F4CA11D"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73326305" w14:textId="12A4A2A9"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2023.</w:t>
            </w:r>
          </w:p>
        </w:tc>
        <w:tc>
          <w:tcPr>
            <w:tcW w:w="1319" w:type="dxa"/>
            <w:vAlign w:val="center"/>
          </w:tcPr>
          <w:p w14:paraId="77C39F92" w14:textId="299D1E3D"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2024.</w:t>
            </w:r>
          </w:p>
        </w:tc>
        <w:tc>
          <w:tcPr>
            <w:tcW w:w="1274" w:type="dxa"/>
            <w:vAlign w:val="center"/>
          </w:tcPr>
          <w:p w14:paraId="36CFD68D" w14:textId="3F191586"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2025.</w:t>
            </w:r>
          </w:p>
        </w:tc>
      </w:tr>
      <w:tr w:rsidR="00BD5C17" w:rsidRPr="00A45EED" w14:paraId="27C80555" w14:textId="77777777" w:rsidTr="00FE6F0C">
        <w:trPr>
          <w:trHeight w:val="555"/>
          <w:jc w:val="center"/>
        </w:trPr>
        <w:tc>
          <w:tcPr>
            <w:tcW w:w="2134" w:type="dxa"/>
            <w:vAlign w:val="center"/>
          </w:tcPr>
          <w:p w14:paraId="25A58EAF" w14:textId="4702D148" w:rsidR="00BD5C17" w:rsidRPr="00A45EED" w:rsidRDefault="00BD5C17" w:rsidP="00BD5C17">
            <w:pPr>
              <w:rPr>
                <w:rFonts w:eastAsia="Calibri"/>
                <w:sz w:val="20"/>
                <w:szCs w:val="20"/>
                <w:lang w:eastAsia="en-US"/>
              </w:rPr>
            </w:pPr>
            <w:r w:rsidRPr="00A45EED">
              <w:rPr>
                <w:rFonts w:eastAsia="Calibri"/>
                <w:sz w:val="20"/>
                <w:szCs w:val="20"/>
                <w:lang w:eastAsia="en-US"/>
              </w:rPr>
              <w:t>Sklapanje ugovora o izradi projektne dokumentacije i provedba mjera zaštite Vile Allnoch</w:t>
            </w:r>
          </w:p>
        </w:tc>
        <w:tc>
          <w:tcPr>
            <w:tcW w:w="1972" w:type="dxa"/>
            <w:vAlign w:val="center"/>
          </w:tcPr>
          <w:p w14:paraId="5B5FA24B" w14:textId="370E9460" w:rsidR="00BD5C17" w:rsidRPr="00A45EED" w:rsidRDefault="00BD5C17" w:rsidP="00BD5C17">
            <w:pPr>
              <w:rPr>
                <w:rFonts w:eastAsia="Calibri"/>
                <w:sz w:val="20"/>
                <w:szCs w:val="20"/>
              </w:rPr>
            </w:pPr>
            <w:r w:rsidRPr="00A45EED">
              <w:rPr>
                <w:rFonts w:eastAsia="Calibri"/>
                <w:sz w:val="20"/>
                <w:szCs w:val="20"/>
              </w:rPr>
              <w:t>Izrada projektne dokumentacije i izvođenje radova na provedbi mjera zaštite Vile Allnoch</w:t>
            </w:r>
          </w:p>
        </w:tc>
        <w:tc>
          <w:tcPr>
            <w:tcW w:w="1172" w:type="dxa"/>
            <w:vAlign w:val="center"/>
          </w:tcPr>
          <w:p w14:paraId="7EE20576" w14:textId="64A34C94" w:rsidR="00BD5C17" w:rsidRPr="00A45EED" w:rsidRDefault="00BD5C17" w:rsidP="00BD5C17">
            <w:pPr>
              <w:jc w:val="center"/>
              <w:rPr>
                <w:rFonts w:eastAsia="Calibri"/>
                <w:sz w:val="20"/>
                <w:szCs w:val="20"/>
                <w:lang w:eastAsia="en-US"/>
              </w:rPr>
            </w:pPr>
            <w:r w:rsidRPr="00A45EED">
              <w:rPr>
                <w:rFonts w:eastAsia="Calibri"/>
                <w:sz w:val="20"/>
                <w:szCs w:val="20"/>
                <w:lang w:eastAsia="en-US"/>
              </w:rPr>
              <w:t>Razina pripremljene dokumentacije i izvođenja radova</w:t>
            </w:r>
          </w:p>
        </w:tc>
        <w:tc>
          <w:tcPr>
            <w:tcW w:w="1100" w:type="dxa"/>
            <w:vAlign w:val="center"/>
          </w:tcPr>
          <w:p w14:paraId="3FF8877D" w14:textId="7467BE61" w:rsidR="00BD5C17" w:rsidRPr="00A45EED" w:rsidRDefault="00BD5C17" w:rsidP="00BD5C17">
            <w:pPr>
              <w:jc w:val="center"/>
              <w:rPr>
                <w:rFonts w:eastAsia="Calibri"/>
                <w:sz w:val="20"/>
                <w:szCs w:val="20"/>
                <w:lang w:eastAsia="en-US"/>
              </w:rPr>
            </w:pPr>
            <w:r w:rsidRPr="00A45EED">
              <w:rPr>
                <w:rFonts w:eastAsia="Calibri"/>
                <w:sz w:val="20"/>
                <w:szCs w:val="20"/>
                <w:lang w:eastAsia="en-US"/>
              </w:rPr>
              <w:t xml:space="preserve">Potpisan Ugovor o dodjeli sredstava te je u tijeku sklapanje Ugovora s projektantom </w:t>
            </w:r>
          </w:p>
        </w:tc>
        <w:tc>
          <w:tcPr>
            <w:tcW w:w="1235" w:type="dxa"/>
            <w:vAlign w:val="center"/>
          </w:tcPr>
          <w:p w14:paraId="3C72978F" w14:textId="46D02F03" w:rsidR="00BD5C17" w:rsidRPr="00A45EED" w:rsidRDefault="00BD5C17" w:rsidP="00BD5C17">
            <w:pPr>
              <w:jc w:val="center"/>
              <w:rPr>
                <w:rFonts w:eastAsia="Calibri"/>
                <w:sz w:val="20"/>
                <w:szCs w:val="20"/>
                <w:lang w:eastAsia="en-US"/>
              </w:rPr>
            </w:pPr>
            <w:r w:rsidRPr="00A45EED">
              <w:rPr>
                <w:rFonts w:eastAsia="Calibri"/>
                <w:sz w:val="20"/>
                <w:szCs w:val="20"/>
                <w:lang w:eastAsia="en-US"/>
              </w:rPr>
              <w:t>Izrađena projektna dokumentacija i provedba mjera zaštite sukladno Ugovoru o dodjelu bespovratnih sredstava</w:t>
            </w:r>
          </w:p>
        </w:tc>
        <w:tc>
          <w:tcPr>
            <w:tcW w:w="1319" w:type="dxa"/>
            <w:vAlign w:val="center"/>
          </w:tcPr>
          <w:p w14:paraId="132D17ED" w14:textId="43783606" w:rsidR="00BD5C17" w:rsidRPr="00A45EED" w:rsidRDefault="00BD5C17" w:rsidP="00BD5C17">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43FBA3CF" w14:textId="7CCF975B" w:rsidR="00BD5C17" w:rsidRPr="00A45EED" w:rsidRDefault="00BD5C17" w:rsidP="00BD5C17">
            <w:pPr>
              <w:jc w:val="center"/>
              <w:rPr>
                <w:rFonts w:eastAsia="Calibri"/>
                <w:sz w:val="20"/>
                <w:szCs w:val="20"/>
                <w:lang w:eastAsia="en-US"/>
              </w:rPr>
            </w:pPr>
            <w:r w:rsidRPr="00A45EED">
              <w:rPr>
                <w:rFonts w:eastAsia="Calibri"/>
                <w:sz w:val="20"/>
                <w:szCs w:val="20"/>
                <w:lang w:eastAsia="en-US"/>
              </w:rPr>
              <w:t>-</w:t>
            </w:r>
          </w:p>
        </w:tc>
      </w:tr>
      <w:tr w:rsidR="002C2952" w:rsidRPr="00A45EED" w14:paraId="5E52FF1B"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14C25"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IZRADA PROJ. DOK. I PROVEDBA MJERA ZAŠTITE ZGRADE NA ADRESI TRG KRALJA TOMISLAVA 5</w:t>
            </w:r>
          </w:p>
        </w:tc>
      </w:tr>
      <w:tr w:rsidR="002C2952" w:rsidRPr="00A45EED" w14:paraId="157F6C21"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19C94"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BB0B794" w14:textId="77777777" w:rsidR="00047253" w:rsidRPr="00A45EED" w:rsidRDefault="00047253" w:rsidP="007E3F9C">
            <w:pPr>
              <w:jc w:val="center"/>
              <w:rPr>
                <w:sz w:val="20"/>
                <w:szCs w:val="20"/>
                <w:lang w:eastAsia="en-US"/>
              </w:rPr>
            </w:pPr>
            <w:r w:rsidRPr="00A45EED">
              <w:rPr>
                <w:sz w:val="20"/>
                <w:szCs w:val="20"/>
                <w:lang w:eastAsia="en-US"/>
              </w:rPr>
              <w:t>Planirana sredstva (EUR)</w:t>
            </w:r>
          </w:p>
        </w:tc>
      </w:tr>
      <w:tr w:rsidR="002C2952" w:rsidRPr="00A45EED" w14:paraId="30D54AA5" w14:textId="77777777" w:rsidTr="007C7CA9">
        <w:trPr>
          <w:trHeight w:val="300"/>
          <w:jc w:val="center"/>
        </w:trPr>
        <w:tc>
          <w:tcPr>
            <w:tcW w:w="6378" w:type="dxa"/>
            <w:gridSpan w:val="4"/>
            <w:vMerge/>
            <w:vAlign w:val="center"/>
            <w:hideMark/>
          </w:tcPr>
          <w:p w14:paraId="5463ECC7"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7F7060" w14:textId="77777777" w:rsidR="00047253" w:rsidRPr="00A45EED" w:rsidRDefault="00047253" w:rsidP="007E3F9C">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6C06E3CC" w14:textId="77777777" w:rsidR="00047253" w:rsidRPr="00A45EED" w:rsidRDefault="00047253" w:rsidP="007E3F9C">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5DE98A" w14:textId="77777777" w:rsidR="00047253" w:rsidRPr="00A45EED" w:rsidRDefault="00047253" w:rsidP="007E3F9C">
            <w:pPr>
              <w:jc w:val="center"/>
              <w:rPr>
                <w:sz w:val="20"/>
                <w:szCs w:val="20"/>
                <w:lang w:eastAsia="en-US"/>
              </w:rPr>
            </w:pPr>
            <w:r w:rsidRPr="00A45EED">
              <w:rPr>
                <w:sz w:val="20"/>
                <w:szCs w:val="20"/>
              </w:rPr>
              <w:t>2025.</w:t>
            </w:r>
          </w:p>
        </w:tc>
      </w:tr>
      <w:tr w:rsidR="003402FC" w:rsidRPr="00A45EED" w14:paraId="71DD77FB" w14:textId="77777777" w:rsidTr="007C7CA9">
        <w:trPr>
          <w:trHeight w:val="1506"/>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0F72953" w14:textId="77777777" w:rsidR="003402FC" w:rsidRPr="00A45EED" w:rsidRDefault="003402FC" w:rsidP="003402FC">
            <w:pPr>
              <w:pStyle w:val="NoSpacing"/>
              <w:jc w:val="both"/>
              <w:rPr>
                <w:sz w:val="20"/>
                <w:szCs w:val="20"/>
                <w:lang w:val="hr-HR"/>
              </w:rPr>
            </w:pPr>
            <w:r w:rsidRPr="00A45EED">
              <w:rPr>
                <w:sz w:val="20"/>
                <w:szCs w:val="20"/>
                <w:lang w:val="hr-HR"/>
              </w:rPr>
              <w:t>U 2022. Grad Samobor prijavio je zgradu na adresi Trg kralja Tomislava 5 na Poziv na dodjelu bespovratnih financijskih sredstava - Provedba mjera zaštite kulturne baštine oštećene u seriji potresa s epicentrom na području Sisačko-moslavačke županije počevši od 28. prosinca 2020. godine Ministarstva kulture i medija te sredinom godine potpisao Ugovor o dodjeli bespovratnih sredstava kojim se financira izrada projektne dokumentacije i provedba mjera zaštite zgrade na adresi Trg kralja Tomislava 5.</w:t>
            </w:r>
          </w:p>
          <w:p w14:paraId="0F1B7E15" w14:textId="476C865E" w:rsidR="003402FC" w:rsidRPr="00A45EED" w:rsidRDefault="003402FC" w:rsidP="003402FC">
            <w:pPr>
              <w:pStyle w:val="NoSpacing"/>
              <w:jc w:val="both"/>
              <w:rPr>
                <w:sz w:val="20"/>
                <w:szCs w:val="20"/>
                <w:lang w:val="hr-HR"/>
              </w:rPr>
            </w:pPr>
            <w:r w:rsidRPr="00A45EED">
              <w:rPr>
                <w:sz w:val="20"/>
                <w:szCs w:val="20"/>
                <w:lang w:val="hr-HR"/>
              </w:rPr>
              <w:t>Ukupno planirana sredstva za ovaj projekt iznose 607.005 €.</w:t>
            </w:r>
          </w:p>
        </w:tc>
        <w:tc>
          <w:tcPr>
            <w:tcW w:w="1235" w:type="dxa"/>
            <w:tcBorders>
              <w:top w:val="single" w:sz="4" w:space="0" w:color="auto"/>
              <w:left w:val="single" w:sz="4" w:space="0" w:color="auto"/>
              <w:bottom w:val="single" w:sz="4" w:space="0" w:color="auto"/>
              <w:right w:val="single" w:sz="4" w:space="0" w:color="auto"/>
            </w:tcBorders>
            <w:vAlign w:val="center"/>
          </w:tcPr>
          <w:p w14:paraId="2CC0B4C3" w14:textId="2E04E121" w:rsidR="003402FC" w:rsidRPr="00A45EED" w:rsidRDefault="003402FC" w:rsidP="003402FC">
            <w:pPr>
              <w:jc w:val="right"/>
              <w:rPr>
                <w:b/>
                <w:sz w:val="20"/>
                <w:szCs w:val="20"/>
                <w:lang w:eastAsia="en-US"/>
              </w:rPr>
            </w:pPr>
            <w:r w:rsidRPr="00A45EED">
              <w:rPr>
                <w:b/>
                <w:bCs/>
                <w:sz w:val="20"/>
                <w:szCs w:val="20"/>
              </w:rPr>
              <w:t>607.005</w:t>
            </w:r>
          </w:p>
        </w:tc>
        <w:tc>
          <w:tcPr>
            <w:tcW w:w="1319" w:type="dxa"/>
            <w:tcBorders>
              <w:top w:val="single" w:sz="4" w:space="0" w:color="auto"/>
              <w:left w:val="single" w:sz="4" w:space="0" w:color="auto"/>
              <w:bottom w:val="single" w:sz="4" w:space="0" w:color="auto"/>
              <w:right w:val="single" w:sz="4" w:space="0" w:color="auto"/>
            </w:tcBorders>
            <w:vAlign w:val="center"/>
          </w:tcPr>
          <w:p w14:paraId="77E3669B" w14:textId="77777777" w:rsidR="003402FC" w:rsidRPr="00A45EED" w:rsidRDefault="003402FC" w:rsidP="003402FC">
            <w:pPr>
              <w:jc w:val="right"/>
              <w:rPr>
                <w:b/>
                <w:sz w:val="20"/>
                <w:szCs w:val="20"/>
                <w:lang w:eastAsia="en-US"/>
              </w:rPr>
            </w:pPr>
            <w:r w:rsidRPr="00A45EED">
              <w:rPr>
                <w:b/>
                <w:sz w:val="20"/>
                <w:szCs w:val="20"/>
              </w:rPr>
              <w:t>0</w:t>
            </w:r>
          </w:p>
        </w:tc>
        <w:tc>
          <w:tcPr>
            <w:tcW w:w="1274" w:type="dxa"/>
            <w:tcBorders>
              <w:top w:val="single" w:sz="4" w:space="0" w:color="auto"/>
              <w:left w:val="single" w:sz="4" w:space="0" w:color="auto"/>
              <w:bottom w:val="single" w:sz="4" w:space="0" w:color="auto"/>
              <w:right w:val="single" w:sz="4" w:space="0" w:color="auto"/>
            </w:tcBorders>
            <w:vAlign w:val="center"/>
          </w:tcPr>
          <w:p w14:paraId="69E42E9F" w14:textId="77777777" w:rsidR="003402FC" w:rsidRPr="00A45EED" w:rsidRDefault="003402FC" w:rsidP="003402FC">
            <w:pPr>
              <w:jc w:val="right"/>
              <w:rPr>
                <w:b/>
                <w:sz w:val="20"/>
                <w:szCs w:val="20"/>
                <w:lang w:eastAsia="en-US"/>
              </w:rPr>
            </w:pPr>
            <w:r w:rsidRPr="00A45EED">
              <w:rPr>
                <w:b/>
                <w:sz w:val="20"/>
                <w:szCs w:val="20"/>
              </w:rPr>
              <w:t>0</w:t>
            </w:r>
          </w:p>
        </w:tc>
      </w:tr>
      <w:tr w:rsidR="002C2952" w:rsidRPr="00A45EED" w14:paraId="23796601" w14:textId="77777777" w:rsidTr="00FE6F0C">
        <w:trPr>
          <w:trHeight w:val="555"/>
          <w:jc w:val="center"/>
        </w:trPr>
        <w:tc>
          <w:tcPr>
            <w:tcW w:w="2134" w:type="dxa"/>
            <w:vAlign w:val="center"/>
          </w:tcPr>
          <w:p w14:paraId="5850B970" w14:textId="77777777" w:rsidR="00047253" w:rsidRPr="00A45EED" w:rsidRDefault="00047253" w:rsidP="007E3F9C">
            <w:pPr>
              <w:rPr>
                <w:rFonts w:eastAsia="Calibri"/>
                <w:b/>
                <w:sz w:val="20"/>
                <w:szCs w:val="20"/>
              </w:rPr>
            </w:pPr>
            <w:r w:rsidRPr="00A45EED">
              <w:rPr>
                <w:rFonts w:eastAsia="Calibri"/>
                <w:b/>
                <w:sz w:val="20"/>
                <w:szCs w:val="20"/>
              </w:rPr>
              <w:t xml:space="preserve">Pokazatelj </w:t>
            </w:r>
            <w:r w:rsidRPr="00A45EED">
              <w:rPr>
                <w:rFonts w:eastAsia="Calibri"/>
                <w:b/>
                <w:bCs/>
                <w:sz w:val="20"/>
                <w:szCs w:val="20"/>
              </w:rPr>
              <w:t>uspješnosti</w:t>
            </w:r>
          </w:p>
        </w:tc>
        <w:tc>
          <w:tcPr>
            <w:tcW w:w="1972" w:type="dxa"/>
            <w:vAlign w:val="center"/>
          </w:tcPr>
          <w:p w14:paraId="2BE6F533" w14:textId="77777777" w:rsidR="00047253" w:rsidRPr="00A45EED" w:rsidRDefault="00047253" w:rsidP="007E3F9C">
            <w:pPr>
              <w:rPr>
                <w:sz w:val="20"/>
                <w:szCs w:val="20"/>
              </w:rPr>
            </w:pPr>
            <w:r w:rsidRPr="00A45EED">
              <w:rPr>
                <w:rFonts w:eastAsia="Calibri"/>
                <w:b/>
                <w:sz w:val="20"/>
                <w:szCs w:val="20"/>
              </w:rPr>
              <w:t>Definicija</w:t>
            </w:r>
          </w:p>
        </w:tc>
        <w:tc>
          <w:tcPr>
            <w:tcW w:w="1172" w:type="dxa"/>
            <w:vAlign w:val="center"/>
          </w:tcPr>
          <w:p w14:paraId="56597480" w14:textId="77777777" w:rsidR="00047253" w:rsidRPr="00A45EED" w:rsidRDefault="00047253" w:rsidP="007E3F9C">
            <w:pPr>
              <w:jc w:val="center"/>
              <w:rPr>
                <w:sz w:val="20"/>
                <w:szCs w:val="20"/>
              </w:rPr>
            </w:pPr>
            <w:r w:rsidRPr="00A45EED">
              <w:rPr>
                <w:rFonts w:eastAsia="Calibri"/>
                <w:b/>
                <w:sz w:val="20"/>
                <w:szCs w:val="20"/>
              </w:rPr>
              <w:t>Jedinica</w:t>
            </w:r>
          </w:p>
        </w:tc>
        <w:tc>
          <w:tcPr>
            <w:tcW w:w="1100" w:type="dxa"/>
            <w:vAlign w:val="center"/>
          </w:tcPr>
          <w:p w14:paraId="40D73D93" w14:textId="77777777" w:rsidR="00047253" w:rsidRPr="00A45EED" w:rsidRDefault="00047253" w:rsidP="007E3F9C">
            <w:pPr>
              <w:jc w:val="center"/>
              <w:rPr>
                <w:sz w:val="20"/>
                <w:szCs w:val="20"/>
              </w:rPr>
            </w:pPr>
            <w:r w:rsidRPr="00A45EED">
              <w:rPr>
                <w:rFonts w:eastAsia="Calibri"/>
                <w:b/>
                <w:sz w:val="20"/>
                <w:szCs w:val="20"/>
              </w:rPr>
              <w:t>Polazna vrijednost 2022.</w:t>
            </w:r>
          </w:p>
        </w:tc>
        <w:tc>
          <w:tcPr>
            <w:tcW w:w="1235" w:type="dxa"/>
            <w:vAlign w:val="center"/>
          </w:tcPr>
          <w:p w14:paraId="75AEBB08" w14:textId="1216C494"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2023.</w:t>
            </w:r>
          </w:p>
        </w:tc>
        <w:tc>
          <w:tcPr>
            <w:tcW w:w="1319" w:type="dxa"/>
            <w:vAlign w:val="center"/>
          </w:tcPr>
          <w:p w14:paraId="75B801BE" w14:textId="662B559F"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2024.</w:t>
            </w:r>
          </w:p>
        </w:tc>
        <w:tc>
          <w:tcPr>
            <w:tcW w:w="1274" w:type="dxa"/>
            <w:vAlign w:val="center"/>
          </w:tcPr>
          <w:p w14:paraId="23418433" w14:textId="0A97F3DC" w:rsidR="00047253" w:rsidRPr="00A45EED" w:rsidRDefault="00047253" w:rsidP="00F24A5C">
            <w:pPr>
              <w:keepNext/>
              <w:jc w:val="center"/>
              <w:outlineLvl w:val="6"/>
              <w:rPr>
                <w:b/>
                <w:sz w:val="20"/>
                <w:szCs w:val="20"/>
              </w:rPr>
            </w:pPr>
            <w:r w:rsidRPr="00A45EED">
              <w:rPr>
                <w:rFonts w:eastAsia="Calibri"/>
                <w:b/>
                <w:sz w:val="20"/>
                <w:szCs w:val="20"/>
              </w:rPr>
              <w:t>Ciljana vrijednost</w:t>
            </w:r>
            <w:r w:rsidR="00F24A5C" w:rsidRPr="00A45EED">
              <w:rPr>
                <w:rFonts w:eastAsia="Calibri"/>
                <w:b/>
                <w:sz w:val="20"/>
                <w:szCs w:val="20"/>
              </w:rPr>
              <w:t xml:space="preserve"> </w:t>
            </w:r>
            <w:r w:rsidRPr="00A45EED">
              <w:rPr>
                <w:rFonts w:eastAsia="Calibri"/>
                <w:b/>
                <w:sz w:val="20"/>
                <w:szCs w:val="20"/>
              </w:rPr>
              <w:t>2025.</w:t>
            </w:r>
          </w:p>
        </w:tc>
      </w:tr>
      <w:tr w:rsidR="003402FC" w:rsidRPr="00A45EED" w14:paraId="7972D193" w14:textId="77777777" w:rsidTr="00FE6F0C">
        <w:trPr>
          <w:trHeight w:val="555"/>
          <w:jc w:val="center"/>
        </w:trPr>
        <w:tc>
          <w:tcPr>
            <w:tcW w:w="2134" w:type="dxa"/>
            <w:vAlign w:val="center"/>
          </w:tcPr>
          <w:p w14:paraId="705E7EB7" w14:textId="149E80A7" w:rsidR="003402FC" w:rsidRPr="00A45EED" w:rsidRDefault="003402FC" w:rsidP="003402FC">
            <w:pPr>
              <w:rPr>
                <w:rFonts w:eastAsia="Calibri"/>
                <w:sz w:val="20"/>
                <w:szCs w:val="20"/>
                <w:lang w:eastAsia="en-US"/>
              </w:rPr>
            </w:pPr>
            <w:r w:rsidRPr="00A45EED">
              <w:rPr>
                <w:rFonts w:eastAsia="Calibri"/>
                <w:sz w:val="20"/>
                <w:szCs w:val="20"/>
                <w:lang w:eastAsia="en-US"/>
              </w:rPr>
              <w:t>Sklapanje ugovora o izradi projektne dokumentacije i provedba mjera zaštite Trg kralja Tomislava 5</w:t>
            </w:r>
          </w:p>
        </w:tc>
        <w:tc>
          <w:tcPr>
            <w:tcW w:w="1972" w:type="dxa"/>
            <w:vAlign w:val="center"/>
          </w:tcPr>
          <w:p w14:paraId="7893C68E" w14:textId="454A26A4" w:rsidR="003402FC" w:rsidRPr="00A45EED" w:rsidRDefault="003402FC" w:rsidP="003402FC">
            <w:pPr>
              <w:rPr>
                <w:rFonts w:eastAsia="Calibri"/>
                <w:sz w:val="20"/>
                <w:szCs w:val="20"/>
              </w:rPr>
            </w:pPr>
            <w:r w:rsidRPr="00A45EED">
              <w:rPr>
                <w:rFonts w:eastAsia="Calibri"/>
                <w:sz w:val="20"/>
                <w:szCs w:val="20"/>
              </w:rPr>
              <w:t>Izrada projektne dokumentacije i izvođenje radova na provedbi mjera zaštite Trg kralja Tomislava 5</w:t>
            </w:r>
          </w:p>
        </w:tc>
        <w:tc>
          <w:tcPr>
            <w:tcW w:w="1172" w:type="dxa"/>
            <w:vAlign w:val="center"/>
          </w:tcPr>
          <w:p w14:paraId="0C859653" w14:textId="073BA1A6" w:rsidR="003402FC" w:rsidRPr="00A45EED" w:rsidRDefault="003402FC" w:rsidP="003402FC">
            <w:pPr>
              <w:jc w:val="center"/>
              <w:rPr>
                <w:rFonts w:eastAsia="Calibri"/>
                <w:sz w:val="20"/>
                <w:szCs w:val="20"/>
                <w:lang w:eastAsia="en-US"/>
              </w:rPr>
            </w:pPr>
            <w:r w:rsidRPr="00A45EED">
              <w:rPr>
                <w:rFonts w:eastAsia="Calibri"/>
                <w:sz w:val="20"/>
                <w:szCs w:val="20"/>
                <w:lang w:eastAsia="en-US"/>
              </w:rPr>
              <w:t>Razina pripremljene dokumentacije i izvođenja radova</w:t>
            </w:r>
          </w:p>
        </w:tc>
        <w:tc>
          <w:tcPr>
            <w:tcW w:w="1100" w:type="dxa"/>
            <w:vAlign w:val="center"/>
          </w:tcPr>
          <w:p w14:paraId="0B2DE547" w14:textId="5EC49527" w:rsidR="003402FC" w:rsidRPr="00A45EED" w:rsidRDefault="003402FC" w:rsidP="003402FC">
            <w:pPr>
              <w:jc w:val="center"/>
              <w:rPr>
                <w:rFonts w:eastAsia="Calibri"/>
                <w:sz w:val="20"/>
                <w:szCs w:val="20"/>
                <w:lang w:eastAsia="en-US"/>
              </w:rPr>
            </w:pPr>
            <w:r w:rsidRPr="00A45EED">
              <w:rPr>
                <w:rFonts w:eastAsia="Calibri"/>
                <w:sz w:val="20"/>
                <w:szCs w:val="20"/>
                <w:lang w:eastAsia="en-US"/>
              </w:rPr>
              <w:t xml:space="preserve">Potpisan Ugovor o dodjeli sredstava te je u tijeku ponovljeni postupak nabave za </w:t>
            </w:r>
            <w:r w:rsidRPr="00A45EED">
              <w:rPr>
                <w:rFonts w:eastAsia="Calibri"/>
                <w:sz w:val="20"/>
                <w:szCs w:val="20"/>
                <w:lang w:eastAsia="en-US"/>
              </w:rPr>
              <w:lastRenderedPageBreak/>
              <w:t>izradu projektne dokumentacije</w:t>
            </w:r>
          </w:p>
        </w:tc>
        <w:tc>
          <w:tcPr>
            <w:tcW w:w="1235" w:type="dxa"/>
            <w:vAlign w:val="center"/>
          </w:tcPr>
          <w:p w14:paraId="6FA678F1" w14:textId="7097579D" w:rsidR="003402FC" w:rsidRPr="00A45EED" w:rsidRDefault="003402FC" w:rsidP="003402FC">
            <w:pPr>
              <w:jc w:val="center"/>
              <w:rPr>
                <w:rFonts w:eastAsia="Calibri"/>
                <w:sz w:val="20"/>
                <w:szCs w:val="20"/>
                <w:lang w:eastAsia="en-US"/>
              </w:rPr>
            </w:pPr>
            <w:r w:rsidRPr="00A45EED">
              <w:rPr>
                <w:rFonts w:eastAsia="Calibri"/>
                <w:sz w:val="20"/>
                <w:szCs w:val="20"/>
                <w:lang w:eastAsia="en-US"/>
              </w:rPr>
              <w:lastRenderedPageBreak/>
              <w:t xml:space="preserve">Izrađena projektna dokumentacija i provedba mjera zaštite sukladno Ugovoru o dodjelu </w:t>
            </w:r>
            <w:r w:rsidRPr="00A45EED">
              <w:rPr>
                <w:rFonts w:eastAsia="Calibri"/>
                <w:sz w:val="20"/>
                <w:szCs w:val="20"/>
                <w:lang w:eastAsia="en-US"/>
              </w:rPr>
              <w:lastRenderedPageBreak/>
              <w:t>bespovratnih sredstava</w:t>
            </w:r>
          </w:p>
        </w:tc>
        <w:tc>
          <w:tcPr>
            <w:tcW w:w="1319" w:type="dxa"/>
            <w:vAlign w:val="center"/>
          </w:tcPr>
          <w:p w14:paraId="607A9814" w14:textId="77777777" w:rsidR="003402FC" w:rsidRPr="00A45EED" w:rsidRDefault="003402FC" w:rsidP="003402FC">
            <w:pPr>
              <w:jc w:val="center"/>
              <w:rPr>
                <w:rFonts w:eastAsia="Calibri"/>
                <w:sz w:val="20"/>
                <w:szCs w:val="20"/>
                <w:lang w:eastAsia="en-US"/>
              </w:rPr>
            </w:pPr>
            <w:r w:rsidRPr="00A45EED">
              <w:rPr>
                <w:rFonts w:eastAsia="Calibri"/>
                <w:sz w:val="20"/>
                <w:szCs w:val="20"/>
                <w:lang w:eastAsia="en-US"/>
              </w:rPr>
              <w:lastRenderedPageBreak/>
              <w:t>-</w:t>
            </w:r>
          </w:p>
        </w:tc>
        <w:tc>
          <w:tcPr>
            <w:tcW w:w="1274" w:type="dxa"/>
            <w:vAlign w:val="center"/>
          </w:tcPr>
          <w:p w14:paraId="5A293212" w14:textId="77777777" w:rsidR="003402FC" w:rsidRPr="00A45EED" w:rsidRDefault="003402FC" w:rsidP="003402FC">
            <w:pPr>
              <w:jc w:val="center"/>
              <w:rPr>
                <w:rFonts w:eastAsia="Calibri"/>
                <w:sz w:val="20"/>
                <w:szCs w:val="20"/>
                <w:lang w:eastAsia="en-US"/>
              </w:rPr>
            </w:pPr>
            <w:r w:rsidRPr="00A45EED">
              <w:rPr>
                <w:rFonts w:eastAsia="Calibri"/>
                <w:sz w:val="20"/>
                <w:szCs w:val="20"/>
                <w:lang w:eastAsia="en-US"/>
              </w:rPr>
              <w:t>-</w:t>
            </w:r>
          </w:p>
        </w:tc>
      </w:tr>
      <w:tr w:rsidR="002C2952" w:rsidRPr="00A45EED" w14:paraId="36C2826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EE9F7" w14:textId="77777777" w:rsidR="00047253" w:rsidRPr="00A45EED" w:rsidRDefault="00047253" w:rsidP="007E3F9C">
            <w:pPr>
              <w:rPr>
                <w:b/>
                <w:bCs/>
                <w:sz w:val="20"/>
                <w:szCs w:val="20"/>
                <w:lang w:eastAsia="en-US"/>
              </w:rPr>
            </w:pPr>
            <w:r w:rsidRPr="00A45EED">
              <w:rPr>
                <w:b/>
                <w:bCs/>
                <w:sz w:val="20"/>
                <w:szCs w:val="20"/>
                <w:lang w:eastAsia="en-US"/>
              </w:rPr>
              <w:t>Naziv aktivnosti/projekta u Proračunu: POVEĆANJE STAMBENOG FONDA I POBOLJŠANJE UVJETA STANOVANJA</w:t>
            </w:r>
          </w:p>
        </w:tc>
      </w:tr>
      <w:tr w:rsidR="002C2952" w:rsidRPr="00A45EED" w14:paraId="4DB9380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122CF8" w14:textId="77777777" w:rsidR="00047253" w:rsidRPr="00A45EED" w:rsidRDefault="00047253" w:rsidP="007E3F9C">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75407B9" w14:textId="77777777" w:rsidR="00047253" w:rsidRPr="00A45EED" w:rsidRDefault="00047253" w:rsidP="007E3F9C">
            <w:pPr>
              <w:jc w:val="center"/>
              <w:rPr>
                <w:bCs/>
                <w:sz w:val="20"/>
                <w:szCs w:val="20"/>
                <w:lang w:eastAsia="en-US"/>
              </w:rPr>
            </w:pPr>
            <w:r w:rsidRPr="00A45EED">
              <w:rPr>
                <w:bCs/>
                <w:sz w:val="20"/>
                <w:szCs w:val="20"/>
                <w:lang w:eastAsia="en-US"/>
              </w:rPr>
              <w:t>Planirana sredstva (EUR)</w:t>
            </w:r>
          </w:p>
        </w:tc>
      </w:tr>
      <w:tr w:rsidR="002C2952" w:rsidRPr="00A45EED" w14:paraId="5E9246A6" w14:textId="77777777" w:rsidTr="007C7CA9">
        <w:trPr>
          <w:trHeight w:val="300"/>
          <w:jc w:val="center"/>
        </w:trPr>
        <w:tc>
          <w:tcPr>
            <w:tcW w:w="6378" w:type="dxa"/>
            <w:gridSpan w:val="4"/>
            <w:vMerge/>
            <w:vAlign w:val="center"/>
            <w:hideMark/>
          </w:tcPr>
          <w:p w14:paraId="55A7F727" w14:textId="77777777" w:rsidR="00047253" w:rsidRPr="00A45EED" w:rsidRDefault="00047253" w:rsidP="007E3F9C">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7C1885C" w14:textId="77777777" w:rsidR="00047253" w:rsidRPr="00A45EED" w:rsidRDefault="00047253" w:rsidP="007E3F9C">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698E832" w14:textId="77777777" w:rsidR="00047253" w:rsidRPr="00A45EED" w:rsidRDefault="00047253" w:rsidP="007E3F9C">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3109789" w14:textId="77777777" w:rsidR="00047253" w:rsidRPr="00A45EED" w:rsidRDefault="00047253" w:rsidP="007E3F9C">
            <w:pPr>
              <w:jc w:val="center"/>
              <w:rPr>
                <w:bCs/>
                <w:sz w:val="20"/>
                <w:szCs w:val="20"/>
                <w:lang w:eastAsia="en-US"/>
              </w:rPr>
            </w:pPr>
            <w:r w:rsidRPr="00A45EED">
              <w:rPr>
                <w:sz w:val="20"/>
                <w:szCs w:val="20"/>
              </w:rPr>
              <w:t>2025.</w:t>
            </w:r>
          </w:p>
        </w:tc>
      </w:tr>
      <w:tr w:rsidR="002C2952" w:rsidRPr="00A45EED" w14:paraId="09707E43"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2CAD2D17" w14:textId="77777777" w:rsidR="00047253" w:rsidRPr="00A45EED" w:rsidRDefault="00047253" w:rsidP="007E3F9C">
            <w:pPr>
              <w:jc w:val="both"/>
              <w:rPr>
                <w:bCs/>
                <w:sz w:val="20"/>
                <w:szCs w:val="20"/>
                <w:lang w:eastAsia="en-US"/>
              </w:rPr>
            </w:pPr>
            <w:r w:rsidRPr="00A45EED">
              <w:rPr>
                <w:sz w:val="20"/>
                <w:szCs w:val="20"/>
                <w:lang w:eastAsia="en-US"/>
              </w:rPr>
              <w:t>Prikupljena sredstva od otkupa stanova sa stanarskim pravom, namjenska sredstva, bit će utrošena za investicijske zahvate za poboljšanje uvjeta stanovanja osoba slabijeg imovnog stanja, kao i za povećanje stambenog fonda u vlasništvu Grada.</w:t>
            </w:r>
          </w:p>
        </w:tc>
        <w:tc>
          <w:tcPr>
            <w:tcW w:w="1235" w:type="dxa"/>
            <w:tcBorders>
              <w:top w:val="single" w:sz="4" w:space="0" w:color="auto"/>
              <w:left w:val="single" w:sz="4" w:space="0" w:color="auto"/>
              <w:bottom w:val="single" w:sz="4" w:space="0" w:color="auto"/>
              <w:right w:val="single" w:sz="4" w:space="0" w:color="auto"/>
            </w:tcBorders>
            <w:vAlign w:val="center"/>
          </w:tcPr>
          <w:p w14:paraId="0AA79C95" w14:textId="03EE5798" w:rsidR="00047253" w:rsidRPr="00A45EED" w:rsidRDefault="004C16B4" w:rsidP="007E3F9C">
            <w:pPr>
              <w:jc w:val="right"/>
              <w:rPr>
                <w:b/>
                <w:sz w:val="20"/>
                <w:szCs w:val="20"/>
                <w:lang w:eastAsia="en-US"/>
              </w:rPr>
            </w:pPr>
            <w:r w:rsidRPr="00A45EED">
              <w:rPr>
                <w:b/>
                <w:bCs/>
                <w:sz w:val="20"/>
                <w:szCs w:val="20"/>
              </w:rPr>
              <w:t>101.003</w:t>
            </w:r>
          </w:p>
        </w:tc>
        <w:tc>
          <w:tcPr>
            <w:tcW w:w="1319" w:type="dxa"/>
            <w:tcBorders>
              <w:top w:val="single" w:sz="4" w:space="0" w:color="auto"/>
              <w:left w:val="single" w:sz="4" w:space="0" w:color="auto"/>
              <w:bottom w:val="single" w:sz="4" w:space="0" w:color="auto"/>
              <w:right w:val="single" w:sz="4" w:space="0" w:color="auto"/>
            </w:tcBorders>
            <w:vAlign w:val="center"/>
          </w:tcPr>
          <w:p w14:paraId="5B2EAFB5" w14:textId="77777777" w:rsidR="00047253" w:rsidRPr="00A45EED" w:rsidRDefault="00047253" w:rsidP="007E3F9C">
            <w:pPr>
              <w:jc w:val="right"/>
              <w:rPr>
                <w:b/>
                <w:sz w:val="20"/>
                <w:szCs w:val="20"/>
                <w:lang w:eastAsia="en-US"/>
              </w:rPr>
            </w:pPr>
            <w:r w:rsidRPr="00A45EED">
              <w:rPr>
                <w:b/>
                <w:bCs/>
                <w:sz w:val="20"/>
                <w:szCs w:val="20"/>
              </w:rPr>
              <w:t>6.700</w:t>
            </w:r>
          </w:p>
        </w:tc>
        <w:tc>
          <w:tcPr>
            <w:tcW w:w="1274" w:type="dxa"/>
            <w:tcBorders>
              <w:top w:val="single" w:sz="4" w:space="0" w:color="auto"/>
              <w:left w:val="single" w:sz="4" w:space="0" w:color="auto"/>
              <w:bottom w:val="single" w:sz="4" w:space="0" w:color="auto"/>
              <w:right w:val="single" w:sz="4" w:space="0" w:color="auto"/>
            </w:tcBorders>
            <w:vAlign w:val="center"/>
          </w:tcPr>
          <w:p w14:paraId="291799B5" w14:textId="77777777" w:rsidR="00047253" w:rsidRPr="00A45EED" w:rsidRDefault="00047253" w:rsidP="007E3F9C">
            <w:pPr>
              <w:jc w:val="right"/>
              <w:rPr>
                <w:b/>
                <w:sz w:val="20"/>
                <w:szCs w:val="20"/>
                <w:lang w:eastAsia="en-US"/>
              </w:rPr>
            </w:pPr>
            <w:r w:rsidRPr="00A45EED">
              <w:rPr>
                <w:b/>
                <w:bCs/>
                <w:sz w:val="20"/>
                <w:szCs w:val="20"/>
              </w:rPr>
              <w:t>0</w:t>
            </w:r>
          </w:p>
        </w:tc>
      </w:tr>
      <w:tr w:rsidR="002C2952" w:rsidRPr="00A45EED" w14:paraId="56061890" w14:textId="77777777" w:rsidTr="00FE6F0C">
        <w:trPr>
          <w:trHeight w:val="555"/>
          <w:jc w:val="center"/>
        </w:trPr>
        <w:tc>
          <w:tcPr>
            <w:tcW w:w="2134" w:type="dxa"/>
            <w:vAlign w:val="center"/>
          </w:tcPr>
          <w:p w14:paraId="3BA88B16" w14:textId="77777777" w:rsidR="00047253" w:rsidRPr="00A45EED" w:rsidRDefault="00047253" w:rsidP="007E3F9C">
            <w:pPr>
              <w:rPr>
                <w:rFonts w:eastAsia="Calibri"/>
                <w:b/>
                <w:bCs/>
                <w:sz w:val="20"/>
                <w:szCs w:val="20"/>
              </w:rPr>
            </w:pPr>
            <w:r w:rsidRPr="00A45EED">
              <w:rPr>
                <w:rFonts w:eastAsia="Calibri"/>
                <w:b/>
                <w:bCs/>
                <w:sz w:val="20"/>
                <w:szCs w:val="20"/>
              </w:rPr>
              <w:t>Pokazatelj uspješnosti</w:t>
            </w:r>
          </w:p>
        </w:tc>
        <w:tc>
          <w:tcPr>
            <w:tcW w:w="1972" w:type="dxa"/>
            <w:vAlign w:val="center"/>
          </w:tcPr>
          <w:p w14:paraId="4BEC8E0D" w14:textId="77777777" w:rsidR="00047253" w:rsidRPr="00A45EED" w:rsidRDefault="00047253" w:rsidP="007E3F9C">
            <w:pPr>
              <w:rPr>
                <w:sz w:val="20"/>
                <w:szCs w:val="20"/>
              </w:rPr>
            </w:pPr>
            <w:r w:rsidRPr="00A45EED">
              <w:rPr>
                <w:rFonts w:eastAsia="Calibri"/>
                <w:b/>
                <w:bCs/>
                <w:sz w:val="20"/>
                <w:szCs w:val="20"/>
              </w:rPr>
              <w:t>Definicija</w:t>
            </w:r>
          </w:p>
        </w:tc>
        <w:tc>
          <w:tcPr>
            <w:tcW w:w="1172" w:type="dxa"/>
            <w:vAlign w:val="center"/>
          </w:tcPr>
          <w:p w14:paraId="4D12785E" w14:textId="77777777" w:rsidR="00047253" w:rsidRPr="00A45EED" w:rsidRDefault="00047253" w:rsidP="007E3F9C">
            <w:pPr>
              <w:jc w:val="center"/>
              <w:rPr>
                <w:sz w:val="20"/>
                <w:szCs w:val="20"/>
              </w:rPr>
            </w:pPr>
            <w:r w:rsidRPr="00A45EED">
              <w:rPr>
                <w:rFonts w:eastAsia="Calibri"/>
                <w:b/>
                <w:bCs/>
                <w:sz w:val="20"/>
                <w:szCs w:val="20"/>
              </w:rPr>
              <w:t>Jedinica</w:t>
            </w:r>
          </w:p>
        </w:tc>
        <w:tc>
          <w:tcPr>
            <w:tcW w:w="1100" w:type="dxa"/>
            <w:vAlign w:val="center"/>
          </w:tcPr>
          <w:p w14:paraId="58A07A59" w14:textId="77777777" w:rsidR="00047253" w:rsidRPr="00A45EED" w:rsidRDefault="00047253" w:rsidP="007E3F9C">
            <w:pPr>
              <w:jc w:val="center"/>
              <w:rPr>
                <w:sz w:val="20"/>
                <w:szCs w:val="20"/>
              </w:rPr>
            </w:pPr>
            <w:r w:rsidRPr="00A45EED">
              <w:rPr>
                <w:rFonts w:eastAsia="Calibri"/>
                <w:b/>
                <w:bCs/>
                <w:sz w:val="20"/>
                <w:szCs w:val="20"/>
              </w:rPr>
              <w:t>Polazna vrijednost 2022.</w:t>
            </w:r>
          </w:p>
        </w:tc>
        <w:tc>
          <w:tcPr>
            <w:tcW w:w="1235" w:type="dxa"/>
            <w:vAlign w:val="center"/>
          </w:tcPr>
          <w:p w14:paraId="70F8D36A" w14:textId="2A1E32BA"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2023.</w:t>
            </w:r>
          </w:p>
        </w:tc>
        <w:tc>
          <w:tcPr>
            <w:tcW w:w="1319" w:type="dxa"/>
            <w:vAlign w:val="center"/>
          </w:tcPr>
          <w:p w14:paraId="11E1023F" w14:textId="2F506111"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2024.</w:t>
            </w:r>
          </w:p>
        </w:tc>
        <w:tc>
          <w:tcPr>
            <w:tcW w:w="1274" w:type="dxa"/>
            <w:vAlign w:val="center"/>
          </w:tcPr>
          <w:p w14:paraId="603B179F" w14:textId="14C7CA89" w:rsidR="00047253" w:rsidRPr="00A45EED" w:rsidRDefault="00047253" w:rsidP="00135BD4">
            <w:pPr>
              <w:keepNext/>
              <w:jc w:val="center"/>
              <w:outlineLvl w:val="6"/>
              <w:rPr>
                <w:b/>
                <w:bCs/>
                <w:sz w:val="20"/>
                <w:szCs w:val="20"/>
              </w:rPr>
            </w:pPr>
            <w:r w:rsidRPr="00A45EED">
              <w:rPr>
                <w:rFonts w:eastAsia="Calibri"/>
                <w:b/>
                <w:bCs/>
                <w:sz w:val="20"/>
                <w:szCs w:val="20"/>
              </w:rPr>
              <w:t>Ciljana vrijednost</w:t>
            </w:r>
            <w:r w:rsidR="00135BD4" w:rsidRPr="00A45EED">
              <w:rPr>
                <w:rFonts w:eastAsia="Calibri"/>
                <w:b/>
                <w:bCs/>
                <w:sz w:val="20"/>
                <w:szCs w:val="20"/>
              </w:rPr>
              <w:t xml:space="preserve"> </w:t>
            </w:r>
            <w:r w:rsidRPr="00A45EED">
              <w:rPr>
                <w:rFonts w:eastAsia="Calibri"/>
                <w:b/>
                <w:bCs/>
                <w:sz w:val="20"/>
                <w:szCs w:val="20"/>
              </w:rPr>
              <w:t>2025.</w:t>
            </w:r>
          </w:p>
        </w:tc>
      </w:tr>
      <w:tr w:rsidR="002C2952" w:rsidRPr="00A45EED" w14:paraId="53AF0173" w14:textId="77777777" w:rsidTr="00FE6F0C">
        <w:trPr>
          <w:trHeight w:val="555"/>
          <w:jc w:val="center"/>
        </w:trPr>
        <w:tc>
          <w:tcPr>
            <w:tcW w:w="2134" w:type="dxa"/>
            <w:vAlign w:val="center"/>
          </w:tcPr>
          <w:p w14:paraId="42E92075" w14:textId="4FB19C1F" w:rsidR="00047253" w:rsidRPr="00A45EED" w:rsidRDefault="00047253" w:rsidP="007E3F9C">
            <w:pPr>
              <w:rPr>
                <w:rFonts w:eastAsia="Calibri"/>
                <w:sz w:val="20"/>
                <w:szCs w:val="20"/>
                <w:lang w:eastAsia="en-US"/>
              </w:rPr>
            </w:pPr>
            <w:r w:rsidRPr="00A45EED">
              <w:rPr>
                <w:rFonts w:eastAsia="Calibri"/>
                <w:sz w:val="20"/>
                <w:szCs w:val="20"/>
                <w:lang w:eastAsia="en-US"/>
              </w:rPr>
              <w:t>Ukupan broj stambenih jedinica u vlasništvu JLP(R)S</w:t>
            </w:r>
          </w:p>
        </w:tc>
        <w:tc>
          <w:tcPr>
            <w:tcW w:w="1972" w:type="dxa"/>
            <w:vAlign w:val="center"/>
          </w:tcPr>
          <w:p w14:paraId="048F01AC" w14:textId="77777777" w:rsidR="00047253" w:rsidRPr="00A45EED" w:rsidRDefault="00047253" w:rsidP="007E3F9C">
            <w:pPr>
              <w:rPr>
                <w:rFonts w:eastAsia="Calibri"/>
                <w:sz w:val="20"/>
                <w:szCs w:val="20"/>
                <w:lang w:eastAsia="en-US"/>
              </w:rPr>
            </w:pPr>
            <w:r w:rsidRPr="00A45EED">
              <w:rPr>
                <w:rFonts w:eastAsia="Calibri"/>
                <w:sz w:val="20"/>
                <w:szCs w:val="20"/>
                <w:lang w:eastAsia="en-US"/>
              </w:rPr>
              <w:t>Povećanje stambenog fonda u svrhu rješavanja stambenog zbrinjavanja osoba slabijeg imovnog stanja (akt. 1.2. Uređenje i opremanje s ciljem unapređivanja uvjeta za život u naseljima, PPGS)</w:t>
            </w:r>
          </w:p>
        </w:tc>
        <w:tc>
          <w:tcPr>
            <w:tcW w:w="1172" w:type="dxa"/>
            <w:vAlign w:val="center"/>
          </w:tcPr>
          <w:p w14:paraId="7D3FDCC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stanova</w:t>
            </w:r>
          </w:p>
        </w:tc>
        <w:tc>
          <w:tcPr>
            <w:tcW w:w="1100" w:type="dxa"/>
            <w:vAlign w:val="center"/>
          </w:tcPr>
          <w:p w14:paraId="1606A2F4"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34</w:t>
            </w:r>
          </w:p>
        </w:tc>
        <w:tc>
          <w:tcPr>
            <w:tcW w:w="1235" w:type="dxa"/>
            <w:vAlign w:val="center"/>
          </w:tcPr>
          <w:p w14:paraId="17A6357F"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36</w:t>
            </w:r>
          </w:p>
        </w:tc>
        <w:tc>
          <w:tcPr>
            <w:tcW w:w="1319" w:type="dxa"/>
            <w:vAlign w:val="center"/>
          </w:tcPr>
          <w:p w14:paraId="5E5F0E38"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37</w:t>
            </w:r>
          </w:p>
        </w:tc>
        <w:tc>
          <w:tcPr>
            <w:tcW w:w="1274" w:type="dxa"/>
            <w:vAlign w:val="center"/>
          </w:tcPr>
          <w:p w14:paraId="7FB1665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w:t>
            </w:r>
          </w:p>
        </w:tc>
      </w:tr>
      <w:tr w:rsidR="002C2952" w:rsidRPr="00A45EED" w14:paraId="3EFA24EC" w14:textId="77777777" w:rsidTr="00FE6F0C">
        <w:trPr>
          <w:trHeight w:val="555"/>
          <w:jc w:val="center"/>
        </w:trPr>
        <w:tc>
          <w:tcPr>
            <w:tcW w:w="2134" w:type="dxa"/>
            <w:vAlign w:val="center"/>
          </w:tcPr>
          <w:p w14:paraId="7BD77250" w14:textId="77777777" w:rsidR="00047253" w:rsidRPr="00A45EED" w:rsidRDefault="00047253" w:rsidP="007E3F9C">
            <w:pPr>
              <w:rPr>
                <w:rFonts w:eastAsia="Calibri"/>
                <w:sz w:val="20"/>
                <w:szCs w:val="20"/>
                <w:lang w:eastAsia="en-US"/>
              </w:rPr>
            </w:pPr>
            <w:r w:rsidRPr="00A45EED">
              <w:rPr>
                <w:rFonts w:eastAsia="Calibri"/>
                <w:sz w:val="20"/>
                <w:szCs w:val="20"/>
                <w:lang w:eastAsia="en-US"/>
              </w:rPr>
              <w:t>Ukupan broj stanova u vlasništvu JLP(R)S u najmu</w:t>
            </w:r>
          </w:p>
        </w:tc>
        <w:tc>
          <w:tcPr>
            <w:tcW w:w="1972" w:type="dxa"/>
            <w:vAlign w:val="center"/>
          </w:tcPr>
          <w:p w14:paraId="13496997" w14:textId="77777777" w:rsidR="00047253" w:rsidRPr="00A45EED" w:rsidRDefault="00047253" w:rsidP="007E3F9C">
            <w:pPr>
              <w:rPr>
                <w:rFonts w:eastAsia="Calibri"/>
                <w:sz w:val="20"/>
                <w:szCs w:val="20"/>
                <w:lang w:eastAsia="en-US"/>
              </w:rPr>
            </w:pPr>
            <w:r w:rsidRPr="00A45EED">
              <w:rPr>
                <w:rFonts w:eastAsia="Calibri"/>
                <w:sz w:val="20"/>
                <w:szCs w:val="20"/>
                <w:lang w:eastAsia="en-US"/>
              </w:rPr>
              <w:t>Broj stanova u vlasništvu Grada Samobora koji su dani u najam – kumulativno (akt. 1.2. Uređenje i opremanje s ciljem unapređivanja uvjeta za život u naseljima, PPGS)</w:t>
            </w:r>
          </w:p>
        </w:tc>
        <w:tc>
          <w:tcPr>
            <w:tcW w:w="1172" w:type="dxa"/>
            <w:vAlign w:val="center"/>
          </w:tcPr>
          <w:p w14:paraId="02648985"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Broj stanova</w:t>
            </w:r>
          </w:p>
        </w:tc>
        <w:tc>
          <w:tcPr>
            <w:tcW w:w="1100" w:type="dxa"/>
            <w:vAlign w:val="center"/>
          </w:tcPr>
          <w:p w14:paraId="65FC679D"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27</w:t>
            </w:r>
          </w:p>
        </w:tc>
        <w:tc>
          <w:tcPr>
            <w:tcW w:w="1235" w:type="dxa"/>
            <w:vAlign w:val="center"/>
          </w:tcPr>
          <w:p w14:paraId="1F1FEA0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36</w:t>
            </w:r>
          </w:p>
        </w:tc>
        <w:tc>
          <w:tcPr>
            <w:tcW w:w="1319" w:type="dxa"/>
            <w:vAlign w:val="center"/>
          </w:tcPr>
          <w:p w14:paraId="2660C510"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37</w:t>
            </w:r>
          </w:p>
        </w:tc>
        <w:tc>
          <w:tcPr>
            <w:tcW w:w="1274" w:type="dxa"/>
            <w:vAlign w:val="center"/>
          </w:tcPr>
          <w:p w14:paraId="6974C017" w14:textId="77777777" w:rsidR="00047253" w:rsidRPr="00A45EED" w:rsidRDefault="00047253" w:rsidP="007E3F9C">
            <w:pPr>
              <w:jc w:val="center"/>
              <w:rPr>
                <w:rFonts w:eastAsia="Calibri"/>
                <w:sz w:val="20"/>
                <w:szCs w:val="20"/>
                <w:lang w:eastAsia="en-US"/>
              </w:rPr>
            </w:pPr>
            <w:r w:rsidRPr="00A45EED">
              <w:rPr>
                <w:rFonts w:eastAsia="Calibri"/>
                <w:sz w:val="20"/>
                <w:szCs w:val="20"/>
                <w:lang w:eastAsia="en-US"/>
              </w:rPr>
              <w:t>-</w:t>
            </w:r>
          </w:p>
        </w:tc>
      </w:tr>
      <w:tr w:rsidR="004C16B4" w:rsidRPr="00A45EED" w14:paraId="1D3B8A0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74129" w14:textId="02A89D60" w:rsidR="004C16B4" w:rsidRPr="00A45EED" w:rsidRDefault="004C16B4" w:rsidP="004C16B4">
            <w:pPr>
              <w:rPr>
                <w:b/>
                <w:bCs/>
                <w:sz w:val="20"/>
                <w:szCs w:val="20"/>
                <w:lang w:eastAsia="en-US"/>
              </w:rPr>
            </w:pPr>
            <w:r w:rsidRPr="00A45EED">
              <w:rPr>
                <w:b/>
                <w:bCs/>
                <w:sz w:val="20"/>
                <w:szCs w:val="20"/>
                <w:lang w:eastAsia="en-US"/>
              </w:rPr>
              <w:t>Naziv aktivnosti/projekta u Proračunu: IZGRADNJA I OPREMANJE CENTRA ZA STARIJE OSOBE SAMOBOR</w:t>
            </w:r>
          </w:p>
        </w:tc>
      </w:tr>
      <w:tr w:rsidR="004C16B4" w:rsidRPr="00A45EED" w14:paraId="1B9C366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2BEB7E"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7FF60148" w14:textId="77777777" w:rsidR="004C16B4" w:rsidRPr="00A45EED" w:rsidRDefault="004C16B4" w:rsidP="004C16B4">
            <w:pPr>
              <w:jc w:val="center"/>
              <w:rPr>
                <w:bCs/>
                <w:sz w:val="20"/>
                <w:szCs w:val="20"/>
                <w:lang w:eastAsia="en-US"/>
              </w:rPr>
            </w:pPr>
            <w:r w:rsidRPr="00A45EED">
              <w:rPr>
                <w:bCs/>
                <w:sz w:val="20"/>
                <w:szCs w:val="20"/>
                <w:lang w:eastAsia="en-US"/>
              </w:rPr>
              <w:t>Planirana sredstva (EUR)</w:t>
            </w:r>
          </w:p>
        </w:tc>
      </w:tr>
      <w:tr w:rsidR="004C16B4" w:rsidRPr="00A45EED" w14:paraId="0EA67D60" w14:textId="77777777" w:rsidTr="007C7CA9">
        <w:trPr>
          <w:trHeight w:val="300"/>
          <w:jc w:val="center"/>
        </w:trPr>
        <w:tc>
          <w:tcPr>
            <w:tcW w:w="6378" w:type="dxa"/>
            <w:gridSpan w:val="4"/>
            <w:vMerge/>
            <w:vAlign w:val="center"/>
            <w:hideMark/>
          </w:tcPr>
          <w:p w14:paraId="52E08C19"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B6B8423" w14:textId="77777777" w:rsidR="004C16B4" w:rsidRPr="00A45EED" w:rsidRDefault="004C16B4" w:rsidP="004C16B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36B8D927" w14:textId="77777777" w:rsidR="004C16B4" w:rsidRPr="00A45EED" w:rsidRDefault="004C16B4" w:rsidP="004C16B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C6F8DF9" w14:textId="77777777" w:rsidR="004C16B4" w:rsidRPr="00A45EED" w:rsidRDefault="004C16B4" w:rsidP="004C16B4">
            <w:pPr>
              <w:jc w:val="center"/>
              <w:rPr>
                <w:bCs/>
                <w:sz w:val="20"/>
                <w:szCs w:val="20"/>
                <w:lang w:eastAsia="en-US"/>
              </w:rPr>
            </w:pPr>
            <w:r w:rsidRPr="00A45EED">
              <w:rPr>
                <w:sz w:val="20"/>
                <w:szCs w:val="20"/>
              </w:rPr>
              <w:t>2025.</w:t>
            </w:r>
          </w:p>
        </w:tc>
      </w:tr>
      <w:tr w:rsidR="006378C3" w:rsidRPr="00A45EED" w14:paraId="20BCCC07"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1CD982A7" w14:textId="47F35912" w:rsidR="006378C3" w:rsidRPr="00A45EED" w:rsidRDefault="006378C3" w:rsidP="006378C3">
            <w:pPr>
              <w:tabs>
                <w:tab w:val="left" w:pos="567"/>
              </w:tabs>
              <w:jc w:val="both"/>
              <w:rPr>
                <w:sz w:val="20"/>
                <w:szCs w:val="20"/>
              </w:rPr>
            </w:pPr>
            <w:r w:rsidRPr="00A45EED">
              <w:rPr>
                <w:sz w:val="20"/>
                <w:szCs w:val="20"/>
              </w:rPr>
              <w:t>Projektom izgradnje i opremanja Centra za starije osobe Samobor bit će predviđena izgradnja samostojeće zgrade društvene namjene na lokaciji Ulica Branka Bošnjaka bb, Samobor, k.č.br. 471/11 k.o. Rakovica, površine 1614,43 m2. Područje obuhvata se nalazi u području društvene namjene (D), izgrađeni dio građevinskog dijela. Suteren zgrade je zamišljen kao prostor pratećih sadržaja (spremište manjeg kapaciteta, prostor kuhinje, prostor socijalne praonice, garaža, spremište lijekova, gerontološka ambulanta, ured, tehnika i prostori komunikacija sa sanitarijama). Dio ovih sadržaja je dostupan direktno s vanjskog prostora. Prizemlje zgrade je zamišljeno kao prostor pratećih sadržaja (ulazni prostor, prostor socijalnog dnevnog boravka, prostor restorana, 3 socijaln</w:t>
            </w:r>
            <w:r w:rsidR="005A08A3" w:rsidRPr="00A45EED">
              <w:rPr>
                <w:sz w:val="20"/>
                <w:szCs w:val="20"/>
              </w:rPr>
              <w:t>e</w:t>
            </w:r>
            <w:r w:rsidRPr="00A45EED">
              <w:rPr>
                <w:sz w:val="20"/>
                <w:szCs w:val="20"/>
              </w:rPr>
              <w:t xml:space="preserve"> smještajn</w:t>
            </w:r>
            <w:r w:rsidR="005A08A3" w:rsidRPr="00A45EED">
              <w:rPr>
                <w:sz w:val="20"/>
                <w:szCs w:val="20"/>
              </w:rPr>
              <w:t>e</w:t>
            </w:r>
            <w:r w:rsidRPr="00A45EED">
              <w:rPr>
                <w:sz w:val="20"/>
                <w:szCs w:val="20"/>
              </w:rPr>
              <w:t xml:space="preserve"> jedinic</w:t>
            </w:r>
            <w:r w:rsidR="005A08A3" w:rsidRPr="00A45EED">
              <w:rPr>
                <w:sz w:val="20"/>
                <w:szCs w:val="20"/>
              </w:rPr>
              <w:t>e</w:t>
            </w:r>
            <w:r w:rsidRPr="00A45EED">
              <w:rPr>
                <w:sz w:val="20"/>
                <w:szCs w:val="20"/>
              </w:rPr>
              <w:t xml:space="preserve"> i komunikacije sa sanitarijama) maksimalno povezan sa vanjskim prostorom preko terase. 1. i 2. kat zamišljeni su kao stambeni prostori – na 1. katu se nalazi 10 socijalnih smještajnih jedinica, dok se na 2. katu nalazi 7 socijalnih smještajnih jedinica. Projektom bi se poboljšala dostupnost integrirane cjelovite skrbi za starije osobe unapređenjem infrastrukture za pružanje socijalnih usluga za starije osobe. Unapređenje infrastrukture postići će se putem izgradnje, uz adekvatno opremanje, a kako bi se nakon uspostave centra za starije osobe korisnicima pružile kvalitetne i pravovremeno dostupne usluge socijalne skrbi. Centar za </w:t>
            </w:r>
            <w:r w:rsidRPr="00A45EED">
              <w:rPr>
                <w:sz w:val="20"/>
                <w:szCs w:val="20"/>
              </w:rPr>
              <w:lastRenderedPageBreak/>
              <w:t>starije osobe Samobor, osigurat će kapacitete za smještaj starijih osoba koje su potpuno funkcionalno ovisne o pomoći druge osobe te postaviti temelj za pružanje izvaninstitucijskih usluga u zajednici, a kojima je svrha omogućiti što duži ostanak starije osobe u svome domu.</w:t>
            </w:r>
          </w:p>
          <w:p w14:paraId="599D7D2C" w14:textId="5F75F989" w:rsidR="006378C3" w:rsidRPr="00A45EED" w:rsidRDefault="006378C3" w:rsidP="006378C3">
            <w:pPr>
              <w:jc w:val="both"/>
              <w:rPr>
                <w:sz w:val="20"/>
                <w:szCs w:val="20"/>
                <w:lang w:eastAsia="en-US"/>
              </w:rPr>
            </w:pPr>
            <w:r w:rsidRPr="00A45EED">
              <w:rPr>
                <w:sz w:val="20"/>
                <w:szCs w:val="20"/>
              </w:rPr>
              <w:t>Predmetni projekt je kao projektni prijedlog prijavljen na Poziv za dodjelu bespovratnih sredstava C4.3. R3-I4 Izgradnja i opremanje centara za starije osobe, koji se sufinancira iz Nacionalnog plana oporavka i otpornosti 2021. – 2026. (NPOO), a planirana sredstva u proračunu predviđena su za troškove izrade projektne dokumentacije, odnosno izvedbenog projekta, ukoliko projekt bude prihvaćen i odobrena sredstva za sufinanciranje istog.</w:t>
            </w:r>
          </w:p>
        </w:tc>
        <w:tc>
          <w:tcPr>
            <w:tcW w:w="1235" w:type="dxa"/>
            <w:tcBorders>
              <w:top w:val="single" w:sz="4" w:space="0" w:color="auto"/>
              <w:left w:val="single" w:sz="4" w:space="0" w:color="auto"/>
              <w:bottom w:val="single" w:sz="4" w:space="0" w:color="auto"/>
              <w:right w:val="single" w:sz="4" w:space="0" w:color="auto"/>
            </w:tcBorders>
            <w:vAlign w:val="center"/>
          </w:tcPr>
          <w:p w14:paraId="09D7F354" w14:textId="77777777" w:rsidR="006378C3" w:rsidRPr="00A45EED" w:rsidRDefault="006378C3" w:rsidP="006378C3">
            <w:pPr>
              <w:jc w:val="right"/>
              <w:rPr>
                <w:b/>
                <w:sz w:val="20"/>
                <w:szCs w:val="20"/>
                <w:lang w:eastAsia="en-US"/>
              </w:rPr>
            </w:pPr>
            <w:r w:rsidRPr="00A45EED">
              <w:rPr>
                <w:b/>
                <w:bCs/>
                <w:sz w:val="20"/>
                <w:szCs w:val="20"/>
              </w:rPr>
              <w:lastRenderedPageBreak/>
              <w:t>40.000</w:t>
            </w:r>
          </w:p>
        </w:tc>
        <w:tc>
          <w:tcPr>
            <w:tcW w:w="1319" w:type="dxa"/>
            <w:tcBorders>
              <w:top w:val="single" w:sz="4" w:space="0" w:color="auto"/>
              <w:left w:val="single" w:sz="4" w:space="0" w:color="auto"/>
              <w:bottom w:val="single" w:sz="4" w:space="0" w:color="auto"/>
              <w:right w:val="single" w:sz="4" w:space="0" w:color="auto"/>
            </w:tcBorders>
            <w:vAlign w:val="center"/>
          </w:tcPr>
          <w:p w14:paraId="3C9E9809" w14:textId="77777777" w:rsidR="006378C3" w:rsidRPr="00A45EED" w:rsidRDefault="006378C3" w:rsidP="006378C3">
            <w:pPr>
              <w:jc w:val="right"/>
              <w:rPr>
                <w:b/>
                <w:sz w:val="20"/>
                <w:szCs w:val="20"/>
                <w:lang w:eastAsia="en-US"/>
              </w:rPr>
            </w:pPr>
            <w:r w:rsidRPr="00A45EED">
              <w:rPr>
                <w:b/>
                <w:bCs/>
                <w:sz w:val="20"/>
                <w:szCs w:val="20"/>
              </w:rPr>
              <w:t>13.500</w:t>
            </w:r>
          </w:p>
        </w:tc>
        <w:tc>
          <w:tcPr>
            <w:tcW w:w="1274" w:type="dxa"/>
            <w:tcBorders>
              <w:top w:val="single" w:sz="4" w:space="0" w:color="auto"/>
              <w:left w:val="single" w:sz="4" w:space="0" w:color="auto"/>
              <w:bottom w:val="single" w:sz="4" w:space="0" w:color="auto"/>
              <w:right w:val="single" w:sz="4" w:space="0" w:color="auto"/>
            </w:tcBorders>
            <w:vAlign w:val="center"/>
          </w:tcPr>
          <w:p w14:paraId="2B3B65CA" w14:textId="77777777" w:rsidR="006378C3" w:rsidRPr="00A45EED" w:rsidRDefault="006378C3" w:rsidP="006378C3">
            <w:pPr>
              <w:jc w:val="right"/>
              <w:rPr>
                <w:b/>
                <w:sz w:val="20"/>
                <w:szCs w:val="20"/>
                <w:lang w:eastAsia="en-US"/>
              </w:rPr>
            </w:pPr>
            <w:r w:rsidRPr="00A45EED">
              <w:rPr>
                <w:b/>
                <w:bCs/>
                <w:sz w:val="20"/>
                <w:szCs w:val="20"/>
              </w:rPr>
              <w:t>13.500</w:t>
            </w:r>
          </w:p>
        </w:tc>
      </w:tr>
      <w:tr w:rsidR="004C16B4" w:rsidRPr="00A45EED" w14:paraId="284CF465" w14:textId="77777777" w:rsidTr="00FE6F0C">
        <w:trPr>
          <w:trHeight w:val="555"/>
          <w:jc w:val="center"/>
        </w:trPr>
        <w:tc>
          <w:tcPr>
            <w:tcW w:w="2134" w:type="dxa"/>
            <w:vAlign w:val="center"/>
          </w:tcPr>
          <w:p w14:paraId="05EBF3A0" w14:textId="77777777" w:rsidR="004C16B4" w:rsidRPr="00A45EED" w:rsidRDefault="004C16B4" w:rsidP="004C16B4">
            <w:pPr>
              <w:rPr>
                <w:rFonts w:eastAsia="Calibri"/>
                <w:b/>
                <w:bCs/>
                <w:sz w:val="20"/>
                <w:szCs w:val="20"/>
              </w:rPr>
            </w:pPr>
            <w:r w:rsidRPr="00A45EED">
              <w:rPr>
                <w:rFonts w:eastAsia="Calibri"/>
                <w:b/>
                <w:bCs/>
                <w:sz w:val="20"/>
                <w:szCs w:val="20"/>
              </w:rPr>
              <w:t>Pokazatelj uspješnosti</w:t>
            </w:r>
          </w:p>
        </w:tc>
        <w:tc>
          <w:tcPr>
            <w:tcW w:w="1972" w:type="dxa"/>
            <w:vAlign w:val="center"/>
          </w:tcPr>
          <w:p w14:paraId="47EDF4C0" w14:textId="77777777" w:rsidR="004C16B4" w:rsidRPr="00A45EED" w:rsidRDefault="004C16B4" w:rsidP="004C16B4">
            <w:pPr>
              <w:rPr>
                <w:sz w:val="20"/>
                <w:szCs w:val="20"/>
              </w:rPr>
            </w:pPr>
            <w:r w:rsidRPr="00A45EED">
              <w:rPr>
                <w:rFonts w:eastAsia="Calibri"/>
                <w:b/>
                <w:bCs/>
                <w:sz w:val="20"/>
                <w:szCs w:val="20"/>
              </w:rPr>
              <w:t>Definicija</w:t>
            </w:r>
          </w:p>
        </w:tc>
        <w:tc>
          <w:tcPr>
            <w:tcW w:w="1172" w:type="dxa"/>
            <w:vAlign w:val="center"/>
          </w:tcPr>
          <w:p w14:paraId="0ED3495D" w14:textId="77777777" w:rsidR="004C16B4" w:rsidRPr="00A45EED" w:rsidRDefault="004C16B4" w:rsidP="004C16B4">
            <w:pPr>
              <w:jc w:val="center"/>
              <w:rPr>
                <w:sz w:val="20"/>
                <w:szCs w:val="20"/>
              </w:rPr>
            </w:pPr>
            <w:r w:rsidRPr="00A45EED">
              <w:rPr>
                <w:rFonts w:eastAsia="Calibri"/>
                <w:b/>
                <w:bCs/>
                <w:sz w:val="20"/>
                <w:szCs w:val="20"/>
              </w:rPr>
              <w:t>Jedinica</w:t>
            </w:r>
          </w:p>
        </w:tc>
        <w:tc>
          <w:tcPr>
            <w:tcW w:w="1100" w:type="dxa"/>
            <w:vAlign w:val="center"/>
          </w:tcPr>
          <w:p w14:paraId="5AB21F91" w14:textId="77777777" w:rsidR="004C16B4" w:rsidRPr="00A45EED" w:rsidRDefault="004C16B4" w:rsidP="004C16B4">
            <w:pPr>
              <w:jc w:val="center"/>
              <w:rPr>
                <w:sz w:val="20"/>
                <w:szCs w:val="20"/>
              </w:rPr>
            </w:pPr>
            <w:r w:rsidRPr="00A45EED">
              <w:rPr>
                <w:rFonts w:eastAsia="Calibri"/>
                <w:b/>
                <w:bCs/>
                <w:sz w:val="20"/>
                <w:szCs w:val="20"/>
              </w:rPr>
              <w:t>Polazna vrijednost 2022.</w:t>
            </w:r>
          </w:p>
        </w:tc>
        <w:tc>
          <w:tcPr>
            <w:tcW w:w="1235" w:type="dxa"/>
            <w:vAlign w:val="center"/>
          </w:tcPr>
          <w:p w14:paraId="7484A529" w14:textId="204151FB" w:rsidR="004C16B4" w:rsidRPr="00A45EED" w:rsidRDefault="004C16B4" w:rsidP="004C16B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AFB6B8A" w14:textId="72932956" w:rsidR="004C16B4" w:rsidRPr="00A45EED" w:rsidRDefault="004C16B4" w:rsidP="004C16B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42EA0EF7" w14:textId="7A0AF18F" w:rsidR="004C16B4" w:rsidRPr="00A45EED" w:rsidRDefault="004C16B4" w:rsidP="004C16B4">
            <w:pPr>
              <w:keepNext/>
              <w:jc w:val="center"/>
              <w:outlineLvl w:val="6"/>
              <w:rPr>
                <w:b/>
                <w:bCs/>
                <w:sz w:val="20"/>
                <w:szCs w:val="20"/>
              </w:rPr>
            </w:pPr>
            <w:r w:rsidRPr="00A45EED">
              <w:rPr>
                <w:rFonts w:eastAsia="Calibri"/>
                <w:b/>
                <w:bCs/>
                <w:sz w:val="20"/>
                <w:szCs w:val="20"/>
              </w:rPr>
              <w:t>Ciljana vrijednost 2025.</w:t>
            </w:r>
          </w:p>
        </w:tc>
      </w:tr>
      <w:tr w:rsidR="00151040" w:rsidRPr="00A45EED" w14:paraId="2251632B" w14:textId="77777777" w:rsidTr="00FE6F0C">
        <w:trPr>
          <w:trHeight w:val="555"/>
          <w:jc w:val="center"/>
        </w:trPr>
        <w:tc>
          <w:tcPr>
            <w:tcW w:w="2134" w:type="dxa"/>
            <w:vAlign w:val="center"/>
          </w:tcPr>
          <w:p w14:paraId="2B48984A" w14:textId="5E37ABAE" w:rsidR="00151040" w:rsidRPr="00A45EED" w:rsidRDefault="00151040" w:rsidP="00151040">
            <w:pPr>
              <w:rPr>
                <w:rFonts w:eastAsia="Calibri"/>
                <w:sz w:val="20"/>
                <w:szCs w:val="20"/>
                <w:lang w:eastAsia="en-US"/>
              </w:rPr>
            </w:pPr>
            <w:r w:rsidRPr="00A45EED">
              <w:rPr>
                <w:rFonts w:eastAsia="Calibri"/>
                <w:sz w:val="20"/>
                <w:szCs w:val="20"/>
                <w:lang w:eastAsia="en-US"/>
              </w:rPr>
              <w:t>Priprema projektne dokumentacije u svrhu prijave na natječaj</w:t>
            </w:r>
          </w:p>
        </w:tc>
        <w:tc>
          <w:tcPr>
            <w:tcW w:w="1972" w:type="dxa"/>
            <w:vAlign w:val="center"/>
          </w:tcPr>
          <w:p w14:paraId="1B07214E" w14:textId="69466A05" w:rsidR="00151040" w:rsidRPr="00A45EED" w:rsidRDefault="00151040" w:rsidP="00151040">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7B957FAE" w14:textId="30AAD2EF" w:rsidR="00151040" w:rsidRPr="00A45EED" w:rsidRDefault="00151040" w:rsidP="00151040">
            <w:pPr>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315027F4" w14:textId="34CBDFDB" w:rsidR="00151040" w:rsidRPr="00A45EED" w:rsidRDefault="00151040" w:rsidP="00151040">
            <w:pPr>
              <w:jc w:val="center"/>
              <w:rPr>
                <w:rFonts w:eastAsia="Calibri"/>
                <w:sz w:val="20"/>
                <w:szCs w:val="20"/>
                <w:lang w:eastAsia="en-US"/>
              </w:rPr>
            </w:pPr>
            <w:r w:rsidRPr="00A45EED">
              <w:rPr>
                <w:rFonts w:eastAsia="Calibri"/>
                <w:sz w:val="20"/>
                <w:szCs w:val="20"/>
                <w:lang w:eastAsia="en-US"/>
              </w:rPr>
              <w:t>Izrađena projektna dokumentacija</w:t>
            </w:r>
          </w:p>
        </w:tc>
        <w:tc>
          <w:tcPr>
            <w:tcW w:w="1235" w:type="dxa"/>
            <w:vAlign w:val="center"/>
          </w:tcPr>
          <w:p w14:paraId="6B198B49" w14:textId="18AB092C" w:rsidR="00151040" w:rsidRPr="00A45EED" w:rsidRDefault="00151040" w:rsidP="00151040">
            <w:pPr>
              <w:jc w:val="center"/>
              <w:rPr>
                <w:rFonts w:eastAsia="Calibri"/>
                <w:sz w:val="20"/>
                <w:szCs w:val="20"/>
                <w:lang w:eastAsia="en-US"/>
              </w:rPr>
            </w:pPr>
            <w:r w:rsidRPr="00A45EED">
              <w:rPr>
                <w:rFonts w:eastAsia="Calibri"/>
                <w:sz w:val="20"/>
                <w:szCs w:val="20"/>
                <w:lang w:eastAsia="en-US"/>
              </w:rPr>
              <w:t>Ishođenje građevinske dozvole i prijava na natječaj</w:t>
            </w:r>
          </w:p>
        </w:tc>
        <w:tc>
          <w:tcPr>
            <w:tcW w:w="1319" w:type="dxa"/>
            <w:vAlign w:val="center"/>
          </w:tcPr>
          <w:p w14:paraId="4E0172F1" w14:textId="2ADE1D45" w:rsidR="00151040" w:rsidRPr="00A45EED" w:rsidRDefault="00151040" w:rsidP="00151040">
            <w:pPr>
              <w:jc w:val="center"/>
              <w:rPr>
                <w:rFonts w:eastAsia="Calibri"/>
                <w:sz w:val="20"/>
                <w:szCs w:val="20"/>
                <w:lang w:eastAsia="en-US"/>
              </w:rPr>
            </w:pPr>
            <w:r w:rsidRPr="00A45EED">
              <w:rPr>
                <w:rFonts w:eastAsia="Calibri"/>
                <w:sz w:val="20"/>
                <w:szCs w:val="20"/>
                <w:lang w:eastAsia="en-US"/>
              </w:rPr>
              <w:t>Sklapanje ugovora o dodjeli bespovratnih sredstava</w:t>
            </w:r>
          </w:p>
        </w:tc>
        <w:tc>
          <w:tcPr>
            <w:tcW w:w="1274" w:type="dxa"/>
            <w:vAlign w:val="center"/>
          </w:tcPr>
          <w:p w14:paraId="28A37878" w14:textId="2A72CBFD" w:rsidR="00151040" w:rsidRPr="00A45EED" w:rsidRDefault="00151040" w:rsidP="00151040">
            <w:pPr>
              <w:jc w:val="center"/>
              <w:rPr>
                <w:rFonts w:eastAsia="Calibri"/>
                <w:sz w:val="20"/>
                <w:szCs w:val="20"/>
                <w:lang w:eastAsia="en-US"/>
              </w:rPr>
            </w:pPr>
            <w:r w:rsidRPr="00A45EED">
              <w:rPr>
                <w:rFonts w:eastAsia="Calibri"/>
                <w:sz w:val="20"/>
                <w:szCs w:val="20"/>
                <w:lang w:eastAsia="en-US"/>
              </w:rPr>
              <w:t>Priprema postupka javne nabave</w:t>
            </w:r>
          </w:p>
        </w:tc>
      </w:tr>
      <w:tr w:rsidR="004C16B4" w:rsidRPr="00A45EED" w14:paraId="32B0C102"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563EB7" w14:textId="77777777" w:rsidR="004C16B4" w:rsidRPr="00A45EED" w:rsidRDefault="004C16B4" w:rsidP="004C16B4">
            <w:pPr>
              <w:rPr>
                <w:b/>
                <w:bCs/>
                <w:sz w:val="20"/>
                <w:szCs w:val="20"/>
                <w:lang w:eastAsia="en-US"/>
              </w:rPr>
            </w:pPr>
            <w:r w:rsidRPr="00A45EED">
              <w:rPr>
                <w:b/>
                <w:bCs/>
                <w:sz w:val="20"/>
                <w:szCs w:val="20"/>
                <w:lang w:eastAsia="en-US"/>
              </w:rPr>
              <w:t>Naziv aktivnosti/projekta u Proračunu: IZGRADNJA, REKONSTRUKCIJA I KUPNJA TE OPREMANJE OBJEKATA U VLASNIŠTVU GRADA</w:t>
            </w:r>
          </w:p>
        </w:tc>
      </w:tr>
      <w:tr w:rsidR="004C16B4" w:rsidRPr="00A45EED" w14:paraId="40D3FA9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E92AFD"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230DC5" w14:textId="77777777" w:rsidR="004C16B4" w:rsidRPr="00A45EED" w:rsidRDefault="004C16B4" w:rsidP="004C16B4">
            <w:pPr>
              <w:jc w:val="center"/>
              <w:rPr>
                <w:sz w:val="20"/>
                <w:szCs w:val="20"/>
                <w:lang w:eastAsia="en-US"/>
              </w:rPr>
            </w:pPr>
            <w:r w:rsidRPr="00A45EED">
              <w:rPr>
                <w:sz w:val="20"/>
                <w:szCs w:val="20"/>
                <w:lang w:eastAsia="en-US"/>
              </w:rPr>
              <w:t>Planirana sredstva (EUR)</w:t>
            </w:r>
          </w:p>
        </w:tc>
      </w:tr>
      <w:tr w:rsidR="004C16B4" w:rsidRPr="00A45EED" w14:paraId="1356E887" w14:textId="77777777" w:rsidTr="007C7CA9">
        <w:trPr>
          <w:trHeight w:val="207"/>
          <w:jc w:val="center"/>
        </w:trPr>
        <w:tc>
          <w:tcPr>
            <w:tcW w:w="6378" w:type="dxa"/>
            <w:gridSpan w:val="4"/>
            <w:vMerge/>
            <w:vAlign w:val="center"/>
            <w:hideMark/>
          </w:tcPr>
          <w:p w14:paraId="1F4112ED"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E7FDE0C" w14:textId="77777777" w:rsidR="004C16B4" w:rsidRPr="00A45EED" w:rsidRDefault="004C16B4" w:rsidP="004C16B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2A7644EF" w14:textId="77777777" w:rsidR="004C16B4" w:rsidRPr="00A45EED" w:rsidRDefault="004C16B4" w:rsidP="004C16B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163F3EBF" w14:textId="77777777" w:rsidR="004C16B4" w:rsidRPr="00A45EED" w:rsidRDefault="004C16B4" w:rsidP="004C16B4">
            <w:pPr>
              <w:jc w:val="center"/>
              <w:rPr>
                <w:sz w:val="20"/>
                <w:szCs w:val="20"/>
                <w:lang w:eastAsia="en-US"/>
              </w:rPr>
            </w:pPr>
            <w:r w:rsidRPr="00A45EED">
              <w:rPr>
                <w:sz w:val="20"/>
                <w:szCs w:val="20"/>
              </w:rPr>
              <w:t>2025.</w:t>
            </w:r>
          </w:p>
        </w:tc>
      </w:tr>
      <w:tr w:rsidR="00BD5C17" w:rsidRPr="00A45EED" w14:paraId="22FA5FF3"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7D75BD7" w14:textId="77777777" w:rsidR="00BD5C17" w:rsidRPr="00A45EED" w:rsidRDefault="00BD5C17" w:rsidP="00BD5C17">
            <w:pPr>
              <w:jc w:val="both"/>
              <w:rPr>
                <w:sz w:val="20"/>
                <w:szCs w:val="20"/>
                <w:lang w:eastAsia="en-US"/>
              </w:rPr>
            </w:pPr>
            <w:r w:rsidRPr="00A45EED">
              <w:rPr>
                <w:sz w:val="20"/>
                <w:szCs w:val="20"/>
                <w:lang w:eastAsia="en-US"/>
              </w:rPr>
              <w:t xml:space="preserve">Plan Grada Samobora je da tijekom 2023.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1BEB3328" w14:textId="77777777" w:rsidR="00BD5C17" w:rsidRPr="00A45EED" w:rsidRDefault="00BD5C17" w:rsidP="00BD5C17">
            <w:pPr>
              <w:jc w:val="both"/>
              <w:rPr>
                <w:sz w:val="20"/>
                <w:szCs w:val="20"/>
                <w:lang w:eastAsia="en-US"/>
              </w:rPr>
            </w:pPr>
            <w:r w:rsidRPr="00A45EED">
              <w:rPr>
                <w:sz w:val="20"/>
                <w:szCs w:val="20"/>
                <w:lang w:eastAsia="en-US"/>
              </w:rPr>
              <w:t xml:space="preserve">U Proračunu za 2023. osigurana su sredstva u iznosu od 119.000 € za izvedbu energetske ovojnice na objektu u Ul. lirskog pokreta 2/1, koji je novouređen za potrebe djelovanja aktivnosti Crvenog križa Samobor, a ista će biti utrošena za dovršetak radova koji su započeli u 2022., kao i za izvođenje radova na uređenju prostora koji je prenamijenjen iz stambenog u poslovni prostor te sada čini cjelinu prostora namijenjenog za rad i djelovanje udruge Crvenog križa Samobor, kao i za rušenje pomoćnog objekta (starog štaglja). Nadalje, kroz ovaj Kapitalni projekt i tri proračunske godine, planirana su sredstva u ukupnom iznosu od 106.240 € za nastavak radova na uređenju ŠRC Vugrinščak, s obzirom da su prethodne godine uređeni i sanirani bazeni, </w:t>
            </w:r>
            <w:r w:rsidRPr="00A45EED">
              <w:rPr>
                <w:sz w:val="20"/>
                <w:szCs w:val="20"/>
              </w:rPr>
              <w:t>izvršen je popravak i sanacija objekta, a u buduće se planira sanirati sanitarni čvorovi i tuševi za posjetitelje te urediti prostor terasa i okoliša, sanirati klorna stanica, a sve u svrhu daljnjeg poboljšanja kvalitete usluge korisnicima bazena.</w:t>
            </w:r>
          </w:p>
          <w:p w14:paraId="29163650" w14:textId="77777777" w:rsidR="00BD5C17" w:rsidRPr="00A45EED" w:rsidRDefault="00BD5C17" w:rsidP="00BD5C17">
            <w:pPr>
              <w:jc w:val="both"/>
              <w:rPr>
                <w:sz w:val="20"/>
                <w:szCs w:val="20"/>
                <w:lang w:eastAsia="en-US"/>
              </w:rPr>
            </w:pPr>
            <w:r w:rsidRPr="00A45EED">
              <w:rPr>
                <w:sz w:val="20"/>
                <w:szCs w:val="20"/>
                <w:lang w:eastAsia="en-US"/>
              </w:rPr>
              <w:t>Nakon otkupa poslovnog prostora, koji je dijelom u privatnom vlasništvu u objektu u Gajevoj 48, a u svrhu okrupnjavanja poslovnog prostora u jednu cjelinu, koji bi bio u vlasništvu Grada Samobora, tijekom 2023. planirana su sredstva u iznosu od 16.400 € za izradu idejnog rješenja i idejnog projekta buduće namjene objekta u Gajevoj 48.</w:t>
            </w:r>
          </w:p>
          <w:p w14:paraId="542E580E" w14:textId="0D1CFB1F" w:rsidR="00BD5C17" w:rsidRPr="00A45EED" w:rsidRDefault="00BD5C17" w:rsidP="00BD5C17">
            <w:pPr>
              <w:jc w:val="both"/>
              <w:rPr>
                <w:sz w:val="20"/>
                <w:szCs w:val="20"/>
                <w:lang w:eastAsia="en-US"/>
              </w:rPr>
            </w:pPr>
            <w:r w:rsidRPr="00A45EED">
              <w:rPr>
                <w:sz w:val="20"/>
                <w:szCs w:val="20"/>
                <w:lang w:eastAsia="en-US"/>
              </w:rPr>
              <w:t xml:space="preserve">Nadalje, kroz ovaj kapitalni projekt u svrhu poboljšanja kvalitete življenja građana po mjesnim odborima, pogotovo u ruralnom prostoru te zadovoljavanja i njihovih potreba, predviđena su sredstva za dovršetak radova na izgradnji društvenog doma u Podgrađu u iznosu od 49.000 €, </w:t>
            </w:r>
            <w:bookmarkStart w:id="2" w:name="_Hlk118878955"/>
            <w:r w:rsidRPr="00A45EED">
              <w:rPr>
                <w:sz w:val="20"/>
                <w:szCs w:val="20"/>
                <w:lang w:eastAsia="en-US"/>
              </w:rPr>
              <w:t xml:space="preserve">dok za obnovu društvenih domova na kojima će se tijekom godine pokazati potreba za određenim građevinskim zahvatom kao i za ostale nepredviđene zahvate na objektima u vlasništvu Grada, predviđena planirana sredstva za ovu namjenu, kroz trogodišnje razdoblje iznose </w:t>
            </w:r>
            <w:r w:rsidR="008E653E" w:rsidRPr="00A45EED">
              <w:rPr>
                <w:sz w:val="20"/>
                <w:szCs w:val="20"/>
                <w:lang w:eastAsia="en-US"/>
              </w:rPr>
              <w:t>358.000</w:t>
            </w:r>
            <w:r w:rsidRPr="00A45EED">
              <w:rPr>
                <w:sz w:val="20"/>
                <w:szCs w:val="20"/>
                <w:lang w:eastAsia="en-US"/>
              </w:rPr>
              <w:t xml:space="preserve"> € vlastitih sredstava i 26.600 €  sredstava pomoći Zagrebačke županije.</w:t>
            </w:r>
            <w:bookmarkEnd w:id="2"/>
            <w:r w:rsidRPr="00A45EED">
              <w:rPr>
                <w:sz w:val="20"/>
                <w:szCs w:val="20"/>
                <w:lang w:eastAsia="en-US"/>
              </w:rPr>
              <w:t xml:space="preserve"> </w:t>
            </w:r>
            <w:bookmarkStart w:id="3" w:name="_Hlk118879158"/>
            <w:r w:rsidRPr="00A45EED">
              <w:rPr>
                <w:sz w:val="20"/>
                <w:szCs w:val="20"/>
                <w:lang w:eastAsia="en-US"/>
              </w:rPr>
              <w:t xml:space="preserve">Isto tako, kroz predmetni kapitalni projekt kroz trogodišnje razdoblje predviđena su sredstva u iznosu od 269.550 € za izradu projektne dokumentacije i ishođenje potrebnih dozvola za gradnju objekata u vlasništvu Grada, </w:t>
            </w:r>
            <w:bookmarkEnd w:id="3"/>
            <w:r w:rsidRPr="00A45EED">
              <w:rPr>
                <w:sz w:val="20"/>
                <w:szCs w:val="20"/>
                <w:lang w:eastAsia="en-US"/>
              </w:rPr>
              <w:t xml:space="preserve">a koji će biti u realizaciji u narednim godinama, kao i za izradu potrebnih troškovnika za pripremu postupka. </w:t>
            </w:r>
            <w:bookmarkStart w:id="4" w:name="_Hlk118879409"/>
            <w:bookmarkStart w:id="5" w:name="_Hlk118881503"/>
            <w:r w:rsidRPr="00A45EED">
              <w:rPr>
                <w:sz w:val="20"/>
                <w:szCs w:val="20"/>
                <w:lang w:eastAsia="en-US"/>
              </w:rPr>
              <w:t xml:space="preserve">Tijekom 2023. i 2024. planirana su sredstva u iznosu od 149.200 € za izradu </w:t>
            </w:r>
            <w:r w:rsidRPr="00A45EED">
              <w:rPr>
                <w:sz w:val="20"/>
                <w:szCs w:val="20"/>
                <w:lang w:eastAsia="en-US"/>
              </w:rPr>
              <w:lastRenderedPageBreak/>
              <w:t>projektne dokumentacije i izvođenje radova na dogradnji prostora na lokaciji Ulica Ivana Gundulića 36 za potrebe Civilne zaštite i GD Crvenog križa Samobor</w:t>
            </w:r>
            <w:bookmarkEnd w:id="4"/>
            <w:r w:rsidRPr="00A45EED">
              <w:rPr>
                <w:sz w:val="20"/>
                <w:szCs w:val="20"/>
                <w:lang w:eastAsia="en-US"/>
              </w:rPr>
              <w:t>.</w:t>
            </w:r>
            <w:bookmarkEnd w:id="5"/>
          </w:p>
          <w:p w14:paraId="10F4E562" w14:textId="2CFC7120" w:rsidR="00BD5C17" w:rsidRPr="00A45EED" w:rsidRDefault="00BD5C17" w:rsidP="00BD5C17">
            <w:pPr>
              <w:jc w:val="both"/>
              <w:rPr>
                <w:sz w:val="20"/>
                <w:szCs w:val="20"/>
                <w:lang w:eastAsia="en-US"/>
              </w:rPr>
            </w:pPr>
            <w:r w:rsidRPr="00A45EED">
              <w:rPr>
                <w:sz w:val="20"/>
                <w:szCs w:val="20"/>
                <w:lang w:eastAsia="en-US"/>
              </w:rPr>
              <w:t>S obzirom da Grad Samobor ima veliki problem s nedostatkom prostora za potrebe predškolskog odgoja, prostora za nemoćne i starije te prostora slične namjene, kroz ovaj kapitalni projekt osigurana su sredstva u iznosu od 5</w:t>
            </w:r>
            <w:r w:rsidR="00652C36" w:rsidRPr="00A45EED">
              <w:rPr>
                <w:sz w:val="20"/>
                <w:szCs w:val="20"/>
                <w:lang w:eastAsia="en-US"/>
              </w:rPr>
              <w:t>08</w:t>
            </w:r>
            <w:r w:rsidRPr="00A45EED">
              <w:rPr>
                <w:sz w:val="20"/>
                <w:szCs w:val="20"/>
                <w:lang w:eastAsia="en-US"/>
              </w:rPr>
              <w:t>.</w:t>
            </w:r>
            <w:r w:rsidR="00652C36" w:rsidRPr="00A45EED">
              <w:rPr>
                <w:sz w:val="20"/>
                <w:szCs w:val="20"/>
                <w:lang w:eastAsia="en-US"/>
              </w:rPr>
              <w:t>25</w:t>
            </w:r>
            <w:r w:rsidRPr="00A45EED">
              <w:rPr>
                <w:sz w:val="20"/>
                <w:szCs w:val="20"/>
                <w:lang w:eastAsia="en-US"/>
              </w:rPr>
              <w:t>0 € za kupnju objekta, koji bi bio pogodan za rekonstrukciju, odnosno dogradnju te na taj način bio prilagođen korištenju sukladno potrebama Grada Samobora.</w:t>
            </w:r>
          </w:p>
          <w:p w14:paraId="1E10A158" w14:textId="77777777" w:rsidR="00BD5C17" w:rsidRPr="00A45EED" w:rsidRDefault="00BD5C17" w:rsidP="00BD5C17">
            <w:pPr>
              <w:jc w:val="both"/>
              <w:rPr>
                <w:sz w:val="20"/>
                <w:szCs w:val="20"/>
                <w:lang w:eastAsia="en-US"/>
              </w:rPr>
            </w:pPr>
            <w:r w:rsidRPr="00A45EED">
              <w:rPr>
                <w:sz w:val="20"/>
                <w:szCs w:val="20"/>
                <w:lang w:eastAsia="en-US"/>
              </w:rPr>
              <w:t>Isto tako kroz ovaj kapitalni projekt osigurana su sredstva u iznosu od 20.000 € za dodatna ulaganja na sportskim objektima u vlasništvu Grada, koja će biti utrošena tijekom godine prema potrebama sportskih klubova i određenim prioritetima.</w:t>
            </w:r>
          </w:p>
          <w:p w14:paraId="2AB7A50D" w14:textId="7F0A5E0B" w:rsidR="00BD5C17" w:rsidRPr="00A45EED" w:rsidRDefault="00BD5C17" w:rsidP="00BD5C17">
            <w:pPr>
              <w:jc w:val="both"/>
              <w:rPr>
                <w:sz w:val="20"/>
                <w:szCs w:val="20"/>
                <w:lang w:eastAsia="en-US"/>
              </w:rPr>
            </w:pPr>
            <w:r w:rsidRPr="00A45EED">
              <w:rPr>
                <w:sz w:val="20"/>
                <w:szCs w:val="20"/>
                <w:lang w:eastAsia="en-US"/>
              </w:rPr>
              <w:t>Također, kroz ovaj kapitalni projekt osigurana su sredstva u iznosu od 63.000 € koja su namijenjena za rušenje objekta u ulici Milana Langa 31. S obzirom da je građevina u vrlo lošem stanju i ima značajna oštećenja nosive konstrukcije i ne zadovoljava temeljne zahtjeve mehaničke otpornosti i stabilnosti te s toga predstavlja opasnost za korisnike kao i slučajne prolaznike. Ista će biti uklonjena, a na predmetnoj lokaciji izgradit će se novi objekt koji će činiti cjelinu s objektom u ulici Milana Langa 35.</w:t>
            </w:r>
          </w:p>
        </w:tc>
        <w:tc>
          <w:tcPr>
            <w:tcW w:w="1235" w:type="dxa"/>
            <w:tcBorders>
              <w:top w:val="single" w:sz="4" w:space="0" w:color="auto"/>
              <w:left w:val="nil"/>
              <w:bottom w:val="single" w:sz="4" w:space="0" w:color="auto"/>
              <w:right w:val="single" w:sz="4" w:space="0" w:color="auto"/>
            </w:tcBorders>
            <w:noWrap/>
            <w:vAlign w:val="center"/>
          </w:tcPr>
          <w:p w14:paraId="6243A61B" w14:textId="20CC34EA" w:rsidR="00BD5C17" w:rsidRPr="00A45EED" w:rsidRDefault="00BD5C17" w:rsidP="00BD5C17">
            <w:pPr>
              <w:jc w:val="right"/>
              <w:rPr>
                <w:b/>
                <w:sz w:val="20"/>
                <w:szCs w:val="20"/>
                <w:lang w:eastAsia="en-US"/>
              </w:rPr>
            </w:pPr>
            <w:r w:rsidRPr="00A45EED">
              <w:rPr>
                <w:b/>
                <w:bCs/>
                <w:sz w:val="20"/>
                <w:szCs w:val="20"/>
              </w:rPr>
              <w:lastRenderedPageBreak/>
              <w:t>1.260.100</w:t>
            </w:r>
          </w:p>
        </w:tc>
        <w:tc>
          <w:tcPr>
            <w:tcW w:w="1319" w:type="dxa"/>
            <w:tcBorders>
              <w:top w:val="single" w:sz="4" w:space="0" w:color="auto"/>
              <w:left w:val="nil"/>
              <w:bottom w:val="single" w:sz="4" w:space="0" w:color="auto"/>
              <w:right w:val="single" w:sz="4" w:space="0" w:color="auto"/>
            </w:tcBorders>
            <w:noWrap/>
            <w:vAlign w:val="center"/>
          </w:tcPr>
          <w:p w14:paraId="58485776" w14:textId="77777777" w:rsidR="00BD5C17" w:rsidRPr="00A45EED" w:rsidRDefault="00BD5C17" w:rsidP="00BD5C17">
            <w:pPr>
              <w:jc w:val="right"/>
              <w:rPr>
                <w:b/>
                <w:sz w:val="20"/>
                <w:szCs w:val="20"/>
                <w:lang w:eastAsia="en-US"/>
              </w:rPr>
            </w:pPr>
            <w:r w:rsidRPr="00A45EED">
              <w:rPr>
                <w:b/>
                <w:bCs/>
                <w:sz w:val="20"/>
                <w:szCs w:val="20"/>
              </w:rPr>
              <w:t>285.610</w:t>
            </w:r>
          </w:p>
        </w:tc>
        <w:tc>
          <w:tcPr>
            <w:tcW w:w="1274" w:type="dxa"/>
            <w:tcBorders>
              <w:top w:val="single" w:sz="4" w:space="0" w:color="auto"/>
              <w:left w:val="nil"/>
              <w:bottom w:val="single" w:sz="4" w:space="0" w:color="auto"/>
              <w:right w:val="single" w:sz="4" w:space="0" w:color="auto"/>
            </w:tcBorders>
            <w:noWrap/>
            <w:vAlign w:val="center"/>
          </w:tcPr>
          <w:p w14:paraId="6A503B28" w14:textId="77777777" w:rsidR="00BD5C17" w:rsidRPr="00A45EED" w:rsidRDefault="00BD5C17" w:rsidP="00BD5C17">
            <w:pPr>
              <w:jc w:val="right"/>
              <w:rPr>
                <w:b/>
                <w:sz w:val="20"/>
                <w:szCs w:val="20"/>
                <w:lang w:eastAsia="en-US"/>
              </w:rPr>
            </w:pPr>
            <w:r w:rsidRPr="00A45EED">
              <w:rPr>
                <w:b/>
                <w:bCs/>
                <w:sz w:val="20"/>
                <w:szCs w:val="20"/>
              </w:rPr>
              <w:t>139.530</w:t>
            </w:r>
          </w:p>
        </w:tc>
      </w:tr>
      <w:tr w:rsidR="004C16B4" w:rsidRPr="00A45EED" w14:paraId="55DA03DD" w14:textId="77777777" w:rsidTr="00FE6F0C">
        <w:trPr>
          <w:trHeight w:val="555"/>
          <w:jc w:val="center"/>
        </w:trPr>
        <w:tc>
          <w:tcPr>
            <w:tcW w:w="2134" w:type="dxa"/>
            <w:vAlign w:val="center"/>
          </w:tcPr>
          <w:p w14:paraId="7A3FAEC3" w14:textId="77777777" w:rsidR="004C16B4" w:rsidRPr="00A45EED" w:rsidRDefault="004C16B4" w:rsidP="004C16B4">
            <w:pPr>
              <w:rPr>
                <w:rFonts w:eastAsia="Calibri"/>
                <w:b/>
                <w:bCs/>
                <w:sz w:val="20"/>
                <w:szCs w:val="20"/>
              </w:rPr>
            </w:pPr>
            <w:r w:rsidRPr="00A45EED">
              <w:rPr>
                <w:rFonts w:eastAsia="Calibri"/>
                <w:b/>
                <w:bCs/>
                <w:sz w:val="20"/>
                <w:szCs w:val="20"/>
              </w:rPr>
              <w:t>Pokazatelj uspješnosti</w:t>
            </w:r>
          </w:p>
        </w:tc>
        <w:tc>
          <w:tcPr>
            <w:tcW w:w="1972" w:type="dxa"/>
            <w:vAlign w:val="center"/>
          </w:tcPr>
          <w:p w14:paraId="78206599" w14:textId="77777777" w:rsidR="004C16B4" w:rsidRPr="00A45EED" w:rsidRDefault="004C16B4" w:rsidP="004C16B4">
            <w:pPr>
              <w:rPr>
                <w:sz w:val="20"/>
                <w:szCs w:val="20"/>
              </w:rPr>
            </w:pPr>
            <w:r w:rsidRPr="00A45EED">
              <w:rPr>
                <w:rFonts w:eastAsia="Calibri"/>
                <w:b/>
                <w:bCs/>
                <w:sz w:val="20"/>
                <w:szCs w:val="20"/>
              </w:rPr>
              <w:t>Definicija</w:t>
            </w:r>
          </w:p>
        </w:tc>
        <w:tc>
          <w:tcPr>
            <w:tcW w:w="1172" w:type="dxa"/>
            <w:vAlign w:val="center"/>
          </w:tcPr>
          <w:p w14:paraId="0DE69B0B" w14:textId="77777777" w:rsidR="004C16B4" w:rsidRPr="00A45EED" w:rsidRDefault="004C16B4" w:rsidP="004C16B4">
            <w:pPr>
              <w:jc w:val="center"/>
              <w:rPr>
                <w:sz w:val="20"/>
                <w:szCs w:val="20"/>
              </w:rPr>
            </w:pPr>
            <w:r w:rsidRPr="00A45EED">
              <w:rPr>
                <w:rFonts w:eastAsia="Calibri"/>
                <w:b/>
                <w:bCs/>
                <w:sz w:val="20"/>
                <w:szCs w:val="20"/>
              </w:rPr>
              <w:t>Jedinica</w:t>
            </w:r>
          </w:p>
        </w:tc>
        <w:tc>
          <w:tcPr>
            <w:tcW w:w="1100" w:type="dxa"/>
            <w:vAlign w:val="center"/>
          </w:tcPr>
          <w:p w14:paraId="62D69D3B" w14:textId="77777777" w:rsidR="004C16B4" w:rsidRPr="00A45EED" w:rsidRDefault="004C16B4" w:rsidP="004C16B4">
            <w:pPr>
              <w:jc w:val="center"/>
              <w:rPr>
                <w:sz w:val="20"/>
                <w:szCs w:val="20"/>
              </w:rPr>
            </w:pPr>
            <w:r w:rsidRPr="00A45EED">
              <w:rPr>
                <w:rFonts w:eastAsia="Calibri"/>
                <w:b/>
                <w:bCs/>
                <w:sz w:val="20"/>
                <w:szCs w:val="20"/>
              </w:rPr>
              <w:t>Polazna vrijednost 2022.</w:t>
            </w:r>
          </w:p>
        </w:tc>
        <w:tc>
          <w:tcPr>
            <w:tcW w:w="1235" w:type="dxa"/>
            <w:vAlign w:val="center"/>
          </w:tcPr>
          <w:p w14:paraId="5CC51D47" w14:textId="24BF59D2" w:rsidR="004C16B4" w:rsidRPr="00A45EED" w:rsidRDefault="004C16B4" w:rsidP="004C16B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70BE5722" w14:textId="10F0D534" w:rsidR="004C16B4" w:rsidRPr="00A45EED" w:rsidRDefault="004C16B4" w:rsidP="004C16B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06034E6" w14:textId="0198EAD3" w:rsidR="004C16B4" w:rsidRPr="00A45EED" w:rsidRDefault="004C16B4" w:rsidP="004C16B4">
            <w:pPr>
              <w:keepNext/>
              <w:jc w:val="center"/>
              <w:outlineLvl w:val="6"/>
              <w:rPr>
                <w:b/>
                <w:bCs/>
                <w:sz w:val="20"/>
                <w:szCs w:val="20"/>
              </w:rPr>
            </w:pPr>
            <w:r w:rsidRPr="00A45EED">
              <w:rPr>
                <w:rFonts w:eastAsia="Calibri"/>
                <w:b/>
                <w:bCs/>
                <w:sz w:val="20"/>
                <w:szCs w:val="20"/>
              </w:rPr>
              <w:t>Ciljana vrijednost 2025.</w:t>
            </w:r>
          </w:p>
        </w:tc>
      </w:tr>
      <w:tr w:rsidR="00D607A4" w:rsidRPr="00A45EED" w14:paraId="2F54ABA7" w14:textId="77777777" w:rsidTr="00FE6F0C">
        <w:trPr>
          <w:trHeight w:val="555"/>
          <w:jc w:val="center"/>
        </w:trPr>
        <w:tc>
          <w:tcPr>
            <w:tcW w:w="2134" w:type="dxa"/>
            <w:vAlign w:val="center"/>
          </w:tcPr>
          <w:p w14:paraId="27D32AD9" w14:textId="069B6723"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6B1FA072" w14:textId="5CF60518" w:rsidR="00D607A4" w:rsidRPr="00A45EED" w:rsidRDefault="00D607A4" w:rsidP="00D607A4">
            <w:pPr>
              <w:rPr>
                <w:rFonts w:eastAsia="Calibri"/>
                <w:sz w:val="20"/>
                <w:szCs w:val="20"/>
                <w:lang w:eastAsia="en-US"/>
              </w:rPr>
            </w:pPr>
            <w:r w:rsidRPr="00A45EED">
              <w:rPr>
                <w:rFonts w:eastAsia="Calibri"/>
                <w:sz w:val="20"/>
                <w:szCs w:val="20"/>
                <w:lang w:eastAsia="en-US"/>
              </w:rPr>
              <w:t>Uređenje bazena te sanitarnih čvorova i dijelom objekta kako bi se poboljšala kvaliteta korištenja predmetne nekretnine u sklopu ŠRC Vugrinščak.</w:t>
            </w:r>
          </w:p>
        </w:tc>
        <w:tc>
          <w:tcPr>
            <w:tcW w:w="1172" w:type="dxa"/>
            <w:vAlign w:val="center"/>
          </w:tcPr>
          <w:p w14:paraId="3CC97253" w14:textId="3D83385C"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733AE3A" w14:textId="5B7A94D7" w:rsidR="00D607A4" w:rsidRPr="00A45EED" w:rsidRDefault="00D607A4" w:rsidP="00D607A4">
            <w:pPr>
              <w:jc w:val="center"/>
              <w:rPr>
                <w:rFonts w:eastAsia="Calibri"/>
                <w:sz w:val="20"/>
                <w:szCs w:val="20"/>
                <w:lang w:eastAsia="en-US"/>
              </w:rPr>
            </w:pPr>
            <w:r w:rsidRPr="00A45EED">
              <w:rPr>
                <w:rFonts w:eastAsia="Calibri"/>
                <w:sz w:val="20"/>
                <w:szCs w:val="20"/>
                <w:lang w:eastAsia="en-US"/>
              </w:rPr>
              <w:t>Uređeni bazeni i dijelom objekta</w:t>
            </w:r>
          </w:p>
        </w:tc>
        <w:tc>
          <w:tcPr>
            <w:tcW w:w="1235" w:type="dxa"/>
            <w:vAlign w:val="center"/>
          </w:tcPr>
          <w:p w14:paraId="34AF92E8" w14:textId="6A7E6C3D"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Saniranje glavne terase i uređenje sanitarnih čvorova za posjetitelje</w:t>
            </w:r>
          </w:p>
        </w:tc>
        <w:tc>
          <w:tcPr>
            <w:tcW w:w="1319" w:type="dxa"/>
            <w:vAlign w:val="center"/>
          </w:tcPr>
          <w:p w14:paraId="4EA38BB9" w14:textId="3F01898C" w:rsidR="00D607A4" w:rsidRPr="00A45EED" w:rsidRDefault="00D607A4" w:rsidP="00D607A4">
            <w:pPr>
              <w:jc w:val="center"/>
              <w:rPr>
                <w:rFonts w:eastAsia="Calibri"/>
                <w:sz w:val="20"/>
                <w:szCs w:val="20"/>
                <w:lang w:eastAsia="en-US"/>
              </w:rPr>
            </w:pPr>
            <w:r w:rsidRPr="00A45EED">
              <w:rPr>
                <w:rFonts w:eastAsia="Calibri"/>
                <w:sz w:val="20"/>
                <w:szCs w:val="20"/>
                <w:lang w:eastAsia="en-US"/>
              </w:rPr>
              <w:t>Izvedba prilaznog puta i saniranje klorne stanice</w:t>
            </w:r>
          </w:p>
        </w:tc>
        <w:tc>
          <w:tcPr>
            <w:tcW w:w="1274" w:type="dxa"/>
            <w:vAlign w:val="center"/>
          </w:tcPr>
          <w:p w14:paraId="73340FF2" w14:textId="4EECA68F" w:rsidR="00D607A4" w:rsidRPr="00A45EED" w:rsidRDefault="00D607A4" w:rsidP="00D607A4">
            <w:pPr>
              <w:jc w:val="center"/>
              <w:rPr>
                <w:rFonts w:eastAsia="Calibri"/>
                <w:sz w:val="20"/>
                <w:szCs w:val="20"/>
                <w:lang w:eastAsia="en-US"/>
              </w:rPr>
            </w:pPr>
            <w:r w:rsidRPr="00A45EED">
              <w:rPr>
                <w:rFonts w:eastAsia="Calibri"/>
                <w:sz w:val="20"/>
                <w:szCs w:val="20"/>
                <w:lang w:eastAsia="en-US"/>
              </w:rPr>
              <w:t>Uređenje okoliša</w:t>
            </w:r>
          </w:p>
        </w:tc>
      </w:tr>
      <w:tr w:rsidR="00D607A4" w:rsidRPr="00A45EED" w14:paraId="7EDB4111" w14:textId="77777777" w:rsidTr="00FE6F0C">
        <w:trPr>
          <w:trHeight w:val="555"/>
          <w:jc w:val="center"/>
        </w:trPr>
        <w:tc>
          <w:tcPr>
            <w:tcW w:w="2134" w:type="dxa"/>
            <w:vAlign w:val="center"/>
          </w:tcPr>
          <w:p w14:paraId="5E49FF81" w14:textId="1609721C" w:rsidR="00D607A4" w:rsidRPr="00A45EED" w:rsidRDefault="00D607A4" w:rsidP="00D607A4">
            <w:pPr>
              <w:rPr>
                <w:rFonts w:eastAsia="Calibri"/>
                <w:sz w:val="20"/>
                <w:szCs w:val="20"/>
                <w:lang w:eastAsia="en-US"/>
              </w:rPr>
            </w:pPr>
            <w:r w:rsidRPr="00A45EED">
              <w:rPr>
                <w:rFonts w:eastAsia="Calibri"/>
                <w:sz w:val="20"/>
                <w:szCs w:val="20"/>
                <w:lang w:eastAsia="en-US"/>
              </w:rPr>
              <w:br w:type="page"/>
              <w:t>Sklapanje ugovora o izvođenju radova </w:t>
            </w:r>
          </w:p>
        </w:tc>
        <w:tc>
          <w:tcPr>
            <w:tcW w:w="1972" w:type="dxa"/>
            <w:vAlign w:val="center"/>
          </w:tcPr>
          <w:p w14:paraId="57DBEFE6" w14:textId="472061DF" w:rsidR="00D607A4" w:rsidRPr="00A45EED" w:rsidRDefault="00D607A4" w:rsidP="00D607A4">
            <w:pPr>
              <w:rPr>
                <w:rFonts w:eastAsia="Calibri"/>
                <w:sz w:val="20"/>
                <w:szCs w:val="20"/>
                <w:lang w:eastAsia="en-US"/>
              </w:rPr>
            </w:pPr>
            <w:r w:rsidRPr="00A45EED">
              <w:rPr>
                <w:rFonts w:eastAsia="Calibri"/>
                <w:sz w:val="20"/>
                <w:szCs w:val="20"/>
                <w:lang w:eastAsia="en-US"/>
              </w:rPr>
              <w:t>Radovi na izgradnji društvenog doma u Podgrađu</w:t>
            </w:r>
          </w:p>
        </w:tc>
        <w:tc>
          <w:tcPr>
            <w:tcW w:w="1172" w:type="dxa"/>
            <w:vAlign w:val="center"/>
          </w:tcPr>
          <w:p w14:paraId="2B8F23F2" w14:textId="7A78FEB5"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2D62C924" w14:textId="689CDF83" w:rsidR="00D607A4" w:rsidRPr="00A45EED" w:rsidRDefault="00D607A4" w:rsidP="00D607A4">
            <w:pPr>
              <w:jc w:val="center"/>
              <w:rPr>
                <w:rFonts w:eastAsia="Calibri"/>
                <w:sz w:val="20"/>
                <w:szCs w:val="20"/>
                <w:lang w:eastAsia="en-US"/>
              </w:rPr>
            </w:pPr>
            <w:r w:rsidRPr="00A45EED">
              <w:rPr>
                <w:rFonts w:eastAsia="Calibri"/>
                <w:sz w:val="20"/>
                <w:szCs w:val="20"/>
                <w:lang w:eastAsia="en-US"/>
              </w:rPr>
              <w:t>Izvedeni unutarnji građ.obrtn. radovi</w:t>
            </w:r>
          </w:p>
        </w:tc>
        <w:tc>
          <w:tcPr>
            <w:tcW w:w="1235" w:type="dxa"/>
            <w:vAlign w:val="center"/>
          </w:tcPr>
          <w:p w14:paraId="41CB35D5" w14:textId="20109012"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 na izgradnji društvenog doma</w:t>
            </w:r>
          </w:p>
        </w:tc>
        <w:tc>
          <w:tcPr>
            <w:tcW w:w="1319" w:type="dxa"/>
            <w:vAlign w:val="center"/>
          </w:tcPr>
          <w:p w14:paraId="2BDCF85C" w14:textId="12ACCB83"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57309BF1" w14:textId="7532A81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6D106F" w:rsidRPr="00A45EED" w14:paraId="4118D6E3" w14:textId="77777777" w:rsidTr="00FE6F0C">
        <w:trPr>
          <w:trHeight w:val="555"/>
          <w:jc w:val="center"/>
        </w:trPr>
        <w:tc>
          <w:tcPr>
            <w:tcW w:w="2134" w:type="dxa"/>
            <w:vAlign w:val="center"/>
          </w:tcPr>
          <w:p w14:paraId="3C5C252F" w14:textId="3C4BCD6D"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360B473A" w14:textId="0B019D31" w:rsidR="006D106F" w:rsidRPr="00A45EED" w:rsidRDefault="006D106F" w:rsidP="006D106F">
            <w:pPr>
              <w:rPr>
                <w:rFonts w:eastAsia="Calibri"/>
                <w:sz w:val="20"/>
                <w:szCs w:val="20"/>
                <w:lang w:eastAsia="en-US"/>
              </w:rPr>
            </w:pPr>
            <w:r w:rsidRPr="00A45EED">
              <w:rPr>
                <w:rFonts w:eastAsia="Calibri"/>
                <w:sz w:val="20"/>
                <w:szCs w:val="20"/>
                <w:lang w:eastAsia="en-US"/>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1172" w:type="dxa"/>
            <w:vAlign w:val="center"/>
          </w:tcPr>
          <w:p w14:paraId="60D5B107" w14:textId="61688DE6" w:rsidR="006D106F" w:rsidRPr="00A45EED" w:rsidRDefault="006D106F" w:rsidP="006D106F">
            <w:pPr>
              <w:ind w:left="62"/>
              <w:jc w:val="center"/>
              <w:rPr>
                <w:rFonts w:eastAsia="Calibri"/>
                <w:sz w:val="20"/>
                <w:szCs w:val="20"/>
                <w:lang w:eastAsia="en-US"/>
              </w:rPr>
            </w:pPr>
            <w:r w:rsidRPr="00A45EED">
              <w:rPr>
                <w:rFonts w:eastAsia="Calibri"/>
                <w:sz w:val="20"/>
                <w:szCs w:val="20"/>
                <w:lang w:eastAsia="en-US"/>
              </w:rPr>
              <w:t>Broj obnovljenih objekata</w:t>
            </w:r>
          </w:p>
        </w:tc>
        <w:tc>
          <w:tcPr>
            <w:tcW w:w="1100" w:type="dxa"/>
            <w:vAlign w:val="center"/>
          </w:tcPr>
          <w:p w14:paraId="00F5516F" w14:textId="5F4898F3"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5E41B46A" w14:textId="1D0FAA86" w:rsidR="006D106F" w:rsidRPr="00A45EED" w:rsidRDefault="006D106F" w:rsidP="006D106F">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19B31CFB" w14:textId="0CD2E2B0"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076B794B" w14:textId="26238675" w:rsidR="006D106F" w:rsidRPr="00A45EED" w:rsidRDefault="006D106F" w:rsidP="006D106F">
            <w:pPr>
              <w:jc w:val="center"/>
              <w:rPr>
                <w:rFonts w:eastAsia="Calibri"/>
                <w:sz w:val="20"/>
                <w:szCs w:val="20"/>
                <w:lang w:eastAsia="en-US"/>
              </w:rPr>
            </w:pPr>
            <w:r w:rsidRPr="00A45EED">
              <w:rPr>
                <w:rFonts w:eastAsia="Calibri"/>
                <w:sz w:val="20"/>
                <w:szCs w:val="20"/>
                <w:lang w:eastAsia="en-US"/>
              </w:rPr>
              <w:t>2</w:t>
            </w:r>
          </w:p>
        </w:tc>
      </w:tr>
      <w:tr w:rsidR="006D106F" w:rsidRPr="00A45EED" w14:paraId="5973F208" w14:textId="77777777" w:rsidTr="00FE6F0C">
        <w:trPr>
          <w:trHeight w:val="555"/>
          <w:jc w:val="center"/>
        </w:trPr>
        <w:tc>
          <w:tcPr>
            <w:tcW w:w="2134" w:type="dxa"/>
            <w:vAlign w:val="center"/>
          </w:tcPr>
          <w:p w14:paraId="70F8957C" w14:textId="1A123938"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0B8B99C8" w14:textId="05D46F47" w:rsidR="006D106F" w:rsidRPr="00A45EED" w:rsidRDefault="006D106F" w:rsidP="006D106F">
            <w:pPr>
              <w:rPr>
                <w:rFonts w:eastAsia="Calibri"/>
                <w:sz w:val="20"/>
                <w:szCs w:val="20"/>
                <w:lang w:eastAsia="en-US"/>
              </w:rPr>
            </w:pPr>
            <w:r w:rsidRPr="00A45EED">
              <w:rPr>
                <w:rFonts w:eastAsia="Calibri"/>
                <w:sz w:val="20"/>
                <w:szCs w:val="20"/>
                <w:lang w:eastAsia="en-US"/>
              </w:rPr>
              <w:t>Ulaganje u objekt u Ul. Ilirskog pokreta 2/1 u svrhu uređenja za potrebe Crvenog križa Samobor</w:t>
            </w:r>
          </w:p>
        </w:tc>
        <w:tc>
          <w:tcPr>
            <w:tcW w:w="1172" w:type="dxa"/>
            <w:vAlign w:val="center"/>
          </w:tcPr>
          <w:p w14:paraId="1551968C" w14:textId="22A1BD1B"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760927B0" w14:textId="0A71FA29"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Započeti radovi na energetskoj obnovi zgrade </w:t>
            </w:r>
          </w:p>
        </w:tc>
        <w:tc>
          <w:tcPr>
            <w:tcW w:w="1235" w:type="dxa"/>
            <w:vAlign w:val="center"/>
          </w:tcPr>
          <w:p w14:paraId="584478EE" w14:textId="1A2A262C" w:rsidR="006D106F" w:rsidRPr="00A45EED" w:rsidRDefault="006D106F" w:rsidP="006D106F">
            <w:pPr>
              <w:jc w:val="center"/>
              <w:rPr>
                <w:rFonts w:eastAsia="Calibri"/>
                <w:sz w:val="20"/>
                <w:szCs w:val="20"/>
                <w:lang w:eastAsia="en-US"/>
              </w:rPr>
            </w:pPr>
            <w:r w:rsidRPr="00A45EED">
              <w:rPr>
                <w:rFonts w:eastAsia="Calibri"/>
                <w:sz w:val="20"/>
                <w:szCs w:val="20"/>
                <w:lang w:eastAsia="en-US"/>
              </w:rPr>
              <w:t>Završetak radova na energetskoj obnovi zgrade i uređenju dijela prostora</w:t>
            </w:r>
          </w:p>
        </w:tc>
        <w:tc>
          <w:tcPr>
            <w:tcW w:w="1319" w:type="dxa"/>
            <w:vAlign w:val="center"/>
          </w:tcPr>
          <w:p w14:paraId="55E0352D" w14:textId="52D884FC"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564DCB6" w14:textId="629F04DB"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tr w:rsidR="006D106F" w:rsidRPr="00A45EED" w14:paraId="541646D0" w14:textId="77777777" w:rsidTr="00FE6F0C">
        <w:trPr>
          <w:trHeight w:val="555"/>
          <w:jc w:val="center"/>
        </w:trPr>
        <w:tc>
          <w:tcPr>
            <w:tcW w:w="2134" w:type="dxa"/>
            <w:vAlign w:val="center"/>
          </w:tcPr>
          <w:p w14:paraId="5018F46C" w14:textId="17F6A346" w:rsidR="006D106F" w:rsidRPr="00A45EED" w:rsidRDefault="006D106F" w:rsidP="006D106F">
            <w:pPr>
              <w:rPr>
                <w:rFonts w:eastAsia="Calibri"/>
                <w:sz w:val="20"/>
                <w:szCs w:val="20"/>
                <w:lang w:eastAsia="en-US"/>
              </w:rPr>
            </w:pPr>
            <w:bookmarkStart w:id="6" w:name="_Hlk118901580"/>
            <w:r w:rsidRPr="00A45EED">
              <w:rPr>
                <w:rFonts w:eastAsia="Calibri"/>
                <w:sz w:val="20"/>
                <w:szCs w:val="20"/>
                <w:lang w:eastAsia="en-US"/>
              </w:rPr>
              <w:lastRenderedPageBreak/>
              <w:t>Sklapanje ugovora o izvođenju radova </w:t>
            </w:r>
          </w:p>
        </w:tc>
        <w:tc>
          <w:tcPr>
            <w:tcW w:w="1972" w:type="dxa"/>
            <w:vAlign w:val="center"/>
          </w:tcPr>
          <w:p w14:paraId="6865B311" w14:textId="6A37243E" w:rsidR="006D106F" w:rsidRPr="00A45EED" w:rsidRDefault="006D106F" w:rsidP="006D106F">
            <w:pPr>
              <w:rPr>
                <w:rFonts w:eastAsia="Calibri"/>
                <w:sz w:val="20"/>
                <w:szCs w:val="20"/>
                <w:lang w:eastAsia="en-US"/>
              </w:rPr>
            </w:pPr>
            <w:r w:rsidRPr="00A45EED">
              <w:rPr>
                <w:rFonts w:eastAsia="Calibri"/>
                <w:sz w:val="20"/>
                <w:szCs w:val="20"/>
                <w:lang w:eastAsia="en-US"/>
              </w:rPr>
              <w:t>Dogradnja prostora na lokaciji Ulica Ivana Gundulića 36 za potrebe Civilne zaštite i GD Crvenog križa Samobor</w:t>
            </w:r>
          </w:p>
        </w:tc>
        <w:tc>
          <w:tcPr>
            <w:tcW w:w="1172" w:type="dxa"/>
            <w:vAlign w:val="center"/>
          </w:tcPr>
          <w:p w14:paraId="549E8F0B" w14:textId="332C1026"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61E28531" w14:textId="52A28C04"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Izrada projektne dokumentacije, ishođenje građ. dozvole </w:t>
            </w:r>
          </w:p>
        </w:tc>
        <w:tc>
          <w:tcPr>
            <w:tcW w:w="1235" w:type="dxa"/>
            <w:vAlign w:val="center"/>
          </w:tcPr>
          <w:p w14:paraId="4A1C8DBB" w14:textId="452B405E" w:rsidR="006D106F" w:rsidRPr="00A45EED" w:rsidRDefault="006D106F" w:rsidP="006D106F">
            <w:pPr>
              <w:jc w:val="center"/>
              <w:rPr>
                <w:rFonts w:eastAsia="Calibri"/>
                <w:sz w:val="20"/>
                <w:szCs w:val="20"/>
                <w:lang w:eastAsia="en-US"/>
              </w:rPr>
            </w:pPr>
            <w:r w:rsidRPr="00A45EED">
              <w:rPr>
                <w:rFonts w:eastAsia="Calibri"/>
                <w:sz w:val="20"/>
                <w:szCs w:val="20"/>
                <w:lang w:eastAsia="en-US"/>
              </w:rPr>
              <w:t>Izrada projektne dokumentacije, ishođenje građ. dozvole</w:t>
            </w:r>
          </w:p>
        </w:tc>
        <w:tc>
          <w:tcPr>
            <w:tcW w:w="1319" w:type="dxa"/>
            <w:vAlign w:val="center"/>
          </w:tcPr>
          <w:p w14:paraId="44760C1C" w14:textId="6EF0227F"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7FBB6B74" w14:textId="75DF9463"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bookmarkEnd w:id="6"/>
      <w:tr w:rsidR="006D106F" w:rsidRPr="00A45EED" w14:paraId="7A0E29D2" w14:textId="77777777" w:rsidTr="00FE6F0C">
        <w:trPr>
          <w:trHeight w:val="555"/>
          <w:jc w:val="center"/>
        </w:trPr>
        <w:tc>
          <w:tcPr>
            <w:tcW w:w="2134" w:type="dxa"/>
            <w:vAlign w:val="center"/>
          </w:tcPr>
          <w:p w14:paraId="75A77532" w14:textId="1E7B58AE" w:rsidR="006D106F" w:rsidRPr="00A45EED" w:rsidRDefault="006D106F" w:rsidP="006D106F">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344804FD" w14:textId="60A7D527" w:rsidR="006D106F" w:rsidRPr="00A45EED" w:rsidRDefault="006D106F" w:rsidP="006D106F">
            <w:pPr>
              <w:rPr>
                <w:rFonts w:eastAsia="Calibri"/>
                <w:sz w:val="20"/>
                <w:szCs w:val="20"/>
                <w:lang w:eastAsia="en-US"/>
              </w:rPr>
            </w:pPr>
            <w:r w:rsidRPr="00A45EED">
              <w:rPr>
                <w:rFonts w:eastAsia="Calibri"/>
                <w:sz w:val="20"/>
                <w:szCs w:val="20"/>
                <w:lang w:eastAsia="en-US"/>
              </w:rPr>
              <w:t>Dodatna ulaganje u objekt Gajeva 48</w:t>
            </w:r>
          </w:p>
        </w:tc>
        <w:tc>
          <w:tcPr>
            <w:tcW w:w="1172" w:type="dxa"/>
            <w:vAlign w:val="center"/>
          </w:tcPr>
          <w:p w14:paraId="49F42145" w14:textId="6E0048C2" w:rsidR="006D106F" w:rsidRPr="00A45EED" w:rsidRDefault="006D106F" w:rsidP="006D106F">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5AD3938" w14:textId="023A0572" w:rsidR="006D106F" w:rsidRPr="00A45EED" w:rsidRDefault="006D106F" w:rsidP="006D106F">
            <w:pPr>
              <w:jc w:val="center"/>
              <w:rPr>
                <w:rFonts w:eastAsia="Calibri"/>
                <w:sz w:val="20"/>
                <w:szCs w:val="20"/>
                <w:lang w:eastAsia="en-US"/>
              </w:rPr>
            </w:pPr>
            <w:r w:rsidRPr="00A45EED">
              <w:rPr>
                <w:rFonts w:eastAsia="Calibri"/>
                <w:sz w:val="20"/>
                <w:szCs w:val="20"/>
                <w:lang w:eastAsia="en-US"/>
              </w:rPr>
              <w:t xml:space="preserve">Izrada idejnog rješenja i idejnog projekta buduće namjene objekta </w:t>
            </w:r>
          </w:p>
        </w:tc>
        <w:tc>
          <w:tcPr>
            <w:tcW w:w="1235" w:type="dxa"/>
            <w:vAlign w:val="center"/>
          </w:tcPr>
          <w:p w14:paraId="5178FB6D" w14:textId="3217A42F" w:rsidR="006D106F" w:rsidRPr="00A45EED" w:rsidRDefault="006D106F" w:rsidP="006D106F">
            <w:pPr>
              <w:jc w:val="center"/>
              <w:rPr>
                <w:rFonts w:eastAsia="Calibri"/>
                <w:sz w:val="20"/>
                <w:szCs w:val="20"/>
                <w:lang w:eastAsia="en-US"/>
              </w:rPr>
            </w:pPr>
            <w:r w:rsidRPr="00A45EED">
              <w:rPr>
                <w:rFonts w:eastAsia="Calibri"/>
                <w:sz w:val="20"/>
                <w:szCs w:val="20"/>
                <w:lang w:eastAsia="en-US"/>
              </w:rPr>
              <w:t>Izrada troškovnika i izvođenje radova na sanaciji dijela krova</w:t>
            </w:r>
          </w:p>
        </w:tc>
        <w:tc>
          <w:tcPr>
            <w:tcW w:w="1319" w:type="dxa"/>
            <w:vAlign w:val="center"/>
          </w:tcPr>
          <w:p w14:paraId="29525586" w14:textId="0727BE44"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56A7AFC0" w14:textId="0E32A9D8" w:rsidR="006D106F" w:rsidRPr="00A45EED" w:rsidRDefault="006D106F" w:rsidP="006D106F">
            <w:pPr>
              <w:jc w:val="center"/>
              <w:rPr>
                <w:rFonts w:eastAsia="Calibri"/>
                <w:sz w:val="20"/>
                <w:szCs w:val="20"/>
                <w:lang w:eastAsia="en-US"/>
              </w:rPr>
            </w:pPr>
            <w:r w:rsidRPr="00A45EED">
              <w:rPr>
                <w:rFonts w:eastAsia="Calibri"/>
                <w:sz w:val="20"/>
                <w:szCs w:val="20"/>
                <w:lang w:eastAsia="en-US"/>
              </w:rPr>
              <w:t>-</w:t>
            </w:r>
          </w:p>
        </w:tc>
      </w:tr>
      <w:tr w:rsidR="004C16B4" w:rsidRPr="00A45EED" w14:paraId="71CE5B4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674BA9" w14:textId="77777777" w:rsidR="004C16B4" w:rsidRPr="00A45EED" w:rsidRDefault="004C16B4" w:rsidP="004C16B4">
            <w:pPr>
              <w:rPr>
                <w:b/>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ULAGANJA NA OBJEKTIMA DJEČJIH VRTIĆA</w:t>
            </w:r>
          </w:p>
        </w:tc>
      </w:tr>
      <w:tr w:rsidR="004C16B4" w:rsidRPr="00A45EED" w14:paraId="6FD96AF2"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9168B3" w14:textId="77777777" w:rsidR="004C16B4" w:rsidRPr="00A45EED" w:rsidRDefault="004C16B4" w:rsidP="004C16B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96A58B2" w14:textId="77777777" w:rsidR="004C16B4" w:rsidRPr="00A45EED" w:rsidRDefault="004C16B4" w:rsidP="004C16B4">
            <w:pPr>
              <w:jc w:val="center"/>
              <w:rPr>
                <w:sz w:val="20"/>
                <w:szCs w:val="20"/>
                <w:lang w:eastAsia="en-US"/>
              </w:rPr>
            </w:pPr>
            <w:r w:rsidRPr="00A45EED">
              <w:rPr>
                <w:sz w:val="20"/>
                <w:szCs w:val="20"/>
                <w:lang w:eastAsia="en-US"/>
              </w:rPr>
              <w:t>Planirana sredstva (EUR)</w:t>
            </w:r>
          </w:p>
        </w:tc>
      </w:tr>
      <w:tr w:rsidR="004C16B4" w:rsidRPr="00A45EED" w14:paraId="15C7605A" w14:textId="77777777" w:rsidTr="007C7CA9">
        <w:trPr>
          <w:trHeight w:val="207"/>
          <w:jc w:val="center"/>
        </w:trPr>
        <w:tc>
          <w:tcPr>
            <w:tcW w:w="6378" w:type="dxa"/>
            <w:gridSpan w:val="4"/>
            <w:vMerge/>
            <w:vAlign w:val="center"/>
            <w:hideMark/>
          </w:tcPr>
          <w:p w14:paraId="02E8AE4B" w14:textId="77777777" w:rsidR="004C16B4" w:rsidRPr="00A45EED" w:rsidRDefault="004C16B4" w:rsidP="004C16B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337327C6" w14:textId="77777777" w:rsidR="004C16B4" w:rsidRPr="00A45EED" w:rsidRDefault="004C16B4" w:rsidP="004C16B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63C99712" w14:textId="77777777" w:rsidR="004C16B4" w:rsidRPr="00A45EED" w:rsidRDefault="004C16B4" w:rsidP="004C16B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7B56A9A" w14:textId="77777777" w:rsidR="004C16B4" w:rsidRPr="00A45EED" w:rsidRDefault="004C16B4" w:rsidP="004C16B4">
            <w:pPr>
              <w:jc w:val="center"/>
              <w:rPr>
                <w:sz w:val="20"/>
                <w:szCs w:val="20"/>
                <w:lang w:eastAsia="en-US"/>
              </w:rPr>
            </w:pPr>
            <w:r w:rsidRPr="00A45EED">
              <w:rPr>
                <w:sz w:val="20"/>
                <w:szCs w:val="20"/>
              </w:rPr>
              <w:t>2025.</w:t>
            </w:r>
          </w:p>
        </w:tc>
      </w:tr>
      <w:tr w:rsidR="00D607A4" w:rsidRPr="00A45EED" w14:paraId="0BDD82EE" w14:textId="77777777" w:rsidTr="005F0840">
        <w:trPr>
          <w:trHeight w:val="55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CA68ADF" w14:textId="77777777" w:rsidR="00D607A4" w:rsidRPr="00A45EED" w:rsidRDefault="00D607A4" w:rsidP="00D607A4">
            <w:pPr>
              <w:jc w:val="both"/>
              <w:rPr>
                <w:sz w:val="20"/>
                <w:szCs w:val="20"/>
                <w:lang w:eastAsia="en-US"/>
              </w:rPr>
            </w:pPr>
            <w:r w:rsidRPr="00A45EED">
              <w:rPr>
                <w:sz w:val="20"/>
                <w:szCs w:val="20"/>
                <w:lang w:eastAsia="en-US"/>
              </w:rPr>
              <w:t xml:space="preserve">U okviru ovog kapitalnog projekta za dječji vrtić Grigor Vitez u Perkovčevoj ulici kroz trogodišnje razdoblje osigurana su sredstava u iznosu od 72.650 € za sanaciju kuhinjskog dizala u centralnoj kuhinji, sanaciju preostalih vanjskih opločnika i izvođenje ostalih potrebnih radova, koje će biti potrebno izvesti tijekom godine, a za vrtić u Ulici Željka Kovačića 4 planirana sredstva u iznosu od 13.300 € bit će utrošena za sanaciju preostalih terasa uz dnevne boravke za djecu. </w:t>
            </w:r>
          </w:p>
          <w:p w14:paraId="5C2A5EFB" w14:textId="77777777" w:rsidR="00D607A4" w:rsidRPr="00A45EED" w:rsidRDefault="00D607A4" w:rsidP="00D607A4">
            <w:pPr>
              <w:jc w:val="both"/>
              <w:rPr>
                <w:sz w:val="20"/>
                <w:szCs w:val="20"/>
                <w:lang w:eastAsia="en-US"/>
              </w:rPr>
            </w:pPr>
            <w:r w:rsidRPr="00A45EED">
              <w:rPr>
                <w:sz w:val="20"/>
                <w:szCs w:val="20"/>
                <w:lang w:eastAsia="en-US"/>
              </w:rPr>
              <w:t>Nadalje, kroz ovaj kapitalni projekt u 2023. osigurana su sredstva za dječji vrtić Izvor u Ulici Gustava Krkleca 2 (stari dio) u iznosu od 36.500 €, a bit će utrošena za popravke na objektu i sanaciju stropnog dijela natkrivenih terasa uz dječje dnevne boravke.</w:t>
            </w:r>
          </w:p>
          <w:p w14:paraId="44408137" w14:textId="608AB872" w:rsidR="00D607A4" w:rsidRPr="00A45EED" w:rsidRDefault="00D607A4" w:rsidP="00D607A4">
            <w:pPr>
              <w:jc w:val="both"/>
              <w:rPr>
                <w:sz w:val="20"/>
                <w:szCs w:val="20"/>
                <w:lang w:eastAsia="en-US"/>
              </w:rPr>
            </w:pPr>
            <w:r w:rsidRPr="00A45EED">
              <w:rPr>
                <w:sz w:val="20"/>
                <w:szCs w:val="20"/>
                <w:lang w:eastAsia="en-US"/>
              </w:rPr>
              <w:t>Isto tako kroz ovaj kapitalni projekt planirana su sredstva u iznosu od 13.300 € za sanaciju toplovoda između plinske kotlovnice i klima komore u svrhu rješavanja problema grijanja i hlađenja dijela objekta dječjeg vrtića Izvor u Bregani, a sredstva u 2024. i 2025. u iznosu od 66.000 € planirana su za izvođenje radova na sanaciji objekta vrtića u Mlinskoj ulici.</w:t>
            </w:r>
          </w:p>
        </w:tc>
        <w:tc>
          <w:tcPr>
            <w:tcW w:w="1235" w:type="dxa"/>
            <w:tcBorders>
              <w:top w:val="single" w:sz="4" w:space="0" w:color="auto"/>
              <w:left w:val="single" w:sz="4" w:space="0" w:color="auto"/>
              <w:bottom w:val="single" w:sz="4" w:space="0" w:color="auto"/>
              <w:right w:val="single" w:sz="4" w:space="0" w:color="auto"/>
            </w:tcBorders>
            <w:noWrap/>
            <w:vAlign w:val="center"/>
          </w:tcPr>
          <w:p w14:paraId="79A9E8C1" w14:textId="2F01D908" w:rsidR="00D607A4" w:rsidRPr="00A45EED" w:rsidRDefault="00D607A4" w:rsidP="00D607A4">
            <w:pPr>
              <w:jc w:val="right"/>
              <w:rPr>
                <w:b/>
                <w:sz w:val="20"/>
                <w:szCs w:val="20"/>
                <w:lang w:eastAsia="en-US"/>
              </w:rPr>
            </w:pPr>
            <w:r w:rsidRPr="00A45EED">
              <w:rPr>
                <w:b/>
                <w:bCs/>
                <w:sz w:val="20"/>
                <w:szCs w:val="20"/>
              </w:rPr>
              <w:t>69.750</w:t>
            </w:r>
          </w:p>
        </w:tc>
        <w:tc>
          <w:tcPr>
            <w:tcW w:w="1319" w:type="dxa"/>
            <w:tcBorders>
              <w:top w:val="single" w:sz="4" w:space="0" w:color="auto"/>
              <w:left w:val="single" w:sz="4" w:space="0" w:color="auto"/>
              <w:bottom w:val="single" w:sz="4" w:space="0" w:color="auto"/>
              <w:right w:val="single" w:sz="4" w:space="0" w:color="auto"/>
            </w:tcBorders>
            <w:noWrap/>
            <w:vAlign w:val="center"/>
          </w:tcPr>
          <w:p w14:paraId="065322C9" w14:textId="77777777" w:rsidR="00D607A4" w:rsidRPr="00A45EED" w:rsidRDefault="00D607A4" w:rsidP="00D607A4">
            <w:pPr>
              <w:jc w:val="right"/>
              <w:rPr>
                <w:b/>
                <w:sz w:val="20"/>
                <w:szCs w:val="20"/>
                <w:lang w:eastAsia="en-US"/>
              </w:rPr>
            </w:pPr>
            <w:r w:rsidRPr="00A45EED">
              <w:rPr>
                <w:b/>
                <w:bCs/>
                <w:sz w:val="20"/>
                <w:szCs w:val="20"/>
              </w:rPr>
              <w:t>66.000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3E6A376F" w14:textId="77777777" w:rsidR="00D607A4" w:rsidRPr="00A45EED" w:rsidRDefault="00D607A4" w:rsidP="00D607A4">
            <w:pPr>
              <w:jc w:val="right"/>
              <w:rPr>
                <w:b/>
                <w:sz w:val="20"/>
                <w:szCs w:val="20"/>
                <w:lang w:eastAsia="en-US"/>
              </w:rPr>
            </w:pPr>
            <w:r w:rsidRPr="00A45EED">
              <w:rPr>
                <w:b/>
                <w:bCs/>
                <w:sz w:val="20"/>
                <w:szCs w:val="20"/>
              </w:rPr>
              <w:t>66.000</w:t>
            </w:r>
          </w:p>
        </w:tc>
      </w:tr>
      <w:tr w:rsidR="00D607A4" w:rsidRPr="00A45EED" w14:paraId="73DB18A6" w14:textId="77777777" w:rsidTr="00FE6F0C">
        <w:trPr>
          <w:trHeight w:val="555"/>
          <w:jc w:val="center"/>
        </w:trPr>
        <w:tc>
          <w:tcPr>
            <w:tcW w:w="2134" w:type="dxa"/>
            <w:vAlign w:val="center"/>
          </w:tcPr>
          <w:p w14:paraId="4BF4A3A0"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03360FB0"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4C048F41"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5F892EB"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5441BE5" w14:textId="048359D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9F54259" w14:textId="17AC8F6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6A5DB4F" w14:textId="61152DF5"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E16ABEA" w14:textId="77777777" w:rsidTr="00FE6F0C">
        <w:trPr>
          <w:trHeight w:val="555"/>
          <w:jc w:val="center"/>
        </w:trPr>
        <w:tc>
          <w:tcPr>
            <w:tcW w:w="2134" w:type="dxa"/>
            <w:vAlign w:val="center"/>
          </w:tcPr>
          <w:p w14:paraId="374D85ED" w14:textId="68B45AA7" w:rsidR="00D607A4" w:rsidRPr="00A45EED" w:rsidRDefault="00D607A4" w:rsidP="00D607A4">
            <w:pPr>
              <w:rPr>
                <w:rFonts w:eastAsia="Calibri"/>
                <w:sz w:val="20"/>
                <w:szCs w:val="20"/>
                <w:lang w:eastAsia="en-US"/>
              </w:rPr>
            </w:pPr>
            <w:r w:rsidRPr="00A45EED">
              <w:rPr>
                <w:rFonts w:eastAsia="Calibri"/>
                <w:sz w:val="20"/>
                <w:szCs w:val="20"/>
                <w:lang w:eastAsia="en-US"/>
              </w:rPr>
              <w:t xml:space="preserve">Sklapanje ugovora o izvođenju radova  </w:t>
            </w:r>
          </w:p>
        </w:tc>
        <w:tc>
          <w:tcPr>
            <w:tcW w:w="1972" w:type="dxa"/>
            <w:vAlign w:val="center"/>
          </w:tcPr>
          <w:p w14:paraId="3417A50C" w14:textId="1B7F7C43" w:rsidR="00D607A4" w:rsidRPr="00A45EED" w:rsidRDefault="00D607A4" w:rsidP="00D607A4">
            <w:pPr>
              <w:rPr>
                <w:rFonts w:eastAsia="Calibri"/>
                <w:sz w:val="20"/>
                <w:szCs w:val="20"/>
                <w:lang w:eastAsia="en-US"/>
              </w:rPr>
            </w:pPr>
            <w:r w:rsidRPr="00A45EED">
              <w:rPr>
                <w:rFonts w:eastAsia="Calibri"/>
                <w:sz w:val="20"/>
                <w:szCs w:val="20"/>
                <w:lang w:eastAsia="en-US"/>
              </w:rPr>
              <w:t>Ulaganje u objekt u DV G. Vitez u Perkovčevoj ulici</w:t>
            </w:r>
          </w:p>
        </w:tc>
        <w:tc>
          <w:tcPr>
            <w:tcW w:w="1172" w:type="dxa"/>
            <w:vAlign w:val="center"/>
          </w:tcPr>
          <w:p w14:paraId="17C5CB86" w14:textId="0B5231EA"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A1DA3EE" w14:textId="31AEE616"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 dio vanjskih pločnika</w:t>
            </w:r>
          </w:p>
        </w:tc>
        <w:tc>
          <w:tcPr>
            <w:tcW w:w="1235" w:type="dxa"/>
            <w:vAlign w:val="center"/>
          </w:tcPr>
          <w:p w14:paraId="7E26A98A" w14:textId="0D4D763C" w:rsidR="00D607A4" w:rsidRPr="00A45EED" w:rsidRDefault="00D607A4" w:rsidP="00D607A4">
            <w:pPr>
              <w:jc w:val="center"/>
              <w:rPr>
                <w:rFonts w:eastAsia="Calibri"/>
                <w:sz w:val="20"/>
                <w:szCs w:val="20"/>
                <w:lang w:eastAsia="en-US"/>
              </w:rPr>
            </w:pPr>
            <w:r w:rsidRPr="00A45EED">
              <w:rPr>
                <w:rFonts w:eastAsia="Calibri"/>
                <w:sz w:val="20"/>
                <w:szCs w:val="20"/>
                <w:lang w:eastAsia="en-US"/>
              </w:rPr>
              <w:t>Sanacija preostalih vanjskih opločnika</w:t>
            </w:r>
          </w:p>
        </w:tc>
        <w:tc>
          <w:tcPr>
            <w:tcW w:w="1319" w:type="dxa"/>
            <w:vAlign w:val="center"/>
          </w:tcPr>
          <w:p w14:paraId="2C43094C" w14:textId="54459816" w:rsidR="00D607A4" w:rsidRPr="00A45EED" w:rsidRDefault="00D607A4" w:rsidP="00D607A4">
            <w:pPr>
              <w:jc w:val="center"/>
              <w:rPr>
                <w:rFonts w:eastAsia="Calibri"/>
                <w:sz w:val="20"/>
                <w:szCs w:val="20"/>
                <w:lang w:eastAsia="en-US"/>
              </w:rPr>
            </w:pPr>
            <w:r w:rsidRPr="00A45EED">
              <w:rPr>
                <w:rFonts w:eastAsia="Calibri"/>
                <w:sz w:val="20"/>
                <w:szCs w:val="20"/>
                <w:lang w:eastAsia="en-US"/>
              </w:rPr>
              <w:t>Sanacija kuhinjskog dizala</w:t>
            </w:r>
          </w:p>
        </w:tc>
        <w:tc>
          <w:tcPr>
            <w:tcW w:w="1274" w:type="dxa"/>
            <w:vAlign w:val="center"/>
          </w:tcPr>
          <w:p w14:paraId="22C86D52" w14:textId="4AD4757F" w:rsidR="00D607A4" w:rsidRPr="00A45EED" w:rsidRDefault="00D607A4" w:rsidP="00D607A4">
            <w:pPr>
              <w:jc w:val="center"/>
              <w:rPr>
                <w:rFonts w:eastAsia="Calibri"/>
                <w:sz w:val="20"/>
                <w:szCs w:val="20"/>
                <w:lang w:eastAsia="en-US"/>
              </w:rPr>
            </w:pPr>
            <w:r w:rsidRPr="00A45EED">
              <w:rPr>
                <w:rFonts w:eastAsia="Calibri"/>
                <w:sz w:val="20"/>
                <w:szCs w:val="20"/>
                <w:lang w:eastAsia="en-US"/>
              </w:rPr>
              <w:t>Ostali potrebni radovi na objektu</w:t>
            </w:r>
          </w:p>
        </w:tc>
      </w:tr>
      <w:tr w:rsidR="00D607A4" w:rsidRPr="00A45EED" w14:paraId="2867599C" w14:textId="77777777" w:rsidTr="00FE6F0C">
        <w:trPr>
          <w:trHeight w:val="555"/>
          <w:jc w:val="center"/>
        </w:trPr>
        <w:tc>
          <w:tcPr>
            <w:tcW w:w="2134" w:type="dxa"/>
            <w:vAlign w:val="center"/>
          </w:tcPr>
          <w:p w14:paraId="53AC6C1E" w14:textId="77777777" w:rsidR="00D607A4" w:rsidRPr="00A45EED" w:rsidRDefault="00D607A4" w:rsidP="00D607A4">
            <w:pPr>
              <w:rPr>
                <w:rFonts w:eastAsia="Calibri"/>
                <w:sz w:val="20"/>
                <w:szCs w:val="20"/>
                <w:lang w:eastAsia="en-US"/>
              </w:rPr>
            </w:pPr>
            <w:r w:rsidRPr="00A45EED">
              <w:rPr>
                <w:rFonts w:eastAsia="Calibri"/>
                <w:sz w:val="20"/>
                <w:szCs w:val="20"/>
                <w:lang w:eastAsia="en-US"/>
              </w:rPr>
              <w:br w:type="page"/>
              <w:t>Sklapanje ugovora o izvođenju radova </w:t>
            </w:r>
          </w:p>
          <w:p w14:paraId="70BA46BD" w14:textId="77777777" w:rsidR="00D607A4" w:rsidRPr="00A45EED" w:rsidRDefault="00D607A4" w:rsidP="00D607A4">
            <w:pPr>
              <w:rPr>
                <w:rFonts w:eastAsia="Calibri"/>
                <w:sz w:val="20"/>
                <w:szCs w:val="20"/>
                <w:lang w:eastAsia="en-US"/>
              </w:rPr>
            </w:pPr>
          </w:p>
        </w:tc>
        <w:tc>
          <w:tcPr>
            <w:tcW w:w="1972" w:type="dxa"/>
            <w:vAlign w:val="center"/>
          </w:tcPr>
          <w:p w14:paraId="3538B566" w14:textId="15554BD4"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G. Vitez u Ulici Željka Kovačića</w:t>
            </w:r>
          </w:p>
        </w:tc>
        <w:tc>
          <w:tcPr>
            <w:tcW w:w="1172" w:type="dxa"/>
            <w:vAlign w:val="center"/>
          </w:tcPr>
          <w:p w14:paraId="539A99DD" w14:textId="40CA55D1"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6D0D8CAC" w14:textId="33D96581"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 dio terasa uz dnevne boravke djece</w:t>
            </w:r>
          </w:p>
        </w:tc>
        <w:tc>
          <w:tcPr>
            <w:tcW w:w="1235" w:type="dxa"/>
            <w:vAlign w:val="center"/>
          </w:tcPr>
          <w:p w14:paraId="3BDA9713" w14:textId="4C2776FC" w:rsidR="00D607A4" w:rsidRPr="00A45EED" w:rsidRDefault="00D607A4" w:rsidP="00D607A4">
            <w:pPr>
              <w:jc w:val="center"/>
              <w:rPr>
                <w:rFonts w:eastAsia="Calibri"/>
                <w:sz w:val="20"/>
                <w:szCs w:val="20"/>
                <w:lang w:eastAsia="en-US"/>
              </w:rPr>
            </w:pPr>
            <w:r w:rsidRPr="00A45EED">
              <w:rPr>
                <w:rFonts w:eastAsia="Calibri"/>
                <w:sz w:val="20"/>
                <w:szCs w:val="20"/>
                <w:lang w:eastAsia="en-US"/>
              </w:rPr>
              <w:t>Saniranje preostalih terasa uz dnevne boravke djece</w:t>
            </w:r>
          </w:p>
        </w:tc>
        <w:tc>
          <w:tcPr>
            <w:tcW w:w="1319" w:type="dxa"/>
            <w:vAlign w:val="center"/>
          </w:tcPr>
          <w:p w14:paraId="4BE27FA8" w14:textId="79339C1F"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4B481C02" w14:textId="3686364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0115FE0A" w14:textId="77777777" w:rsidTr="00FE6F0C">
        <w:trPr>
          <w:trHeight w:val="555"/>
          <w:jc w:val="center"/>
        </w:trPr>
        <w:tc>
          <w:tcPr>
            <w:tcW w:w="2134" w:type="dxa"/>
            <w:vAlign w:val="center"/>
          </w:tcPr>
          <w:p w14:paraId="145679E4" w14:textId="6C62B5C2"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548ED121" w14:textId="3734C5E6"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Ulici Gustava Krkleca 2 (stari dio)</w:t>
            </w:r>
          </w:p>
        </w:tc>
        <w:tc>
          <w:tcPr>
            <w:tcW w:w="1172" w:type="dxa"/>
            <w:vAlign w:val="center"/>
          </w:tcPr>
          <w:p w14:paraId="5B310C49" w14:textId="46245D0D"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03B1363F" w14:textId="6EAD563E"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407ACDAD" w14:textId="47E5AF90"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izvođenje radova</w:t>
            </w:r>
          </w:p>
        </w:tc>
        <w:tc>
          <w:tcPr>
            <w:tcW w:w="1319" w:type="dxa"/>
            <w:vAlign w:val="center"/>
          </w:tcPr>
          <w:p w14:paraId="423147EE" w14:textId="2769BE4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77A14661" w14:textId="090504AA" w:rsidR="00D607A4" w:rsidRPr="00A45EED" w:rsidRDefault="00D607A4" w:rsidP="00D607A4">
            <w:pPr>
              <w:jc w:val="center"/>
            </w:pPr>
            <w:r w:rsidRPr="00A45EED">
              <w:rPr>
                <w:rFonts w:eastAsia="Calibri"/>
                <w:sz w:val="20"/>
                <w:szCs w:val="20"/>
                <w:lang w:eastAsia="en-US"/>
              </w:rPr>
              <w:t>-</w:t>
            </w:r>
          </w:p>
        </w:tc>
      </w:tr>
      <w:tr w:rsidR="00D607A4" w:rsidRPr="00A45EED" w14:paraId="1BB0461F" w14:textId="77777777" w:rsidTr="00FE6F0C">
        <w:trPr>
          <w:trHeight w:val="555"/>
          <w:jc w:val="center"/>
        </w:trPr>
        <w:tc>
          <w:tcPr>
            <w:tcW w:w="2134" w:type="dxa"/>
            <w:vAlign w:val="center"/>
          </w:tcPr>
          <w:p w14:paraId="43BF706B" w14:textId="68F35C0B"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224887D9" w14:textId="4E470B86"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Mlinskoj ulici</w:t>
            </w:r>
          </w:p>
        </w:tc>
        <w:tc>
          <w:tcPr>
            <w:tcW w:w="1172" w:type="dxa"/>
            <w:vAlign w:val="center"/>
          </w:tcPr>
          <w:p w14:paraId="64BFEDD6" w14:textId="772C7AAB"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2142507" w14:textId="1E55B49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49DD41CD" w14:textId="75172AD9"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319" w:type="dxa"/>
            <w:vAlign w:val="center"/>
          </w:tcPr>
          <w:p w14:paraId="48324185" w14:textId="1B22DA78"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početak radova na sanaciji objekta</w:t>
            </w:r>
          </w:p>
        </w:tc>
        <w:tc>
          <w:tcPr>
            <w:tcW w:w="1274" w:type="dxa"/>
            <w:vAlign w:val="center"/>
          </w:tcPr>
          <w:p w14:paraId="4B08624F" w14:textId="36CB2FAE"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670D2FF2" w14:textId="77777777" w:rsidTr="00FE6F0C">
        <w:trPr>
          <w:trHeight w:val="555"/>
          <w:jc w:val="center"/>
        </w:trPr>
        <w:tc>
          <w:tcPr>
            <w:tcW w:w="2134" w:type="dxa"/>
            <w:vAlign w:val="center"/>
          </w:tcPr>
          <w:p w14:paraId="71C8B301" w14:textId="56B8AE9C" w:rsidR="00D607A4" w:rsidRPr="00A45EED" w:rsidRDefault="00D607A4" w:rsidP="00D607A4">
            <w:pPr>
              <w:rPr>
                <w:rFonts w:eastAsia="Calibri"/>
                <w:sz w:val="20"/>
                <w:szCs w:val="20"/>
                <w:lang w:eastAsia="en-US"/>
              </w:rPr>
            </w:pPr>
            <w:r w:rsidRPr="00A45EED">
              <w:rPr>
                <w:rFonts w:eastAsia="Calibri"/>
                <w:sz w:val="20"/>
                <w:szCs w:val="20"/>
                <w:lang w:eastAsia="en-US"/>
              </w:rPr>
              <w:lastRenderedPageBreak/>
              <w:t>Sklapanje ugovora o izvođenju radova</w:t>
            </w:r>
          </w:p>
        </w:tc>
        <w:tc>
          <w:tcPr>
            <w:tcW w:w="1972" w:type="dxa"/>
            <w:vAlign w:val="center"/>
          </w:tcPr>
          <w:p w14:paraId="3B882F24" w14:textId="1C16A3D7" w:rsidR="00D607A4" w:rsidRPr="00A45EED" w:rsidRDefault="00D607A4" w:rsidP="00D607A4">
            <w:pPr>
              <w:rPr>
                <w:rFonts w:eastAsia="Calibri"/>
                <w:sz w:val="20"/>
                <w:szCs w:val="20"/>
                <w:lang w:eastAsia="en-US"/>
              </w:rPr>
            </w:pPr>
            <w:r w:rsidRPr="00A45EED">
              <w:rPr>
                <w:rFonts w:eastAsia="Calibri"/>
                <w:sz w:val="20"/>
                <w:szCs w:val="20"/>
                <w:lang w:eastAsia="en-US"/>
              </w:rPr>
              <w:t>Ulaganje u objekt DV Izvor u Bregani</w:t>
            </w:r>
          </w:p>
        </w:tc>
        <w:tc>
          <w:tcPr>
            <w:tcW w:w="1172" w:type="dxa"/>
            <w:vAlign w:val="center"/>
          </w:tcPr>
          <w:p w14:paraId="728542A1" w14:textId="05C9E76F"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7D5A106C" w14:textId="4562D48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0334FBD8" w14:textId="194DF978"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troškovnika i izvođenje radova</w:t>
            </w:r>
          </w:p>
        </w:tc>
        <w:tc>
          <w:tcPr>
            <w:tcW w:w="1319" w:type="dxa"/>
            <w:vAlign w:val="center"/>
          </w:tcPr>
          <w:p w14:paraId="22AE43A5" w14:textId="3AFD0409"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265D0F0" w14:textId="24BADF96"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1F028DAE"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7EC96F" w14:textId="77777777" w:rsidR="00D607A4" w:rsidRPr="00A45EED" w:rsidRDefault="00D607A4" w:rsidP="00D607A4">
            <w:pPr>
              <w:rPr>
                <w:b/>
                <w:bCs/>
                <w:sz w:val="20"/>
                <w:szCs w:val="20"/>
                <w:lang w:eastAsia="en-US"/>
              </w:rPr>
            </w:pPr>
            <w:bookmarkStart w:id="7" w:name="_Hlk136856809"/>
            <w:r w:rsidRPr="00A45EED">
              <w:rPr>
                <w:b/>
                <w:bCs/>
                <w:sz w:val="20"/>
                <w:szCs w:val="20"/>
                <w:lang w:eastAsia="en-US"/>
              </w:rPr>
              <w:t xml:space="preserve">Naziv aktivnosti/projekta u Proračunu: </w:t>
            </w:r>
            <w:r w:rsidRPr="00A45EED">
              <w:rPr>
                <w:b/>
                <w:sz w:val="20"/>
                <w:szCs w:val="20"/>
                <w:lang w:eastAsia="en-US"/>
              </w:rPr>
              <w:t>REKONSTRUKCIJA I DOGRADNJA ZGRADE DJEČJEG VRTIĆA IZVOR</w:t>
            </w:r>
          </w:p>
        </w:tc>
      </w:tr>
      <w:tr w:rsidR="00D607A4" w:rsidRPr="00A45EED" w14:paraId="7A88E347"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455"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286D0C98"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2AC625F" w14:textId="77777777" w:rsidTr="007C7CA9">
        <w:trPr>
          <w:trHeight w:val="207"/>
          <w:jc w:val="center"/>
        </w:trPr>
        <w:tc>
          <w:tcPr>
            <w:tcW w:w="6378" w:type="dxa"/>
            <w:gridSpan w:val="4"/>
            <w:vMerge/>
            <w:vAlign w:val="center"/>
            <w:hideMark/>
          </w:tcPr>
          <w:p w14:paraId="7084269B"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18CA066A"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964DEF6"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DCA3DA9"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5505CD20" w14:textId="77777777" w:rsidTr="00D60976">
        <w:trPr>
          <w:trHeight w:val="4677"/>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5EF73712" w14:textId="77777777" w:rsidR="00D607A4" w:rsidRPr="00A45EED" w:rsidRDefault="00D607A4" w:rsidP="00D607A4">
            <w:pPr>
              <w:pStyle w:val="NoSpacing"/>
              <w:jc w:val="both"/>
              <w:rPr>
                <w:sz w:val="20"/>
                <w:szCs w:val="20"/>
                <w:lang w:val="hr-HR"/>
              </w:rPr>
            </w:pPr>
            <w:r w:rsidRPr="00A45EED">
              <w:rPr>
                <w:sz w:val="20"/>
                <w:szCs w:val="20"/>
                <w:lang w:val="hr-HR"/>
              </w:rPr>
              <w:t xml:space="preserve">Sredstva za Kapitalni projekt Rekonstrukcija i dogradnja DV Izvor u Ulici Gustava Krkleca 2 planirana su kroz dvije proračunske godine, i to u 2023. u iznosu od 1.157.920 € i u projekciji za 2024. godinu u iznosu od 998.410 €. Izmjenom Odluke o izvršavanju Proračuna Grada Samobora za 2023. godinu osiguravaju se dodatna sredstva u 2024. godini u iznosu od 766.590 € pa će ista u 2024. godini iznositi 1.765.000 €, odnosno za rekonstrukciju i dogradnju, izradu projekta interijera te promidžbu i vidljivost projekta u dvogodišnjem razdoblju sveukupno planirana sredstva iznose 2.682.500 €. </w:t>
            </w:r>
          </w:p>
          <w:p w14:paraId="4D08946A" w14:textId="77777777" w:rsidR="00D607A4" w:rsidRPr="00A45EED" w:rsidRDefault="00D607A4" w:rsidP="00D607A4">
            <w:pPr>
              <w:pStyle w:val="NoSpacing"/>
              <w:jc w:val="both"/>
              <w:rPr>
                <w:sz w:val="20"/>
                <w:szCs w:val="20"/>
                <w:lang w:val="hr-HR"/>
              </w:rPr>
            </w:pPr>
            <w:r w:rsidRPr="00A45EED">
              <w:rPr>
                <w:sz w:val="20"/>
                <w:szCs w:val="20"/>
                <w:lang w:val="hr-HR"/>
              </w:rPr>
              <w:t>Predmetnom dogradnjom predviđa se dogradnja postojeće zgrade sa još dodatnih 6 odgojnih grupa i to 4 odgojne skupine vrtićke dobi, sa prostorijama garderoba i sanitarija te 2 odgojne skupine jasličke dobi sa prostorijama trijaže i sanitarijama i ostale prateće sadržaje sukladno pedagoškim standardima. Nadalje, svaka odgojna skupina imat će natkrivenu terasu, kao i vanjski prostor dnevnog boravka, te preko terase izlaz na dvorište. U sklopu dogradnje planira se i izgradnja polivalentne dvorane dimenzija dnevnog boravka odgojne skupine, odnosno višenamjenski prostor, koji će služiti za zajedničke priredbe, odgojnog ili sportskog karaktera. Također planira se izgradnja administrativnog bloka sa uredskim prostorijama sa pripadajućim sanitarnim blokom. Isto tako predviđa se izgradnja prostora za zdravstvenog djelatnika sa prostorom za izolaciju bolesnog djeteta sa zasebnim ulazom te planira se dogradnja prostora, kao minimalnog tehničkog bloka, kao nadopuna postojećem tehničkom bloku, koji bi bio namijenjen za potrebe kućnog majstora, praonicu/glačaonicu sa sanitarnim čvorom.</w:t>
            </w:r>
          </w:p>
          <w:p w14:paraId="56219045" w14:textId="5D328F68" w:rsidR="00D607A4" w:rsidRPr="00A45EED" w:rsidRDefault="00D607A4" w:rsidP="00D607A4">
            <w:pPr>
              <w:pStyle w:val="NoSpacing"/>
              <w:jc w:val="both"/>
              <w:rPr>
                <w:sz w:val="20"/>
                <w:szCs w:val="20"/>
                <w:lang w:val="hr-HR"/>
              </w:rPr>
            </w:pPr>
            <w:r w:rsidRPr="00A45EED">
              <w:rPr>
                <w:sz w:val="20"/>
                <w:szCs w:val="20"/>
                <w:lang w:val="hr-HR"/>
              </w:rPr>
              <w:t>Tijekom prethodnih godina izrađena je projektna dokumentacija i ishođena građevinska dozvola, a u 2023. godini planiran je početak radova na predmetnoj rekonstrukciji i dogradnji objekta.</w:t>
            </w:r>
          </w:p>
        </w:tc>
        <w:tc>
          <w:tcPr>
            <w:tcW w:w="1235" w:type="dxa"/>
            <w:tcBorders>
              <w:top w:val="single" w:sz="4" w:space="0" w:color="auto"/>
              <w:left w:val="single" w:sz="4" w:space="0" w:color="auto"/>
              <w:bottom w:val="single" w:sz="4" w:space="0" w:color="auto"/>
              <w:right w:val="single" w:sz="4" w:space="0" w:color="auto"/>
            </w:tcBorders>
            <w:noWrap/>
            <w:vAlign w:val="center"/>
          </w:tcPr>
          <w:p w14:paraId="60A88B9E" w14:textId="3859329B" w:rsidR="00D607A4" w:rsidRPr="00A45EED" w:rsidRDefault="00D607A4" w:rsidP="00D607A4">
            <w:pPr>
              <w:jc w:val="right"/>
              <w:rPr>
                <w:b/>
                <w:sz w:val="20"/>
                <w:szCs w:val="20"/>
                <w:lang w:eastAsia="en-US"/>
              </w:rPr>
            </w:pPr>
            <w:r w:rsidRPr="00A45EED">
              <w:rPr>
                <w:b/>
                <w:bCs/>
                <w:sz w:val="20"/>
                <w:szCs w:val="20"/>
              </w:rPr>
              <w:t>1.157.920</w:t>
            </w:r>
          </w:p>
        </w:tc>
        <w:tc>
          <w:tcPr>
            <w:tcW w:w="1319" w:type="dxa"/>
            <w:tcBorders>
              <w:top w:val="single" w:sz="4" w:space="0" w:color="auto"/>
              <w:left w:val="single" w:sz="4" w:space="0" w:color="auto"/>
              <w:bottom w:val="single" w:sz="4" w:space="0" w:color="auto"/>
              <w:right w:val="single" w:sz="4" w:space="0" w:color="auto"/>
            </w:tcBorders>
            <w:noWrap/>
            <w:vAlign w:val="center"/>
          </w:tcPr>
          <w:p w14:paraId="3D012376" w14:textId="77777777" w:rsidR="00D607A4" w:rsidRPr="00A45EED" w:rsidRDefault="00D607A4" w:rsidP="00D607A4">
            <w:pPr>
              <w:jc w:val="right"/>
              <w:rPr>
                <w:b/>
                <w:sz w:val="20"/>
                <w:szCs w:val="20"/>
                <w:lang w:eastAsia="en-US"/>
              </w:rPr>
            </w:pPr>
            <w:r w:rsidRPr="00A45EED">
              <w:rPr>
                <w:b/>
                <w:bCs/>
                <w:sz w:val="20"/>
                <w:szCs w:val="20"/>
              </w:rPr>
              <w:t>998.410</w:t>
            </w:r>
          </w:p>
        </w:tc>
        <w:tc>
          <w:tcPr>
            <w:tcW w:w="1274" w:type="dxa"/>
            <w:tcBorders>
              <w:top w:val="single" w:sz="4" w:space="0" w:color="auto"/>
              <w:left w:val="single" w:sz="4" w:space="0" w:color="auto"/>
              <w:bottom w:val="single" w:sz="4" w:space="0" w:color="auto"/>
              <w:right w:val="single" w:sz="4" w:space="0" w:color="auto"/>
            </w:tcBorders>
            <w:noWrap/>
            <w:vAlign w:val="center"/>
          </w:tcPr>
          <w:p w14:paraId="6FBA3164" w14:textId="77777777" w:rsidR="00D607A4" w:rsidRPr="00A45EED" w:rsidRDefault="00D607A4" w:rsidP="00D607A4">
            <w:pPr>
              <w:jc w:val="right"/>
              <w:rPr>
                <w:b/>
                <w:sz w:val="20"/>
                <w:szCs w:val="20"/>
                <w:lang w:eastAsia="en-US"/>
              </w:rPr>
            </w:pPr>
            <w:r w:rsidRPr="00A45EED">
              <w:rPr>
                <w:b/>
                <w:bCs/>
                <w:sz w:val="20"/>
                <w:szCs w:val="20"/>
              </w:rPr>
              <w:t>0</w:t>
            </w:r>
          </w:p>
        </w:tc>
      </w:tr>
      <w:bookmarkEnd w:id="7"/>
      <w:tr w:rsidR="00D607A4" w:rsidRPr="00A45EED" w14:paraId="493DD2FB" w14:textId="77777777" w:rsidTr="00FE6F0C">
        <w:trPr>
          <w:trHeight w:val="555"/>
          <w:jc w:val="center"/>
        </w:trPr>
        <w:tc>
          <w:tcPr>
            <w:tcW w:w="2134" w:type="dxa"/>
            <w:vAlign w:val="center"/>
          </w:tcPr>
          <w:p w14:paraId="5A9B31F2"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0ED7EB48"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0C69DEE2"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49840A5"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1D1480DA" w14:textId="0DD4FA56"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D81C5EB" w14:textId="5F00A6D3"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F2428CC" w14:textId="01A8D01F"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2BC40064" w14:textId="77777777" w:rsidTr="00FE6F0C">
        <w:trPr>
          <w:trHeight w:val="555"/>
          <w:jc w:val="center"/>
        </w:trPr>
        <w:tc>
          <w:tcPr>
            <w:tcW w:w="2134" w:type="dxa"/>
            <w:vAlign w:val="center"/>
          </w:tcPr>
          <w:p w14:paraId="63D3BBDA" w14:textId="5325F367"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 </w:t>
            </w:r>
          </w:p>
        </w:tc>
        <w:tc>
          <w:tcPr>
            <w:tcW w:w="1972" w:type="dxa"/>
            <w:vAlign w:val="center"/>
          </w:tcPr>
          <w:p w14:paraId="4CDA7DC6" w14:textId="403B1319" w:rsidR="00D607A4" w:rsidRPr="00A45EED" w:rsidRDefault="00D607A4" w:rsidP="00D607A4">
            <w:pPr>
              <w:rPr>
                <w:rFonts w:eastAsia="Calibri"/>
                <w:sz w:val="20"/>
                <w:szCs w:val="20"/>
                <w:lang w:eastAsia="en-US"/>
              </w:rPr>
            </w:pPr>
            <w:r w:rsidRPr="00A45EED">
              <w:rPr>
                <w:rFonts w:eastAsia="Calibri"/>
                <w:sz w:val="20"/>
                <w:szCs w:val="20"/>
                <w:lang w:eastAsia="en-US"/>
              </w:rPr>
              <w:t>Izrada izvedbenog projekta  i izvođenje radova na dogradnji objekta dječjeg vrtića Izvor u G. Krkleca 2</w:t>
            </w:r>
          </w:p>
        </w:tc>
        <w:tc>
          <w:tcPr>
            <w:tcW w:w="1172" w:type="dxa"/>
            <w:vAlign w:val="center"/>
          </w:tcPr>
          <w:p w14:paraId="347D12BA" w14:textId="2021C78C"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3D444236" w14:textId="19666C3F"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potpisan Ugovor o dodjeli sredstava</w:t>
            </w:r>
          </w:p>
        </w:tc>
        <w:tc>
          <w:tcPr>
            <w:tcW w:w="1235" w:type="dxa"/>
            <w:vAlign w:val="center"/>
          </w:tcPr>
          <w:p w14:paraId="7EACE6E2" w14:textId="5E31A6A1" w:rsidR="00D607A4" w:rsidRPr="00A45EED" w:rsidRDefault="00D607A4" w:rsidP="00D607A4">
            <w:pPr>
              <w:jc w:val="center"/>
              <w:rPr>
                <w:rFonts w:eastAsia="Calibri"/>
                <w:sz w:val="20"/>
                <w:szCs w:val="20"/>
                <w:lang w:eastAsia="en-US"/>
              </w:rPr>
            </w:pPr>
            <w:r w:rsidRPr="00A45EED">
              <w:rPr>
                <w:rFonts w:eastAsia="Calibri"/>
                <w:sz w:val="20"/>
                <w:szCs w:val="20"/>
                <w:lang w:eastAsia="en-US"/>
              </w:rPr>
              <w:t>Početak radova na dogradnji i rekonstrukciji objekta</w:t>
            </w:r>
          </w:p>
        </w:tc>
        <w:tc>
          <w:tcPr>
            <w:tcW w:w="1319" w:type="dxa"/>
            <w:vAlign w:val="center"/>
          </w:tcPr>
          <w:p w14:paraId="4A226110" w14:textId="6CD13D4E"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 i opremanje objekta dječjeg vrtića</w:t>
            </w:r>
          </w:p>
        </w:tc>
        <w:tc>
          <w:tcPr>
            <w:tcW w:w="1274" w:type="dxa"/>
            <w:vAlign w:val="center"/>
          </w:tcPr>
          <w:p w14:paraId="23F2917C" w14:textId="068C02E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7ABCBD9A" w14:textId="77777777" w:rsidTr="00FE6F0C">
        <w:trPr>
          <w:trHeight w:val="555"/>
          <w:jc w:val="center"/>
        </w:trPr>
        <w:tc>
          <w:tcPr>
            <w:tcW w:w="2134" w:type="dxa"/>
            <w:vAlign w:val="center"/>
          </w:tcPr>
          <w:p w14:paraId="721A5132" w14:textId="1FD72D01" w:rsidR="00D607A4" w:rsidRPr="00A45EED" w:rsidRDefault="00D607A4" w:rsidP="00D607A4">
            <w:pPr>
              <w:rPr>
                <w:rFonts w:eastAsia="Calibri"/>
                <w:sz w:val="20"/>
                <w:szCs w:val="20"/>
                <w:lang w:eastAsia="en-US"/>
              </w:rPr>
            </w:pPr>
            <w:r w:rsidRPr="00A45EED">
              <w:rPr>
                <w:rFonts w:eastAsia="Calibri"/>
                <w:sz w:val="20"/>
                <w:szCs w:val="20"/>
                <w:lang w:eastAsia="en-US"/>
              </w:rPr>
              <w:t>Broj novosagrađenih objekata</w:t>
            </w:r>
          </w:p>
        </w:tc>
        <w:tc>
          <w:tcPr>
            <w:tcW w:w="1972" w:type="dxa"/>
            <w:vAlign w:val="center"/>
          </w:tcPr>
          <w:p w14:paraId="76A9E2F9" w14:textId="48137E70" w:rsidR="00D607A4" w:rsidRPr="00A45EED" w:rsidRDefault="00D607A4" w:rsidP="00D607A4">
            <w:pPr>
              <w:rPr>
                <w:rFonts w:eastAsia="Calibri"/>
                <w:sz w:val="20"/>
                <w:szCs w:val="20"/>
                <w:lang w:eastAsia="en-US"/>
              </w:rPr>
            </w:pPr>
            <w:r w:rsidRPr="00A45EED">
              <w:rPr>
                <w:rFonts w:eastAsia="Calibri"/>
                <w:sz w:val="20"/>
                <w:szCs w:val="20"/>
                <w:lang w:eastAsia="en-US"/>
              </w:rPr>
              <w:t>Broj novosagrađenih objekata (akt. 5.2. Unapređenje uvjeta za predškolski odgoj i obrazovanje, PPGS)</w:t>
            </w:r>
          </w:p>
        </w:tc>
        <w:tc>
          <w:tcPr>
            <w:tcW w:w="1172" w:type="dxa"/>
            <w:vAlign w:val="center"/>
          </w:tcPr>
          <w:p w14:paraId="6E755561" w14:textId="59C8E341" w:rsidR="00D607A4" w:rsidRPr="00A45EED" w:rsidRDefault="00D607A4" w:rsidP="00D607A4">
            <w:pPr>
              <w:jc w:val="center"/>
              <w:rPr>
                <w:rFonts w:eastAsia="Calibri"/>
                <w:sz w:val="20"/>
                <w:szCs w:val="20"/>
                <w:lang w:eastAsia="en-US"/>
              </w:rPr>
            </w:pPr>
            <w:r w:rsidRPr="00A45EED">
              <w:rPr>
                <w:rFonts w:eastAsia="Calibri"/>
                <w:sz w:val="20"/>
                <w:szCs w:val="20"/>
                <w:lang w:eastAsia="en-US"/>
              </w:rPr>
              <w:t>Broj novosagrađenih objekata</w:t>
            </w:r>
          </w:p>
        </w:tc>
        <w:tc>
          <w:tcPr>
            <w:tcW w:w="1100" w:type="dxa"/>
            <w:vAlign w:val="center"/>
          </w:tcPr>
          <w:p w14:paraId="26594BDF" w14:textId="7ADA099B"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4AC07790" w14:textId="7E1D2680"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319" w:type="dxa"/>
            <w:vAlign w:val="center"/>
          </w:tcPr>
          <w:p w14:paraId="54B7A913" w14:textId="21696E08"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74" w:type="dxa"/>
            <w:vAlign w:val="center"/>
          </w:tcPr>
          <w:p w14:paraId="24DE2EF9" w14:textId="2773DD4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21D03B3C"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FB49A" w14:textId="77777777" w:rsidR="00D607A4" w:rsidRPr="00A45EED" w:rsidRDefault="00D607A4" w:rsidP="00D607A4">
            <w:pPr>
              <w:rPr>
                <w:b/>
                <w:sz w:val="20"/>
                <w:szCs w:val="20"/>
                <w:lang w:eastAsia="en-US"/>
              </w:rPr>
            </w:pPr>
            <w:r w:rsidRPr="00A45EED">
              <w:rPr>
                <w:b/>
                <w:sz w:val="20"/>
                <w:szCs w:val="20"/>
                <w:lang w:eastAsia="en-US"/>
              </w:rPr>
              <w:t>Naziv aktivnosti/projekta u Proračunu: IZGRADNJA DJEČJEG VRTIĆA U MOLVICAMA</w:t>
            </w:r>
          </w:p>
        </w:tc>
      </w:tr>
      <w:tr w:rsidR="00D607A4" w:rsidRPr="00A45EED" w14:paraId="33148F7F"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7D249E"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77F2A799"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1E57720F" w14:textId="77777777" w:rsidTr="007C7CA9">
        <w:trPr>
          <w:trHeight w:val="207"/>
          <w:jc w:val="center"/>
        </w:trPr>
        <w:tc>
          <w:tcPr>
            <w:tcW w:w="6378" w:type="dxa"/>
            <w:gridSpan w:val="4"/>
            <w:vMerge/>
            <w:vAlign w:val="center"/>
            <w:hideMark/>
          </w:tcPr>
          <w:p w14:paraId="36D1B8CE"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26AB7D1F"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1BEBD047"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0A1E83E"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1CE23938" w14:textId="77777777" w:rsidTr="002A69E7">
        <w:trPr>
          <w:trHeight w:val="412"/>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652C5460" w14:textId="77777777" w:rsidR="00D607A4" w:rsidRPr="00A45EED" w:rsidRDefault="00D607A4" w:rsidP="00D607A4">
            <w:pPr>
              <w:pStyle w:val="NoSpacing"/>
              <w:jc w:val="both"/>
              <w:rPr>
                <w:sz w:val="20"/>
                <w:szCs w:val="20"/>
                <w:lang w:val="hr-HR"/>
              </w:rPr>
            </w:pPr>
            <w:r w:rsidRPr="00A45EED">
              <w:rPr>
                <w:sz w:val="20"/>
                <w:szCs w:val="20"/>
                <w:lang w:val="hr-HR"/>
              </w:rPr>
              <w:t>Kroz ovaj kapitalni projekt planira se izgradnja objekta u Molvicama za potrebe predškolskog odgoja. Predmetnom izgradnjom predviđa se izgradnja objekta za 3 odgojne skupine i to 2 odgojne skupine vrtićke dobi, sa prostorijama garderoba i sanitarija te 1 odgojna skupina jasličke dobi sa prostorijama trijaže, sanitarijama i ostale prateće sadržaje sukladno pedagoškom standardu, koji će biti namijenjen za potrebe dječjeg vrtića.</w:t>
            </w:r>
          </w:p>
          <w:p w14:paraId="1AC3BA96" w14:textId="70ADD2B2" w:rsidR="00D607A4" w:rsidRPr="00A45EED" w:rsidRDefault="00D607A4" w:rsidP="00D607A4">
            <w:pPr>
              <w:pStyle w:val="NoSpacing"/>
              <w:jc w:val="both"/>
              <w:rPr>
                <w:sz w:val="20"/>
                <w:szCs w:val="20"/>
                <w:lang w:val="hr-HR"/>
              </w:rPr>
            </w:pPr>
            <w:r w:rsidRPr="00A45EED">
              <w:rPr>
                <w:sz w:val="20"/>
                <w:szCs w:val="20"/>
                <w:lang w:val="hr-HR"/>
              </w:rPr>
              <w:lastRenderedPageBreak/>
              <w:t>Ukupno planirana sredstva za ovaj projekt iznose 1.680.859 €, od toga vlastita sredstva iznose 1.193.500 €, a dodijeljena sredstva kapitalne pomoći iz Državnog proračuna temeljem prijenosa EU sredstava iznose 487.359 €. Planirana sredstva bit će utrošena za izvođenje radova izgradnje te opremanje i stavljanje predmetnog objekta u funkciju.</w:t>
            </w:r>
          </w:p>
        </w:tc>
        <w:tc>
          <w:tcPr>
            <w:tcW w:w="1235" w:type="dxa"/>
            <w:tcBorders>
              <w:top w:val="single" w:sz="4" w:space="0" w:color="auto"/>
              <w:left w:val="single" w:sz="4" w:space="0" w:color="auto"/>
              <w:bottom w:val="single" w:sz="4" w:space="0" w:color="auto"/>
              <w:right w:val="single" w:sz="4" w:space="0" w:color="auto"/>
            </w:tcBorders>
            <w:noWrap/>
            <w:vAlign w:val="center"/>
          </w:tcPr>
          <w:p w14:paraId="61D9D0D3" w14:textId="10003AB6" w:rsidR="00D607A4" w:rsidRPr="00A45EED" w:rsidRDefault="00D607A4" w:rsidP="00D607A4">
            <w:pPr>
              <w:jc w:val="right"/>
              <w:rPr>
                <w:b/>
                <w:sz w:val="20"/>
                <w:szCs w:val="20"/>
                <w:lang w:eastAsia="en-US"/>
              </w:rPr>
            </w:pPr>
            <w:r w:rsidRPr="00A45EED">
              <w:rPr>
                <w:b/>
                <w:bCs/>
                <w:sz w:val="20"/>
                <w:szCs w:val="20"/>
              </w:rPr>
              <w:lastRenderedPageBreak/>
              <w:t>1.680.859</w:t>
            </w:r>
          </w:p>
        </w:tc>
        <w:tc>
          <w:tcPr>
            <w:tcW w:w="1319" w:type="dxa"/>
            <w:tcBorders>
              <w:top w:val="single" w:sz="4" w:space="0" w:color="auto"/>
              <w:left w:val="single" w:sz="4" w:space="0" w:color="auto"/>
              <w:bottom w:val="single" w:sz="4" w:space="0" w:color="auto"/>
              <w:right w:val="single" w:sz="4" w:space="0" w:color="auto"/>
            </w:tcBorders>
            <w:noWrap/>
            <w:vAlign w:val="center"/>
          </w:tcPr>
          <w:p w14:paraId="7C2D21AA" w14:textId="77777777" w:rsidR="00D607A4" w:rsidRPr="00A45EED" w:rsidRDefault="00D607A4" w:rsidP="00D607A4">
            <w:pPr>
              <w:jc w:val="right"/>
              <w:rPr>
                <w:b/>
                <w:sz w:val="20"/>
                <w:szCs w:val="20"/>
                <w:lang w:eastAsia="en-US"/>
              </w:rPr>
            </w:pPr>
            <w:r w:rsidRPr="00A45EED">
              <w:rPr>
                <w:b/>
                <w:bCs/>
                <w:sz w:val="20"/>
                <w:szCs w:val="20"/>
              </w:rPr>
              <w:t>0</w:t>
            </w:r>
          </w:p>
        </w:tc>
        <w:tc>
          <w:tcPr>
            <w:tcW w:w="1274" w:type="dxa"/>
            <w:tcBorders>
              <w:top w:val="single" w:sz="4" w:space="0" w:color="auto"/>
              <w:left w:val="single" w:sz="4" w:space="0" w:color="auto"/>
              <w:bottom w:val="single" w:sz="4" w:space="0" w:color="auto"/>
              <w:right w:val="single" w:sz="4" w:space="0" w:color="auto"/>
            </w:tcBorders>
            <w:noWrap/>
            <w:vAlign w:val="center"/>
          </w:tcPr>
          <w:p w14:paraId="6A716FFD" w14:textId="77777777" w:rsidR="00D607A4" w:rsidRPr="00A45EED" w:rsidRDefault="00D607A4" w:rsidP="00D607A4">
            <w:pPr>
              <w:jc w:val="right"/>
              <w:rPr>
                <w:b/>
                <w:sz w:val="20"/>
                <w:szCs w:val="20"/>
                <w:lang w:eastAsia="en-US"/>
              </w:rPr>
            </w:pPr>
            <w:r w:rsidRPr="00A45EED">
              <w:rPr>
                <w:b/>
                <w:bCs/>
                <w:sz w:val="20"/>
                <w:szCs w:val="20"/>
              </w:rPr>
              <w:t>0</w:t>
            </w:r>
          </w:p>
        </w:tc>
      </w:tr>
      <w:tr w:rsidR="00D607A4" w:rsidRPr="00A45EED" w14:paraId="08AE526B" w14:textId="77777777" w:rsidTr="00FE6F0C">
        <w:trPr>
          <w:trHeight w:val="555"/>
          <w:jc w:val="center"/>
        </w:trPr>
        <w:tc>
          <w:tcPr>
            <w:tcW w:w="2134" w:type="dxa"/>
            <w:vAlign w:val="center"/>
          </w:tcPr>
          <w:p w14:paraId="2DB9D9EF" w14:textId="77777777" w:rsidR="00D607A4" w:rsidRPr="00A45EED" w:rsidRDefault="00D607A4" w:rsidP="00D607A4">
            <w:pPr>
              <w:rPr>
                <w:rFonts w:eastAsia="Calibri"/>
                <w:b/>
                <w:bCs/>
                <w:sz w:val="20"/>
                <w:szCs w:val="20"/>
              </w:rPr>
            </w:pPr>
            <w:bookmarkStart w:id="8" w:name="_Hlk118881174"/>
            <w:r w:rsidRPr="00A45EED">
              <w:rPr>
                <w:rFonts w:eastAsia="Calibri"/>
                <w:b/>
                <w:bCs/>
                <w:sz w:val="20"/>
                <w:szCs w:val="20"/>
              </w:rPr>
              <w:t>Pokazatelj uspješnosti</w:t>
            </w:r>
          </w:p>
        </w:tc>
        <w:tc>
          <w:tcPr>
            <w:tcW w:w="1972" w:type="dxa"/>
            <w:vAlign w:val="center"/>
          </w:tcPr>
          <w:p w14:paraId="4DEA6F54"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5BDCAA0"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4D131F2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B6C880C" w14:textId="2A8D20F0"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B1CDE0C" w14:textId="3318B868"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6871E9E" w14:textId="52E30B0F"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5B37741C" w14:textId="77777777" w:rsidTr="00FE6F0C">
        <w:trPr>
          <w:trHeight w:val="555"/>
          <w:jc w:val="center"/>
        </w:trPr>
        <w:tc>
          <w:tcPr>
            <w:tcW w:w="2134" w:type="dxa"/>
            <w:vAlign w:val="center"/>
          </w:tcPr>
          <w:p w14:paraId="229C7D22" w14:textId="1275422A" w:rsidR="00EF6D84" w:rsidRPr="00A45EED" w:rsidRDefault="00EF6D84" w:rsidP="00EF6D8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687945E9" w14:textId="12F53A4C" w:rsidR="00EF6D84" w:rsidRPr="00A45EED" w:rsidRDefault="00EF6D84" w:rsidP="00EF6D84">
            <w:r w:rsidRPr="00A45EED">
              <w:rPr>
                <w:rFonts w:eastAsia="Calibri"/>
                <w:sz w:val="20"/>
                <w:szCs w:val="20"/>
                <w:lang w:eastAsia="en-US"/>
              </w:rPr>
              <w:t>Ishođenje građevinske dozvole i izvođenje radova na izgradnji dječjeg vrtića u Molvicama</w:t>
            </w:r>
          </w:p>
        </w:tc>
        <w:tc>
          <w:tcPr>
            <w:tcW w:w="1172" w:type="dxa"/>
            <w:vAlign w:val="center"/>
          </w:tcPr>
          <w:p w14:paraId="0F7BDD34" w14:textId="3A9702AA" w:rsidR="00EF6D84" w:rsidRPr="00A45EED" w:rsidRDefault="00EF6D84" w:rsidP="00EF6D8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1DE1DA67" w14:textId="235B3908" w:rsidR="00EF6D84" w:rsidRPr="00A45EED" w:rsidRDefault="00EF6D84" w:rsidP="00EF6D84">
            <w:pPr>
              <w:jc w:val="center"/>
              <w:rPr>
                <w:rFonts w:eastAsia="Calibri"/>
                <w:sz w:val="20"/>
                <w:szCs w:val="20"/>
                <w:lang w:eastAsia="en-US"/>
              </w:rPr>
            </w:pPr>
            <w:r w:rsidRPr="00A45EED">
              <w:rPr>
                <w:rFonts w:eastAsia="Calibri"/>
                <w:sz w:val="20"/>
                <w:szCs w:val="20"/>
                <w:lang w:eastAsia="en-US"/>
              </w:rPr>
              <w:t>Izrađena projektna dokumentacije i potpisan Ugovor o dodjeli bespovratnih sredstava</w:t>
            </w:r>
          </w:p>
        </w:tc>
        <w:tc>
          <w:tcPr>
            <w:tcW w:w="1235" w:type="dxa"/>
            <w:vAlign w:val="center"/>
          </w:tcPr>
          <w:p w14:paraId="7C8451F8" w14:textId="25A42660" w:rsidR="00EF6D84" w:rsidRPr="00A45EED" w:rsidRDefault="00EF6D84" w:rsidP="00EF6D84">
            <w:pPr>
              <w:jc w:val="center"/>
              <w:rPr>
                <w:rFonts w:eastAsia="Calibri"/>
                <w:sz w:val="20"/>
                <w:szCs w:val="20"/>
                <w:lang w:eastAsia="en-US"/>
              </w:rPr>
            </w:pPr>
            <w:r w:rsidRPr="00A45EED">
              <w:rPr>
                <w:rFonts w:eastAsia="Calibri"/>
                <w:sz w:val="20"/>
                <w:szCs w:val="20"/>
                <w:lang w:eastAsia="en-US"/>
              </w:rPr>
              <w:t>Početak i završetak radova na izgradnji objekta</w:t>
            </w:r>
          </w:p>
        </w:tc>
        <w:tc>
          <w:tcPr>
            <w:tcW w:w="1319" w:type="dxa"/>
            <w:vAlign w:val="center"/>
          </w:tcPr>
          <w:p w14:paraId="7B498BE7" w14:textId="7C827E1D"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4F892403" w14:textId="1FF55F57"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r>
      <w:tr w:rsidR="00EF6D84" w:rsidRPr="00A45EED" w14:paraId="2FB19942" w14:textId="77777777" w:rsidTr="00FE6F0C">
        <w:trPr>
          <w:trHeight w:val="555"/>
          <w:jc w:val="center"/>
        </w:trPr>
        <w:tc>
          <w:tcPr>
            <w:tcW w:w="2134" w:type="dxa"/>
            <w:vAlign w:val="center"/>
          </w:tcPr>
          <w:p w14:paraId="796E3B06" w14:textId="123915F4" w:rsidR="00EF6D84" w:rsidRPr="00A45EED" w:rsidRDefault="00EF6D84" w:rsidP="00EF6D84">
            <w:pPr>
              <w:rPr>
                <w:rFonts w:eastAsia="Calibri"/>
                <w:sz w:val="20"/>
                <w:szCs w:val="20"/>
                <w:lang w:eastAsia="en-US"/>
              </w:rPr>
            </w:pPr>
            <w:r w:rsidRPr="00A45EED">
              <w:rPr>
                <w:rFonts w:eastAsia="Calibri"/>
                <w:sz w:val="20"/>
                <w:szCs w:val="20"/>
                <w:lang w:eastAsia="en-US"/>
              </w:rPr>
              <w:t>Broj novosagrađenih objekata</w:t>
            </w:r>
          </w:p>
        </w:tc>
        <w:tc>
          <w:tcPr>
            <w:tcW w:w="1972" w:type="dxa"/>
            <w:vAlign w:val="center"/>
          </w:tcPr>
          <w:p w14:paraId="14DB41C1" w14:textId="6E4414D2" w:rsidR="00EF6D84" w:rsidRPr="00A45EED" w:rsidRDefault="00EF6D84" w:rsidP="00EF6D84">
            <w:pPr>
              <w:rPr>
                <w:rFonts w:eastAsia="Calibri"/>
                <w:sz w:val="20"/>
                <w:szCs w:val="20"/>
                <w:lang w:eastAsia="en-US"/>
              </w:rPr>
            </w:pPr>
            <w:r w:rsidRPr="00A45EED">
              <w:rPr>
                <w:rFonts w:eastAsia="Calibri"/>
                <w:sz w:val="20"/>
                <w:szCs w:val="20"/>
                <w:lang w:eastAsia="en-US"/>
              </w:rPr>
              <w:t>Broj novosagrađenih objekata (akt. 5.2. Unapređenje uvjeta za predškolski odgoj i obrazovanje, PPGS)</w:t>
            </w:r>
          </w:p>
        </w:tc>
        <w:tc>
          <w:tcPr>
            <w:tcW w:w="1172" w:type="dxa"/>
            <w:vAlign w:val="center"/>
          </w:tcPr>
          <w:p w14:paraId="3A76443B" w14:textId="55468B6B" w:rsidR="00EF6D84" w:rsidRPr="00A45EED" w:rsidRDefault="00EF6D84" w:rsidP="00EF6D84">
            <w:pPr>
              <w:jc w:val="center"/>
              <w:rPr>
                <w:rFonts w:eastAsia="Calibri"/>
                <w:sz w:val="20"/>
                <w:szCs w:val="20"/>
                <w:lang w:eastAsia="en-US"/>
              </w:rPr>
            </w:pPr>
            <w:r w:rsidRPr="00A45EED">
              <w:rPr>
                <w:rFonts w:eastAsia="Calibri"/>
                <w:sz w:val="20"/>
                <w:szCs w:val="20"/>
                <w:lang w:eastAsia="en-US"/>
              </w:rPr>
              <w:t>Broj novosagrađenih objekata</w:t>
            </w:r>
          </w:p>
        </w:tc>
        <w:tc>
          <w:tcPr>
            <w:tcW w:w="1100" w:type="dxa"/>
            <w:vAlign w:val="center"/>
          </w:tcPr>
          <w:p w14:paraId="66247156" w14:textId="7C81F14B" w:rsidR="00EF6D84" w:rsidRPr="00A45EED" w:rsidRDefault="00EF6D84" w:rsidP="00EF6D84">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1F1CCB48" w14:textId="0C6EC9A2" w:rsidR="00EF6D84" w:rsidRPr="00A45EED" w:rsidRDefault="00EF6D84" w:rsidP="00EF6D84">
            <w:pPr>
              <w:jc w:val="center"/>
              <w:rPr>
                <w:rFonts w:eastAsia="Calibri"/>
                <w:sz w:val="20"/>
                <w:szCs w:val="20"/>
                <w:lang w:eastAsia="en-US"/>
              </w:rPr>
            </w:pPr>
            <w:r w:rsidRPr="00A45EED">
              <w:rPr>
                <w:rFonts w:eastAsia="Calibri"/>
                <w:sz w:val="20"/>
                <w:szCs w:val="20"/>
                <w:lang w:eastAsia="en-US"/>
              </w:rPr>
              <w:t>1</w:t>
            </w:r>
          </w:p>
        </w:tc>
        <w:tc>
          <w:tcPr>
            <w:tcW w:w="1319" w:type="dxa"/>
            <w:vAlign w:val="center"/>
          </w:tcPr>
          <w:p w14:paraId="2EAF573C" w14:textId="15CBCA93"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17B2569E" w14:textId="69A20655" w:rsidR="00EF6D84" w:rsidRPr="00A45EED" w:rsidRDefault="00EF6D84" w:rsidP="00EF6D84">
            <w:pPr>
              <w:jc w:val="center"/>
              <w:rPr>
                <w:rFonts w:eastAsia="Calibri"/>
                <w:sz w:val="20"/>
                <w:szCs w:val="20"/>
                <w:lang w:eastAsia="en-US"/>
              </w:rPr>
            </w:pPr>
            <w:r w:rsidRPr="00A45EED">
              <w:rPr>
                <w:rFonts w:eastAsia="Calibri"/>
                <w:sz w:val="20"/>
                <w:szCs w:val="20"/>
                <w:lang w:eastAsia="en-US"/>
              </w:rPr>
              <w:t>-</w:t>
            </w:r>
          </w:p>
        </w:tc>
      </w:tr>
      <w:tr w:rsidR="00D607A4" w:rsidRPr="00A45EED" w14:paraId="0514A4F4"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5132BF" w14:textId="77777777" w:rsidR="00D607A4" w:rsidRPr="00A45EED" w:rsidRDefault="00D607A4" w:rsidP="00D607A4">
            <w:pPr>
              <w:rPr>
                <w:b/>
                <w:bCs/>
                <w:sz w:val="20"/>
                <w:szCs w:val="20"/>
                <w:lang w:eastAsia="en-US"/>
              </w:rPr>
            </w:pPr>
            <w:bookmarkStart w:id="9" w:name="_Hlk118881815"/>
            <w:bookmarkEnd w:id="8"/>
            <w:r w:rsidRPr="00A45EED">
              <w:rPr>
                <w:b/>
                <w:bCs/>
                <w:sz w:val="20"/>
                <w:szCs w:val="20"/>
                <w:lang w:eastAsia="en-US"/>
              </w:rPr>
              <w:t>Naziv aktivnosti/projekta u Proračunu: CENTAR TEHNIČKE KULTURE SAMOBOR</w:t>
            </w:r>
          </w:p>
        </w:tc>
      </w:tr>
      <w:tr w:rsidR="00D607A4" w:rsidRPr="00A45EED" w14:paraId="1BC2F066"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08D6C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62240AE5"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7F41013F" w14:textId="77777777" w:rsidTr="007C7CA9">
        <w:trPr>
          <w:trHeight w:val="207"/>
          <w:jc w:val="center"/>
        </w:trPr>
        <w:tc>
          <w:tcPr>
            <w:tcW w:w="6378" w:type="dxa"/>
            <w:gridSpan w:val="4"/>
            <w:vMerge/>
            <w:vAlign w:val="center"/>
            <w:hideMark/>
          </w:tcPr>
          <w:p w14:paraId="208D408A"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65F1AC8C"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3755C77"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48690065" w14:textId="77777777" w:rsidR="00D607A4" w:rsidRPr="00A45EED" w:rsidRDefault="00D607A4" w:rsidP="00D607A4">
            <w:pPr>
              <w:jc w:val="center"/>
              <w:rPr>
                <w:sz w:val="20"/>
                <w:szCs w:val="20"/>
                <w:lang w:eastAsia="en-US"/>
              </w:rPr>
            </w:pPr>
            <w:r w:rsidRPr="00A45EED">
              <w:rPr>
                <w:sz w:val="20"/>
                <w:szCs w:val="20"/>
              </w:rPr>
              <w:t>2025.</w:t>
            </w:r>
          </w:p>
        </w:tc>
      </w:tr>
      <w:tr w:rsidR="00EF6D84" w:rsidRPr="00A45EED" w14:paraId="5529B00E" w14:textId="77777777" w:rsidTr="007C7CA9">
        <w:trPr>
          <w:trHeight w:val="945"/>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7BD9D6ED" w14:textId="27D22248" w:rsidR="00EF6D84" w:rsidRPr="00A45EED" w:rsidRDefault="00EF6D84" w:rsidP="00EF6D84">
            <w:pPr>
              <w:jc w:val="both"/>
              <w:rPr>
                <w:sz w:val="20"/>
                <w:szCs w:val="20"/>
              </w:rPr>
            </w:pPr>
            <w:r w:rsidRPr="00A45EED">
              <w:rPr>
                <w:sz w:val="20"/>
                <w:szCs w:val="20"/>
              </w:rPr>
              <w:t>Kroz ovaj kapitalni projekt planira se u narednoj godini izrada projektne dokumentacije za izgradnju budućeg Centra tehničke kulture Samobor. U 2023. godini planirana su sredstva za izradu idejnog projekta budućeg Centra, dok su sredstva za izgradnju, planirana u projekcijama proračuna u ukupnom iznosu od 1.600.000 € iz kapitalnih pomoći.</w:t>
            </w:r>
          </w:p>
        </w:tc>
        <w:tc>
          <w:tcPr>
            <w:tcW w:w="1235" w:type="dxa"/>
            <w:tcBorders>
              <w:top w:val="single" w:sz="4" w:space="0" w:color="auto"/>
              <w:left w:val="single" w:sz="4" w:space="0" w:color="auto"/>
              <w:bottom w:val="single" w:sz="4" w:space="0" w:color="auto"/>
              <w:right w:val="single" w:sz="4" w:space="0" w:color="auto"/>
            </w:tcBorders>
            <w:noWrap/>
            <w:vAlign w:val="center"/>
          </w:tcPr>
          <w:p w14:paraId="6F174AD7" w14:textId="7A518456" w:rsidR="00EF6D84" w:rsidRPr="00A45EED" w:rsidRDefault="00EF6D84" w:rsidP="00EF6D84">
            <w:pPr>
              <w:jc w:val="right"/>
              <w:rPr>
                <w:b/>
                <w:sz w:val="20"/>
                <w:szCs w:val="20"/>
                <w:lang w:eastAsia="en-US"/>
              </w:rPr>
            </w:pPr>
            <w:r w:rsidRPr="00A45EED">
              <w:rPr>
                <w:b/>
                <w:bCs/>
                <w:sz w:val="20"/>
                <w:szCs w:val="20"/>
              </w:rPr>
              <w:t>5.000</w:t>
            </w:r>
          </w:p>
        </w:tc>
        <w:tc>
          <w:tcPr>
            <w:tcW w:w="1319" w:type="dxa"/>
            <w:tcBorders>
              <w:top w:val="single" w:sz="4" w:space="0" w:color="auto"/>
              <w:left w:val="single" w:sz="4" w:space="0" w:color="auto"/>
              <w:bottom w:val="single" w:sz="4" w:space="0" w:color="auto"/>
              <w:right w:val="single" w:sz="4" w:space="0" w:color="auto"/>
            </w:tcBorders>
            <w:noWrap/>
            <w:vAlign w:val="center"/>
          </w:tcPr>
          <w:p w14:paraId="6B9F06F9" w14:textId="77777777" w:rsidR="00EF6D84" w:rsidRPr="00A45EED" w:rsidRDefault="00EF6D84" w:rsidP="00EF6D84">
            <w:pPr>
              <w:jc w:val="right"/>
              <w:rPr>
                <w:b/>
                <w:sz w:val="20"/>
                <w:szCs w:val="20"/>
                <w:lang w:eastAsia="en-US"/>
              </w:rPr>
            </w:pPr>
            <w:r w:rsidRPr="00A45EED">
              <w:rPr>
                <w:b/>
                <w:bCs/>
                <w:sz w:val="20"/>
                <w:szCs w:val="20"/>
              </w:rPr>
              <w:t>800.000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EDB7BD0" w14:textId="77777777" w:rsidR="00EF6D84" w:rsidRPr="00A45EED" w:rsidRDefault="00EF6D84" w:rsidP="00EF6D84">
            <w:pPr>
              <w:jc w:val="right"/>
              <w:rPr>
                <w:b/>
                <w:sz w:val="20"/>
                <w:szCs w:val="20"/>
                <w:lang w:eastAsia="en-US"/>
              </w:rPr>
            </w:pPr>
            <w:r w:rsidRPr="00A45EED">
              <w:rPr>
                <w:b/>
                <w:bCs/>
                <w:sz w:val="20"/>
                <w:szCs w:val="20"/>
              </w:rPr>
              <w:t>800.000</w:t>
            </w:r>
          </w:p>
        </w:tc>
      </w:tr>
      <w:bookmarkEnd w:id="9"/>
      <w:tr w:rsidR="00D607A4" w:rsidRPr="00A45EED" w14:paraId="3B0A2ED6" w14:textId="77777777" w:rsidTr="00FE6F0C">
        <w:trPr>
          <w:trHeight w:val="555"/>
          <w:jc w:val="center"/>
        </w:trPr>
        <w:tc>
          <w:tcPr>
            <w:tcW w:w="2134" w:type="dxa"/>
            <w:vAlign w:val="center"/>
          </w:tcPr>
          <w:p w14:paraId="3B53EC97"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1DA83F1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A890DD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6E53C63"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4A48CD58" w14:textId="144B1077"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593F10ED" w14:textId="4859DBF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3D81E3BA" w14:textId="7D7AF438"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8D011E8" w14:textId="77777777" w:rsidTr="00FE6F0C">
        <w:trPr>
          <w:trHeight w:val="555"/>
          <w:jc w:val="center"/>
        </w:trPr>
        <w:tc>
          <w:tcPr>
            <w:tcW w:w="2134" w:type="dxa"/>
            <w:vAlign w:val="center"/>
          </w:tcPr>
          <w:p w14:paraId="10B3A089" w14:textId="124026DD" w:rsidR="00D607A4" w:rsidRPr="00A45EED" w:rsidRDefault="00D607A4" w:rsidP="00D607A4">
            <w:pPr>
              <w:rPr>
                <w:rFonts w:eastAsia="Calibri"/>
                <w:sz w:val="20"/>
                <w:szCs w:val="20"/>
                <w:lang w:eastAsia="en-US"/>
              </w:rPr>
            </w:pPr>
            <w:r w:rsidRPr="00A45EED">
              <w:rPr>
                <w:rFonts w:eastAsia="Calibri"/>
                <w:sz w:val="20"/>
                <w:szCs w:val="20"/>
                <w:lang w:eastAsia="en-US"/>
              </w:rPr>
              <w:t>Priprema projektne dokumentacije u svrhu prijave na natječaj</w:t>
            </w:r>
          </w:p>
        </w:tc>
        <w:tc>
          <w:tcPr>
            <w:tcW w:w="1972" w:type="dxa"/>
            <w:vAlign w:val="center"/>
          </w:tcPr>
          <w:p w14:paraId="5622649C" w14:textId="54F86E37" w:rsidR="00D607A4" w:rsidRPr="00A45EED" w:rsidRDefault="00D607A4" w:rsidP="00D607A4">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007AA166" w14:textId="4578837A"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7B8E68AB" w14:textId="582B4FE4"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Izrađeno idejno rješenje</w:t>
            </w:r>
          </w:p>
        </w:tc>
        <w:tc>
          <w:tcPr>
            <w:tcW w:w="1235" w:type="dxa"/>
            <w:vAlign w:val="center"/>
          </w:tcPr>
          <w:p w14:paraId="2152652E" w14:textId="1A26ECCC" w:rsidR="00D607A4" w:rsidRPr="00A45EED" w:rsidRDefault="00D607A4" w:rsidP="00D607A4">
            <w:pPr>
              <w:jc w:val="center"/>
              <w:rPr>
                <w:rFonts w:eastAsia="Calibri"/>
                <w:sz w:val="20"/>
                <w:szCs w:val="20"/>
                <w:lang w:eastAsia="en-US"/>
              </w:rPr>
            </w:pPr>
            <w:r w:rsidRPr="00A45EED">
              <w:rPr>
                <w:rFonts w:eastAsia="Calibri"/>
                <w:sz w:val="20"/>
                <w:szCs w:val="20"/>
                <w:lang w:eastAsia="en-US"/>
              </w:rPr>
              <w:t>Izrada idejnog projekta</w:t>
            </w:r>
          </w:p>
        </w:tc>
        <w:tc>
          <w:tcPr>
            <w:tcW w:w="1319" w:type="dxa"/>
            <w:vAlign w:val="center"/>
          </w:tcPr>
          <w:p w14:paraId="71005ADE" w14:textId="4D658FFA" w:rsidR="00D607A4" w:rsidRPr="00A45EED" w:rsidRDefault="00D607A4" w:rsidP="00D607A4">
            <w:pPr>
              <w:jc w:val="center"/>
              <w:rPr>
                <w:rFonts w:eastAsia="Calibri"/>
                <w:sz w:val="20"/>
                <w:szCs w:val="20"/>
                <w:lang w:eastAsia="en-US"/>
              </w:rPr>
            </w:pPr>
            <w:r w:rsidRPr="00A45EED">
              <w:rPr>
                <w:rFonts w:eastAsia="Calibri"/>
                <w:sz w:val="20"/>
                <w:szCs w:val="20"/>
                <w:lang w:eastAsia="en-US"/>
              </w:rPr>
              <w:t>Početak gradnje objekta</w:t>
            </w:r>
          </w:p>
        </w:tc>
        <w:tc>
          <w:tcPr>
            <w:tcW w:w="1274" w:type="dxa"/>
            <w:vAlign w:val="center"/>
          </w:tcPr>
          <w:p w14:paraId="35AAE997" w14:textId="7DF5924F"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gradnje objekta</w:t>
            </w:r>
          </w:p>
        </w:tc>
      </w:tr>
      <w:tr w:rsidR="00D607A4" w:rsidRPr="00A45EED" w14:paraId="35D5BDE7"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BD921" w14:textId="77777777" w:rsidR="00D607A4" w:rsidRPr="00A45EED" w:rsidRDefault="00D607A4" w:rsidP="00D607A4">
            <w:pPr>
              <w:rPr>
                <w:b/>
                <w:bCs/>
                <w:sz w:val="20"/>
                <w:szCs w:val="20"/>
                <w:lang w:eastAsia="en-US"/>
              </w:rPr>
            </w:pPr>
            <w:bookmarkStart w:id="10" w:name="_Hlk118883842"/>
            <w:r w:rsidRPr="00A45EED">
              <w:rPr>
                <w:b/>
                <w:bCs/>
                <w:sz w:val="20"/>
                <w:szCs w:val="20"/>
                <w:lang w:eastAsia="en-US"/>
              </w:rPr>
              <w:t>Naziv aktivnosti/projekta u Proračunu: ULAGANJE U PD IVICA SUDNIK</w:t>
            </w:r>
          </w:p>
        </w:tc>
      </w:tr>
      <w:tr w:rsidR="00D607A4" w:rsidRPr="00A45EED" w14:paraId="47648E6A"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E30482"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1730D4E8"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827C6F6" w14:textId="77777777" w:rsidTr="007C7CA9">
        <w:trPr>
          <w:trHeight w:val="207"/>
          <w:jc w:val="center"/>
        </w:trPr>
        <w:tc>
          <w:tcPr>
            <w:tcW w:w="6378" w:type="dxa"/>
            <w:gridSpan w:val="4"/>
            <w:vMerge/>
            <w:vAlign w:val="center"/>
            <w:hideMark/>
          </w:tcPr>
          <w:p w14:paraId="77B852F1"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7552F0F7"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33908"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52DFA0C7" w14:textId="77777777" w:rsidR="00D607A4" w:rsidRPr="00A45EED" w:rsidRDefault="00D607A4" w:rsidP="00D607A4">
            <w:pPr>
              <w:jc w:val="center"/>
              <w:rPr>
                <w:sz w:val="20"/>
                <w:szCs w:val="20"/>
                <w:lang w:eastAsia="en-US"/>
              </w:rPr>
            </w:pPr>
            <w:r w:rsidRPr="00A45EED">
              <w:rPr>
                <w:sz w:val="20"/>
                <w:szCs w:val="20"/>
              </w:rPr>
              <w:t>2025.</w:t>
            </w:r>
          </w:p>
        </w:tc>
      </w:tr>
      <w:tr w:rsidR="00EF6D84" w:rsidRPr="00A45EED" w14:paraId="5185A248" w14:textId="77777777" w:rsidTr="00055BB1">
        <w:trPr>
          <w:trHeight w:val="128"/>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38DC1FD0" w14:textId="77777777" w:rsidR="00EF6D84" w:rsidRPr="00A45EED" w:rsidRDefault="00EF6D84" w:rsidP="00EF6D84">
            <w:pPr>
              <w:jc w:val="both"/>
              <w:rPr>
                <w:sz w:val="20"/>
                <w:szCs w:val="20"/>
              </w:rPr>
            </w:pPr>
            <w:r w:rsidRPr="00A45EED">
              <w:rPr>
                <w:sz w:val="20"/>
                <w:szCs w:val="20"/>
              </w:rPr>
              <w:t>U 2021. izvršena je prijava na LAG natječaj “Potpora razvoju opće društvene infrastrukture te poboljšanje uvjeta života na ruralnom prostoru” te je u 2022. sklopljen Ugovor o dodjeli bespovratnih sredstava u iznosu od 29.930 €. Krajem 2022. pristupilo se predmetnim radovima, a isti će biti završeni početkom 2023. Prethodno spomenuti radovi obuhvaćaju izvođenje radova na dijelu objekta koji sada nije u upotrebi, a ozakonjen je temeljem Rješenja o izvedenom stanju, isti je potrebno urediti i privesti namjeni kao cjelina planinarskog doma Ivica Sudnik.</w:t>
            </w:r>
          </w:p>
          <w:p w14:paraId="6AE32A45" w14:textId="6FBD4F11" w:rsidR="00EF6D84" w:rsidRPr="00A45EED" w:rsidRDefault="00EF6D84" w:rsidP="00EF6D84">
            <w:pPr>
              <w:pStyle w:val="NoSpacing"/>
              <w:jc w:val="both"/>
              <w:rPr>
                <w:sz w:val="20"/>
                <w:szCs w:val="20"/>
                <w:lang w:val="hr-HR" w:eastAsia="hr-HR"/>
              </w:rPr>
            </w:pPr>
            <w:r w:rsidRPr="00A45EED">
              <w:rPr>
                <w:sz w:val="20"/>
                <w:szCs w:val="20"/>
                <w:lang w:val="hr-HR" w:eastAsia="hr-HR"/>
              </w:rPr>
              <w:t>Nadalje, u 2023. započelo se s aktivnostima oko pokretanja nabave za izradu projektne dokumentacije, koja bi obuhvatila rekonstrukciju cijelog objekta, a za realizaciju istog, kroz tri proračunske godine osigurana su sredstva.</w:t>
            </w:r>
          </w:p>
        </w:tc>
        <w:tc>
          <w:tcPr>
            <w:tcW w:w="1235" w:type="dxa"/>
            <w:tcBorders>
              <w:top w:val="single" w:sz="4" w:space="0" w:color="auto"/>
              <w:left w:val="single" w:sz="4" w:space="0" w:color="auto"/>
              <w:bottom w:val="single" w:sz="4" w:space="0" w:color="auto"/>
              <w:right w:val="single" w:sz="4" w:space="0" w:color="auto"/>
            </w:tcBorders>
            <w:noWrap/>
            <w:vAlign w:val="center"/>
          </w:tcPr>
          <w:p w14:paraId="27D997FF" w14:textId="302F6257" w:rsidR="00EF6D84" w:rsidRPr="00A45EED" w:rsidRDefault="00EF6D84" w:rsidP="00EF6D84">
            <w:pPr>
              <w:jc w:val="right"/>
              <w:rPr>
                <w:b/>
                <w:sz w:val="20"/>
                <w:szCs w:val="20"/>
                <w:lang w:eastAsia="en-US"/>
              </w:rPr>
            </w:pPr>
            <w:r w:rsidRPr="00A45EED">
              <w:rPr>
                <w:b/>
                <w:bCs/>
                <w:sz w:val="20"/>
                <w:szCs w:val="20"/>
              </w:rPr>
              <w:t>151.930</w:t>
            </w:r>
          </w:p>
        </w:tc>
        <w:tc>
          <w:tcPr>
            <w:tcW w:w="1319" w:type="dxa"/>
            <w:tcBorders>
              <w:top w:val="single" w:sz="4" w:space="0" w:color="auto"/>
              <w:left w:val="single" w:sz="4" w:space="0" w:color="auto"/>
              <w:bottom w:val="single" w:sz="4" w:space="0" w:color="auto"/>
              <w:right w:val="single" w:sz="4" w:space="0" w:color="auto"/>
            </w:tcBorders>
            <w:noWrap/>
            <w:vAlign w:val="center"/>
          </w:tcPr>
          <w:p w14:paraId="61A8E016" w14:textId="77777777" w:rsidR="00EF6D84" w:rsidRPr="00A45EED" w:rsidRDefault="00EF6D84" w:rsidP="00EF6D84">
            <w:pPr>
              <w:jc w:val="right"/>
              <w:rPr>
                <w:b/>
                <w:sz w:val="20"/>
                <w:szCs w:val="20"/>
                <w:lang w:eastAsia="en-US"/>
              </w:rPr>
            </w:pPr>
            <w:r w:rsidRPr="00A45EED">
              <w:rPr>
                <w:b/>
                <w:bCs/>
                <w:sz w:val="20"/>
                <w:szCs w:val="20"/>
              </w:rPr>
              <w:t>132.750</w:t>
            </w:r>
          </w:p>
        </w:tc>
        <w:tc>
          <w:tcPr>
            <w:tcW w:w="1274" w:type="dxa"/>
            <w:tcBorders>
              <w:top w:val="single" w:sz="4" w:space="0" w:color="auto"/>
              <w:left w:val="single" w:sz="4" w:space="0" w:color="auto"/>
              <w:bottom w:val="single" w:sz="4" w:space="0" w:color="auto"/>
              <w:right w:val="single" w:sz="4" w:space="0" w:color="auto"/>
            </w:tcBorders>
            <w:noWrap/>
            <w:vAlign w:val="center"/>
          </w:tcPr>
          <w:p w14:paraId="26A98CA7" w14:textId="77777777" w:rsidR="00EF6D84" w:rsidRPr="00A45EED" w:rsidRDefault="00EF6D84" w:rsidP="00EF6D84">
            <w:pPr>
              <w:jc w:val="right"/>
              <w:rPr>
                <w:b/>
                <w:sz w:val="20"/>
                <w:szCs w:val="20"/>
                <w:lang w:eastAsia="en-US"/>
              </w:rPr>
            </w:pPr>
            <w:r w:rsidRPr="00A45EED">
              <w:rPr>
                <w:b/>
                <w:bCs/>
                <w:sz w:val="20"/>
                <w:szCs w:val="20"/>
              </w:rPr>
              <w:t>66.400</w:t>
            </w:r>
          </w:p>
        </w:tc>
      </w:tr>
      <w:bookmarkEnd w:id="10"/>
      <w:tr w:rsidR="00D607A4" w:rsidRPr="00A45EED" w14:paraId="6767CAC1" w14:textId="77777777" w:rsidTr="00FE6F0C">
        <w:trPr>
          <w:trHeight w:val="555"/>
          <w:jc w:val="center"/>
        </w:trPr>
        <w:tc>
          <w:tcPr>
            <w:tcW w:w="2134" w:type="dxa"/>
            <w:vAlign w:val="center"/>
          </w:tcPr>
          <w:p w14:paraId="0EAF862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7EBAC335"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DDFD32B"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EB50FD4"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68C42ECF" w14:textId="275332DC"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6C325776" w14:textId="5CFDF3F7"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4D4810F" w14:textId="32F7E2C2"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4AF47698" w14:textId="77777777" w:rsidTr="00FE6F0C">
        <w:trPr>
          <w:trHeight w:val="555"/>
          <w:jc w:val="center"/>
        </w:trPr>
        <w:tc>
          <w:tcPr>
            <w:tcW w:w="2134" w:type="dxa"/>
            <w:vAlign w:val="center"/>
          </w:tcPr>
          <w:p w14:paraId="13DA31B2" w14:textId="6B98DC30" w:rsidR="00EF6D84" w:rsidRPr="00A45EED" w:rsidRDefault="00EF6D84" w:rsidP="00EF6D8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34B13C80" w14:textId="65D9804C" w:rsidR="00EF6D84" w:rsidRPr="00A45EED" w:rsidRDefault="00EF6D84" w:rsidP="00EF6D84">
            <w:pPr>
              <w:rPr>
                <w:rFonts w:eastAsia="Calibri"/>
                <w:sz w:val="20"/>
                <w:szCs w:val="20"/>
                <w:lang w:eastAsia="en-US"/>
              </w:rPr>
            </w:pPr>
            <w:r w:rsidRPr="00A45EED">
              <w:rPr>
                <w:rFonts w:eastAsia="Calibri"/>
                <w:sz w:val="20"/>
                <w:szCs w:val="20"/>
                <w:lang w:eastAsia="en-US"/>
              </w:rPr>
              <w:t>Ulaganje u PD Ivica Sudnik</w:t>
            </w:r>
          </w:p>
        </w:tc>
        <w:tc>
          <w:tcPr>
            <w:tcW w:w="1172" w:type="dxa"/>
            <w:vAlign w:val="center"/>
          </w:tcPr>
          <w:p w14:paraId="33835DBA" w14:textId="1A78B156" w:rsidR="00EF6D84" w:rsidRPr="00A45EED" w:rsidRDefault="00EF6D84" w:rsidP="00EF6D8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51AF76DF" w14:textId="3310B10B" w:rsidR="00EF6D84" w:rsidRPr="00A45EED" w:rsidRDefault="00EF6D84" w:rsidP="00EF6D84">
            <w:pPr>
              <w:jc w:val="center"/>
              <w:rPr>
                <w:rFonts w:eastAsia="Calibri"/>
                <w:sz w:val="20"/>
                <w:szCs w:val="20"/>
                <w:lang w:eastAsia="en-US"/>
              </w:rPr>
            </w:pPr>
            <w:r w:rsidRPr="00A45EED">
              <w:rPr>
                <w:rFonts w:eastAsia="Calibri"/>
                <w:sz w:val="20"/>
                <w:szCs w:val="20"/>
                <w:lang w:eastAsia="en-US"/>
              </w:rPr>
              <w:t xml:space="preserve">Početak radova temeljem </w:t>
            </w:r>
            <w:r w:rsidRPr="00A45EED">
              <w:rPr>
                <w:rFonts w:eastAsia="Calibri"/>
                <w:sz w:val="20"/>
                <w:szCs w:val="20"/>
                <w:lang w:eastAsia="en-US"/>
              </w:rPr>
              <w:lastRenderedPageBreak/>
              <w:t>Ugovora o dodjeli bespovratnih sredstava, LAG i započete aktivnosti  za izradu projektne dokumentacije za rekonstrukciju cijelog objekta</w:t>
            </w:r>
          </w:p>
        </w:tc>
        <w:tc>
          <w:tcPr>
            <w:tcW w:w="1235" w:type="dxa"/>
            <w:vAlign w:val="center"/>
          </w:tcPr>
          <w:p w14:paraId="53701BBB" w14:textId="0BF9CE9F" w:rsidR="00EF6D84" w:rsidRPr="00A45EED" w:rsidRDefault="00EF6D84" w:rsidP="00EF6D84">
            <w:pPr>
              <w:jc w:val="center"/>
              <w:rPr>
                <w:rFonts w:eastAsia="Calibri"/>
                <w:sz w:val="20"/>
                <w:szCs w:val="20"/>
                <w:lang w:eastAsia="en-US"/>
              </w:rPr>
            </w:pPr>
            <w:r w:rsidRPr="00A45EED">
              <w:rPr>
                <w:rFonts w:eastAsia="Calibri"/>
                <w:sz w:val="20"/>
                <w:szCs w:val="20"/>
                <w:lang w:eastAsia="en-US"/>
              </w:rPr>
              <w:lastRenderedPageBreak/>
              <w:t xml:space="preserve">Završeni radovi temeljem </w:t>
            </w:r>
            <w:r w:rsidRPr="00A45EED">
              <w:rPr>
                <w:rFonts w:eastAsia="Calibri"/>
                <w:sz w:val="20"/>
                <w:szCs w:val="20"/>
                <w:lang w:eastAsia="en-US"/>
              </w:rPr>
              <w:lastRenderedPageBreak/>
              <w:t>Ugovora o dodjeli bespovratnih sredstava - LAG te izrađena projektna dokumentacija za rekonstrukciju objekta, početak radova</w:t>
            </w:r>
          </w:p>
        </w:tc>
        <w:tc>
          <w:tcPr>
            <w:tcW w:w="1319" w:type="dxa"/>
            <w:vAlign w:val="center"/>
          </w:tcPr>
          <w:p w14:paraId="0EE4C328" w14:textId="1F7164C5" w:rsidR="00EF6D84" w:rsidRPr="00A45EED" w:rsidRDefault="00EF6D84" w:rsidP="00EF6D84">
            <w:pPr>
              <w:jc w:val="center"/>
              <w:rPr>
                <w:rFonts w:eastAsia="Calibri"/>
                <w:sz w:val="20"/>
                <w:szCs w:val="20"/>
                <w:lang w:eastAsia="en-US"/>
              </w:rPr>
            </w:pPr>
            <w:r w:rsidRPr="00A45EED">
              <w:rPr>
                <w:rFonts w:eastAsia="Calibri"/>
                <w:sz w:val="20"/>
                <w:szCs w:val="20"/>
                <w:lang w:eastAsia="en-US"/>
              </w:rPr>
              <w:lastRenderedPageBreak/>
              <w:t xml:space="preserve">Nastavak radova </w:t>
            </w:r>
            <w:r w:rsidRPr="00A45EED">
              <w:rPr>
                <w:rFonts w:eastAsia="Calibri"/>
                <w:sz w:val="20"/>
                <w:szCs w:val="20"/>
                <w:lang w:eastAsia="en-US"/>
              </w:rPr>
              <w:lastRenderedPageBreak/>
              <w:t>rekonstrukcije</w:t>
            </w:r>
          </w:p>
        </w:tc>
        <w:tc>
          <w:tcPr>
            <w:tcW w:w="1274" w:type="dxa"/>
            <w:vAlign w:val="center"/>
          </w:tcPr>
          <w:p w14:paraId="791F906C" w14:textId="43B06E66" w:rsidR="00EF6D84" w:rsidRPr="00A45EED" w:rsidRDefault="00EF6D84" w:rsidP="00EF6D84">
            <w:pPr>
              <w:jc w:val="center"/>
              <w:rPr>
                <w:rFonts w:eastAsia="Calibri"/>
                <w:sz w:val="20"/>
                <w:szCs w:val="20"/>
                <w:lang w:eastAsia="en-US"/>
              </w:rPr>
            </w:pPr>
            <w:r w:rsidRPr="00A45EED">
              <w:rPr>
                <w:rFonts w:eastAsia="Calibri"/>
                <w:sz w:val="20"/>
                <w:szCs w:val="20"/>
                <w:lang w:eastAsia="en-US"/>
              </w:rPr>
              <w:lastRenderedPageBreak/>
              <w:t>Završetak radova</w:t>
            </w:r>
          </w:p>
        </w:tc>
      </w:tr>
      <w:tr w:rsidR="00D26D25" w:rsidRPr="00A45EED" w14:paraId="35F21655" w14:textId="77777777" w:rsidTr="0073446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4B6F1A" w14:textId="77777777" w:rsidR="00D26D25" w:rsidRPr="00A45EED" w:rsidRDefault="00D26D25" w:rsidP="00734462">
            <w:pPr>
              <w:rPr>
                <w:b/>
                <w:sz w:val="20"/>
                <w:szCs w:val="20"/>
                <w:lang w:eastAsia="en-US"/>
              </w:rPr>
            </w:pPr>
            <w:r w:rsidRPr="00A45EED">
              <w:rPr>
                <w:b/>
                <w:bCs/>
                <w:sz w:val="20"/>
                <w:szCs w:val="20"/>
                <w:lang w:eastAsia="en-US"/>
              </w:rPr>
              <w:t>Naziv aktivnosti/projekta u Proračunu: INKUBATOR II MALOG TEHNOPOLISA SAMOBOR</w:t>
            </w:r>
          </w:p>
        </w:tc>
      </w:tr>
      <w:tr w:rsidR="00D26D25" w:rsidRPr="00A45EED" w14:paraId="327489FA" w14:textId="77777777" w:rsidTr="00734462">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4F8536" w14:textId="77777777" w:rsidR="00D26D25" w:rsidRPr="00A45EED" w:rsidRDefault="00D26D25" w:rsidP="00734462">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CB62349" w14:textId="77777777" w:rsidR="00D26D25" w:rsidRPr="00A45EED" w:rsidRDefault="00D26D25" w:rsidP="00734462">
            <w:pPr>
              <w:jc w:val="center"/>
              <w:rPr>
                <w:sz w:val="20"/>
                <w:szCs w:val="20"/>
                <w:lang w:eastAsia="en-US"/>
              </w:rPr>
            </w:pPr>
            <w:r w:rsidRPr="00A45EED">
              <w:rPr>
                <w:sz w:val="20"/>
                <w:szCs w:val="20"/>
                <w:lang w:eastAsia="en-US"/>
              </w:rPr>
              <w:t>Planirana sredstva (EUR)</w:t>
            </w:r>
          </w:p>
        </w:tc>
      </w:tr>
      <w:tr w:rsidR="00D26D25" w:rsidRPr="00A45EED" w14:paraId="70AF556A" w14:textId="77777777" w:rsidTr="00734462">
        <w:trPr>
          <w:trHeight w:val="142"/>
          <w:jc w:val="center"/>
        </w:trPr>
        <w:tc>
          <w:tcPr>
            <w:tcW w:w="6378" w:type="dxa"/>
            <w:gridSpan w:val="4"/>
            <w:vMerge/>
            <w:vAlign w:val="center"/>
            <w:hideMark/>
          </w:tcPr>
          <w:p w14:paraId="3BDE0939" w14:textId="77777777" w:rsidR="00D26D25" w:rsidRPr="00A45EED" w:rsidRDefault="00D26D25" w:rsidP="00734462">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50149B89" w14:textId="77777777" w:rsidR="00D26D25" w:rsidRPr="00A45EED" w:rsidRDefault="00D26D25" w:rsidP="00734462">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19FA9B7" w14:textId="77777777" w:rsidR="00D26D25" w:rsidRPr="00A45EED" w:rsidRDefault="00D26D25" w:rsidP="00734462">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3EAE3E" w14:textId="77777777" w:rsidR="00D26D25" w:rsidRPr="00A45EED" w:rsidRDefault="00D26D25" w:rsidP="00734462">
            <w:pPr>
              <w:jc w:val="center"/>
              <w:rPr>
                <w:sz w:val="20"/>
                <w:szCs w:val="20"/>
                <w:lang w:eastAsia="en-US"/>
              </w:rPr>
            </w:pPr>
            <w:r w:rsidRPr="00A45EED">
              <w:rPr>
                <w:sz w:val="20"/>
                <w:szCs w:val="20"/>
              </w:rPr>
              <w:t>2025.</w:t>
            </w:r>
          </w:p>
        </w:tc>
      </w:tr>
      <w:tr w:rsidR="00D26D25" w:rsidRPr="00A45EED" w14:paraId="53E7A947" w14:textId="77777777" w:rsidTr="00734462">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116CBBFF" w14:textId="77777777" w:rsidR="00D26D25" w:rsidRPr="00A45EED" w:rsidRDefault="00D26D25" w:rsidP="00734462">
            <w:pPr>
              <w:jc w:val="both"/>
              <w:rPr>
                <w:sz w:val="20"/>
                <w:szCs w:val="20"/>
              </w:rPr>
            </w:pPr>
            <w:r w:rsidRPr="00A45EED">
              <w:rPr>
                <w:sz w:val="20"/>
                <w:szCs w:val="20"/>
                <w:lang w:eastAsia="en-US"/>
              </w:rPr>
              <w:t>Inkubator II Malog Tehnopolisa Samobor – 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kao i korištenjem metoda „zelene gradnje“ koja bi omogućila pametan pristup energiji. Slijedom navedenog u ovoj proračunskoj godini planira se izrada projektne dokumentacije te ishođenje građevinske dozvole za izgradnju budućeg objekta. Sredstva za ovu namjenu su osigurana djelom iz Proračuna Zagrebačke županije, a dijelom iz vlastitih prihoda.</w:t>
            </w:r>
          </w:p>
        </w:tc>
        <w:tc>
          <w:tcPr>
            <w:tcW w:w="1235" w:type="dxa"/>
            <w:tcBorders>
              <w:top w:val="single" w:sz="4" w:space="0" w:color="auto"/>
              <w:left w:val="single" w:sz="4" w:space="0" w:color="auto"/>
              <w:bottom w:val="single" w:sz="4" w:space="0" w:color="auto"/>
              <w:right w:val="single" w:sz="4" w:space="0" w:color="auto"/>
            </w:tcBorders>
            <w:vAlign w:val="center"/>
          </w:tcPr>
          <w:p w14:paraId="1374DC1D" w14:textId="77777777" w:rsidR="00D26D25" w:rsidRPr="00A45EED" w:rsidRDefault="00D26D25" w:rsidP="00734462">
            <w:pPr>
              <w:jc w:val="right"/>
              <w:rPr>
                <w:b/>
                <w:bCs/>
                <w:sz w:val="20"/>
                <w:szCs w:val="20"/>
                <w:lang w:eastAsia="en-US"/>
              </w:rPr>
            </w:pPr>
            <w:r w:rsidRPr="00A45EED">
              <w:rPr>
                <w:b/>
                <w:bCs/>
                <w:sz w:val="20"/>
                <w:szCs w:val="20"/>
              </w:rPr>
              <w:t>32.909</w:t>
            </w:r>
          </w:p>
        </w:tc>
        <w:tc>
          <w:tcPr>
            <w:tcW w:w="1319" w:type="dxa"/>
            <w:tcBorders>
              <w:top w:val="single" w:sz="4" w:space="0" w:color="auto"/>
              <w:left w:val="single" w:sz="4" w:space="0" w:color="auto"/>
              <w:bottom w:val="single" w:sz="4" w:space="0" w:color="auto"/>
              <w:right w:val="single" w:sz="4" w:space="0" w:color="auto"/>
            </w:tcBorders>
            <w:vAlign w:val="center"/>
          </w:tcPr>
          <w:p w14:paraId="052CFA0A" w14:textId="164288D1" w:rsidR="00D26D25" w:rsidRPr="00A45EED" w:rsidRDefault="00B029D5" w:rsidP="00734462">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2980F946" w14:textId="12888516" w:rsidR="00D26D25" w:rsidRPr="00A45EED" w:rsidRDefault="00B029D5" w:rsidP="00734462">
            <w:pPr>
              <w:jc w:val="right"/>
              <w:rPr>
                <w:b/>
                <w:bCs/>
                <w:sz w:val="20"/>
                <w:szCs w:val="20"/>
                <w:lang w:eastAsia="en-US"/>
              </w:rPr>
            </w:pPr>
            <w:r w:rsidRPr="00A45EED">
              <w:rPr>
                <w:b/>
                <w:bCs/>
                <w:sz w:val="20"/>
                <w:szCs w:val="20"/>
                <w:lang w:eastAsia="en-US"/>
              </w:rPr>
              <w:t>0</w:t>
            </w:r>
          </w:p>
        </w:tc>
      </w:tr>
      <w:tr w:rsidR="00D26D25" w:rsidRPr="00A45EED" w14:paraId="28AF5112" w14:textId="77777777" w:rsidTr="00734462">
        <w:trPr>
          <w:trHeight w:val="555"/>
          <w:jc w:val="center"/>
        </w:trPr>
        <w:tc>
          <w:tcPr>
            <w:tcW w:w="2134" w:type="dxa"/>
            <w:vAlign w:val="center"/>
          </w:tcPr>
          <w:p w14:paraId="7955E121" w14:textId="77777777" w:rsidR="00D26D25" w:rsidRPr="00A45EED" w:rsidRDefault="00D26D25" w:rsidP="00734462">
            <w:pPr>
              <w:rPr>
                <w:rFonts w:eastAsia="Calibri"/>
                <w:b/>
                <w:bCs/>
                <w:sz w:val="20"/>
                <w:szCs w:val="20"/>
              </w:rPr>
            </w:pPr>
            <w:r w:rsidRPr="00A45EED">
              <w:rPr>
                <w:rFonts w:eastAsia="Calibri"/>
                <w:b/>
                <w:bCs/>
                <w:sz w:val="20"/>
                <w:szCs w:val="20"/>
              </w:rPr>
              <w:t>Pokazatelj uspješnosti</w:t>
            </w:r>
          </w:p>
        </w:tc>
        <w:tc>
          <w:tcPr>
            <w:tcW w:w="1972" w:type="dxa"/>
            <w:vAlign w:val="center"/>
          </w:tcPr>
          <w:p w14:paraId="6EAAB51B" w14:textId="77777777" w:rsidR="00D26D25" w:rsidRPr="00A45EED" w:rsidRDefault="00D26D25" w:rsidP="00734462">
            <w:pPr>
              <w:rPr>
                <w:sz w:val="20"/>
                <w:szCs w:val="20"/>
              </w:rPr>
            </w:pPr>
            <w:r w:rsidRPr="00A45EED">
              <w:rPr>
                <w:rFonts w:eastAsia="Calibri"/>
                <w:b/>
                <w:bCs/>
                <w:sz w:val="20"/>
                <w:szCs w:val="20"/>
              </w:rPr>
              <w:t>Definicija</w:t>
            </w:r>
          </w:p>
        </w:tc>
        <w:tc>
          <w:tcPr>
            <w:tcW w:w="1172" w:type="dxa"/>
            <w:vAlign w:val="center"/>
          </w:tcPr>
          <w:p w14:paraId="25F2D268" w14:textId="77777777" w:rsidR="00D26D25" w:rsidRPr="00A45EED" w:rsidRDefault="00D26D25" w:rsidP="00734462">
            <w:pPr>
              <w:jc w:val="center"/>
              <w:rPr>
                <w:sz w:val="20"/>
                <w:szCs w:val="20"/>
              </w:rPr>
            </w:pPr>
            <w:r w:rsidRPr="00A45EED">
              <w:rPr>
                <w:rFonts w:eastAsia="Calibri"/>
                <w:b/>
                <w:bCs/>
                <w:sz w:val="20"/>
                <w:szCs w:val="20"/>
              </w:rPr>
              <w:t>Jedinica</w:t>
            </w:r>
          </w:p>
        </w:tc>
        <w:tc>
          <w:tcPr>
            <w:tcW w:w="1100" w:type="dxa"/>
            <w:vAlign w:val="center"/>
          </w:tcPr>
          <w:p w14:paraId="6F7EB486" w14:textId="77777777" w:rsidR="00D26D25" w:rsidRPr="00A45EED" w:rsidRDefault="00D26D25" w:rsidP="00734462">
            <w:pPr>
              <w:jc w:val="center"/>
              <w:rPr>
                <w:sz w:val="20"/>
                <w:szCs w:val="20"/>
              </w:rPr>
            </w:pPr>
            <w:r w:rsidRPr="00A45EED">
              <w:rPr>
                <w:rFonts w:eastAsia="Calibri"/>
                <w:b/>
                <w:bCs/>
                <w:sz w:val="20"/>
                <w:szCs w:val="20"/>
              </w:rPr>
              <w:t>Polazna vrijednost 2022.</w:t>
            </w:r>
          </w:p>
        </w:tc>
        <w:tc>
          <w:tcPr>
            <w:tcW w:w="1235" w:type="dxa"/>
            <w:vAlign w:val="center"/>
          </w:tcPr>
          <w:p w14:paraId="6AE0633A"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3D4B8D4D"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67885BD" w14:textId="77777777" w:rsidR="00D26D25" w:rsidRPr="00A45EED" w:rsidRDefault="00D26D25" w:rsidP="00734462">
            <w:pPr>
              <w:keepNext/>
              <w:jc w:val="center"/>
              <w:outlineLvl w:val="6"/>
              <w:rPr>
                <w:b/>
                <w:bCs/>
                <w:sz w:val="20"/>
                <w:szCs w:val="20"/>
              </w:rPr>
            </w:pPr>
            <w:r w:rsidRPr="00A45EED">
              <w:rPr>
                <w:rFonts w:eastAsia="Calibri"/>
                <w:b/>
                <w:bCs/>
                <w:sz w:val="20"/>
                <w:szCs w:val="20"/>
              </w:rPr>
              <w:t>Ciljana vrijednost 2025.</w:t>
            </w:r>
          </w:p>
        </w:tc>
      </w:tr>
      <w:tr w:rsidR="00D26D25" w:rsidRPr="00A45EED" w14:paraId="489C7233" w14:textId="77777777" w:rsidTr="00734462">
        <w:trPr>
          <w:trHeight w:val="555"/>
          <w:jc w:val="center"/>
        </w:trPr>
        <w:tc>
          <w:tcPr>
            <w:tcW w:w="2134" w:type="dxa"/>
            <w:vAlign w:val="center"/>
          </w:tcPr>
          <w:p w14:paraId="68C5D5DC" w14:textId="77777777" w:rsidR="00D26D25" w:rsidRPr="00A45EED" w:rsidRDefault="00D26D25" w:rsidP="00734462">
            <w:pPr>
              <w:rPr>
                <w:rFonts w:eastAsia="Calibri"/>
                <w:sz w:val="20"/>
                <w:szCs w:val="20"/>
                <w:lang w:eastAsia="en-US"/>
              </w:rPr>
            </w:pPr>
            <w:r w:rsidRPr="00A45EED">
              <w:rPr>
                <w:rFonts w:eastAsia="Calibri"/>
                <w:sz w:val="20"/>
                <w:szCs w:val="20"/>
                <w:lang w:eastAsia="en-US"/>
              </w:rPr>
              <w:t>Sklapanje ugovora o projektiranju</w:t>
            </w:r>
          </w:p>
        </w:tc>
        <w:tc>
          <w:tcPr>
            <w:tcW w:w="1972" w:type="dxa"/>
            <w:vAlign w:val="center"/>
          </w:tcPr>
          <w:p w14:paraId="08AA4D37" w14:textId="77777777" w:rsidR="00D26D25" w:rsidRPr="00A45EED" w:rsidRDefault="00D26D25" w:rsidP="00734462">
            <w:pPr>
              <w:rPr>
                <w:rFonts w:eastAsia="Calibri"/>
                <w:sz w:val="20"/>
                <w:szCs w:val="20"/>
                <w:lang w:eastAsia="en-US"/>
              </w:rPr>
            </w:pPr>
            <w:r w:rsidRPr="00A45EED">
              <w:rPr>
                <w:rFonts w:eastAsia="Calibri"/>
                <w:sz w:val="20"/>
                <w:szCs w:val="20"/>
                <w:lang w:eastAsia="en-US"/>
              </w:rPr>
              <w:t>Izrada projektne dokumentacije i ishođenje građevinske dozvole</w:t>
            </w:r>
          </w:p>
        </w:tc>
        <w:tc>
          <w:tcPr>
            <w:tcW w:w="1172" w:type="dxa"/>
            <w:vAlign w:val="center"/>
          </w:tcPr>
          <w:p w14:paraId="0860E6DD"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Razina izrađene projektne dokumentacije</w:t>
            </w:r>
          </w:p>
        </w:tc>
        <w:tc>
          <w:tcPr>
            <w:tcW w:w="1100" w:type="dxa"/>
            <w:vAlign w:val="center"/>
          </w:tcPr>
          <w:p w14:paraId="08856263"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001C28FD"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Izrađena projektna dokumentacija i ishođena građevinska dozvola</w:t>
            </w:r>
          </w:p>
        </w:tc>
        <w:tc>
          <w:tcPr>
            <w:tcW w:w="1319" w:type="dxa"/>
            <w:vAlign w:val="center"/>
          </w:tcPr>
          <w:p w14:paraId="535D2E27"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38C06982" w14:textId="77777777" w:rsidR="00D26D25" w:rsidRPr="00A45EED" w:rsidRDefault="00D26D25" w:rsidP="00734462">
            <w:pPr>
              <w:jc w:val="center"/>
              <w:rPr>
                <w:rFonts w:eastAsia="Calibri"/>
                <w:sz w:val="20"/>
                <w:szCs w:val="20"/>
                <w:lang w:eastAsia="en-US"/>
              </w:rPr>
            </w:pPr>
            <w:r w:rsidRPr="00A45EED">
              <w:rPr>
                <w:rFonts w:eastAsia="Calibri"/>
                <w:sz w:val="20"/>
                <w:szCs w:val="20"/>
                <w:lang w:eastAsia="en-US"/>
              </w:rPr>
              <w:t>-</w:t>
            </w:r>
          </w:p>
        </w:tc>
      </w:tr>
      <w:tr w:rsidR="00D607A4" w:rsidRPr="00A45EED" w14:paraId="22005C96"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768CB2" w14:textId="77777777" w:rsidR="00D607A4" w:rsidRPr="00A45EED" w:rsidRDefault="00D607A4" w:rsidP="00D607A4">
            <w:pPr>
              <w:rPr>
                <w:b/>
                <w:sz w:val="20"/>
                <w:szCs w:val="20"/>
                <w:lang w:eastAsia="en-US"/>
              </w:rPr>
            </w:pPr>
            <w:r w:rsidRPr="00A45EED">
              <w:rPr>
                <w:b/>
                <w:bCs/>
                <w:sz w:val="20"/>
                <w:szCs w:val="20"/>
                <w:lang w:eastAsia="en-US"/>
              </w:rPr>
              <w:t xml:space="preserve">Naziv aktivnosti/projekta u Proračunu: </w:t>
            </w:r>
            <w:r w:rsidRPr="00A45EED">
              <w:rPr>
                <w:b/>
                <w:sz w:val="20"/>
                <w:szCs w:val="20"/>
                <w:lang w:eastAsia="en-US"/>
              </w:rPr>
              <w:t>IZGRADNJA BAZENA</w:t>
            </w:r>
          </w:p>
        </w:tc>
      </w:tr>
      <w:tr w:rsidR="00D607A4" w:rsidRPr="00A45EED" w14:paraId="04EA301B" w14:textId="77777777" w:rsidTr="007E3F9C">
        <w:trPr>
          <w:trHeight w:val="251"/>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ECAAC2"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noWrap/>
            <w:vAlign w:val="center"/>
            <w:hideMark/>
          </w:tcPr>
          <w:p w14:paraId="4C5F73CC"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6F75F74E" w14:textId="77777777" w:rsidTr="007C7CA9">
        <w:trPr>
          <w:trHeight w:val="207"/>
          <w:jc w:val="center"/>
        </w:trPr>
        <w:tc>
          <w:tcPr>
            <w:tcW w:w="6378" w:type="dxa"/>
            <w:gridSpan w:val="4"/>
            <w:vMerge/>
            <w:vAlign w:val="center"/>
            <w:hideMark/>
          </w:tcPr>
          <w:p w14:paraId="274441DE"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noWrap/>
            <w:vAlign w:val="center"/>
            <w:hideMark/>
          </w:tcPr>
          <w:p w14:paraId="009FB51F" w14:textId="77777777" w:rsidR="00D607A4" w:rsidRPr="00A45EED" w:rsidRDefault="00D607A4" w:rsidP="00D607A4">
            <w:pPr>
              <w:jc w:val="center"/>
              <w:rPr>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noWrap/>
            <w:vAlign w:val="center"/>
            <w:hideMark/>
          </w:tcPr>
          <w:p w14:paraId="09F42714" w14:textId="77777777" w:rsidR="00D607A4" w:rsidRPr="00A45EED" w:rsidRDefault="00D607A4" w:rsidP="00D607A4">
            <w:pPr>
              <w:jc w:val="center"/>
              <w:rPr>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noWrap/>
            <w:vAlign w:val="center"/>
            <w:hideMark/>
          </w:tcPr>
          <w:p w14:paraId="768BE24F"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2EE632E6" w14:textId="77777777" w:rsidTr="007C7CA9">
        <w:trPr>
          <w:trHeight w:val="671"/>
          <w:jc w:val="center"/>
        </w:trPr>
        <w:tc>
          <w:tcPr>
            <w:tcW w:w="6378" w:type="dxa"/>
            <w:gridSpan w:val="4"/>
            <w:tcBorders>
              <w:top w:val="single" w:sz="4" w:space="0" w:color="auto"/>
              <w:left w:val="single" w:sz="4" w:space="0" w:color="auto"/>
              <w:bottom w:val="single" w:sz="4" w:space="0" w:color="auto"/>
              <w:right w:val="single" w:sz="4" w:space="0" w:color="auto"/>
            </w:tcBorders>
            <w:noWrap/>
            <w:vAlign w:val="center"/>
            <w:hideMark/>
          </w:tcPr>
          <w:p w14:paraId="1B9D64A6" w14:textId="14797DDC" w:rsidR="00D607A4" w:rsidRPr="00A45EED" w:rsidRDefault="00D607A4" w:rsidP="00D607A4">
            <w:pPr>
              <w:jc w:val="both"/>
              <w:rPr>
                <w:sz w:val="20"/>
                <w:szCs w:val="20"/>
                <w:lang w:eastAsia="en-US"/>
              </w:rPr>
            </w:pPr>
            <w:r w:rsidRPr="00A45EED">
              <w:rPr>
                <w:sz w:val="20"/>
                <w:szCs w:val="20"/>
                <w:lang w:eastAsia="en-US"/>
              </w:rPr>
              <w:t xml:space="preserve">Zbog poboljšanja kvalitete življenja građana na području Grada Samobora u 2019. izrađena je projektna dokumentacije i ishođena građevinska dozvola za izgradnju bazena na lokaciji dijela nekadašnje vojarne, dok se u 2024. planira izrada izvedbenog projekta i početak izgradnje. 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w:t>
            </w:r>
            <w:r w:rsidRPr="00A45EED">
              <w:rPr>
                <w:sz w:val="20"/>
                <w:szCs w:val="20"/>
                <w:lang w:eastAsia="en-US"/>
              </w:rPr>
              <w:lastRenderedPageBreak/>
              <w:t>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002AEAC8" w14:textId="7F71D015" w:rsidR="00D607A4" w:rsidRPr="00A45EED" w:rsidRDefault="00D607A4" w:rsidP="00D607A4">
            <w:pPr>
              <w:jc w:val="both"/>
              <w:rPr>
                <w:sz w:val="20"/>
                <w:szCs w:val="20"/>
                <w:lang w:eastAsia="en-US"/>
              </w:rPr>
            </w:pPr>
            <w:r w:rsidRPr="00A45EED">
              <w:rPr>
                <w:sz w:val="20"/>
                <w:szCs w:val="20"/>
                <w:lang w:eastAsia="en-US"/>
              </w:rPr>
              <w:t>Realizacija predmetnog projekta planirana je kroz proračunsko razdoblje počevši od 2024. godine, dijelom vlastitim sredstvima Grada Samobora, a većim dijelom sredstvima kapitalnih pomoći iz državnog proračuna temeljem prijenosa EU sredstava.</w:t>
            </w:r>
          </w:p>
        </w:tc>
        <w:tc>
          <w:tcPr>
            <w:tcW w:w="1235" w:type="dxa"/>
            <w:tcBorders>
              <w:top w:val="single" w:sz="4" w:space="0" w:color="auto"/>
              <w:left w:val="single" w:sz="4" w:space="0" w:color="auto"/>
              <w:bottom w:val="single" w:sz="4" w:space="0" w:color="auto"/>
              <w:right w:val="single" w:sz="4" w:space="0" w:color="auto"/>
            </w:tcBorders>
            <w:noWrap/>
            <w:vAlign w:val="center"/>
          </w:tcPr>
          <w:p w14:paraId="097DB029" w14:textId="77777777" w:rsidR="00D607A4" w:rsidRPr="00A45EED" w:rsidRDefault="00D607A4" w:rsidP="00D607A4">
            <w:pPr>
              <w:jc w:val="right"/>
              <w:rPr>
                <w:b/>
                <w:sz w:val="20"/>
                <w:szCs w:val="20"/>
                <w:lang w:eastAsia="en-US"/>
              </w:rPr>
            </w:pPr>
            <w:r w:rsidRPr="00A45EED">
              <w:rPr>
                <w:b/>
                <w:bCs/>
                <w:sz w:val="20"/>
                <w:szCs w:val="20"/>
              </w:rPr>
              <w:lastRenderedPageBreak/>
              <w:t>0</w:t>
            </w:r>
          </w:p>
        </w:tc>
        <w:tc>
          <w:tcPr>
            <w:tcW w:w="1319" w:type="dxa"/>
            <w:tcBorders>
              <w:top w:val="single" w:sz="4" w:space="0" w:color="auto"/>
              <w:left w:val="single" w:sz="4" w:space="0" w:color="auto"/>
              <w:bottom w:val="single" w:sz="4" w:space="0" w:color="auto"/>
              <w:right w:val="single" w:sz="4" w:space="0" w:color="auto"/>
            </w:tcBorders>
            <w:noWrap/>
            <w:vAlign w:val="center"/>
          </w:tcPr>
          <w:p w14:paraId="35DBBC89" w14:textId="77777777" w:rsidR="00D607A4" w:rsidRPr="00A45EED" w:rsidRDefault="00D607A4" w:rsidP="00D607A4">
            <w:pPr>
              <w:jc w:val="right"/>
              <w:rPr>
                <w:b/>
                <w:sz w:val="20"/>
                <w:szCs w:val="20"/>
                <w:lang w:eastAsia="en-US"/>
              </w:rPr>
            </w:pPr>
            <w:r w:rsidRPr="00A45EED">
              <w:rPr>
                <w:b/>
                <w:bCs/>
                <w:sz w:val="20"/>
                <w:szCs w:val="20"/>
              </w:rPr>
              <w:t>1.963.200</w:t>
            </w:r>
          </w:p>
        </w:tc>
        <w:tc>
          <w:tcPr>
            <w:tcW w:w="1274" w:type="dxa"/>
            <w:tcBorders>
              <w:top w:val="single" w:sz="4" w:space="0" w:color="auto"/>
              <w:left w:val="single" w:sz="4" w:space="0" w:color="auto"/>
              <w:bottom w:val="single" w:sz="4" w:space="0" w:color="auto"/>
              <w:right w:val="single" w:sz="4" w:space="0" w:color="auto"/>
            </w:tcBorders>
            <w:noWrap/>
            <w:vAlign w:val="center"/>
          </w:tcPr>
          <w:p w14:paraId="49DC98FE" w14:textId="77777777" w:rsidR="00D607A4" w:rsidRPr="00A45EED" w:rsidRDefault="00D607A4" w:rsidP="00D607A4">
            <w:pPr>
              <w:jc w:val="right"/>
              <w:rPr>
                <w:b/>
                <w:sz w:val="20"/>
                <w:szCs w:val="20"/>
                <w:lang w:eastAsia="en-US"/>
              </w:rPr>
            </w:pPr>
            <w:r w:rsidRPr="00A45EED">
              <w:rPr>
                <w:b/>
                <w:bCs/>
                <w:sz w:val="20"/>
                <w:szCs w:val="20"/>
              </w:rPr>
              <w:t>1.790.000</w:t>
            </w:r>
          </w:p>
        </w:tc>
      </w:tr>
      <w:tr w:rsidR="00D607A4" w:rsidRPr="00A45EED" w14:paraId="11F46628"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B673D" w14:textId="77777777" w:rsidR="00D607A4" w:rsidRPr="00A45EED" w:rsidRDefault="00D607A4" w:rsidP="00D607A4">
            <w:pPr>
              <w:rPr>
                <w:b/>
                <w:sz w:val="20"/>
                <w:szCs w:val="20"/>
                <w:lang w:eastAsia="en-US"/>
              </w:rPr>
            </w:pPr>
            <w:bookmarkStart w:id="11" w:name="_Hlk136861921"/>
            <w:r w:rsidRPr="00A45EED">
              <w:rPr>
                <w:b/>
                <w:bCs/>
                <w:sz w:val="20"/>
                <w:szCs w:val="20"/>
                <w:lang w:eastAsia="en-US"/>
              </w:rPr>
              <w:t xml:space="preserve">Naziv aktivnosti/projekta u Proračunu: </w:t>
            </w:r>
            <w:r w:rsidRPr="00A45EED">
              <w:rPr>
                <w:b/>
                <w:sz w:val="20"/>
                <w:szCs w:val="20"/>
                <w:lang w:eastAsia="en-US"/>
              </w:rPr>
              <w:t>IZGRADNJA SPORTSKE DVORANE I DOGRADNJA OŠ MILAN LANG</w:t>
            </w:r>
          </w:p>
        </w:tc>
      </w:tr>
      <w:tr w:rsidR="00D607A4" w:rsidRPr="00A45EED" w14:paraId="2FA760E5"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FFBB9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8CC4607"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548EB11B" w14:textId="77777777" w:rsidTr="007C7CA9">
        <w:trPr>
          <w:trHeight w:val="142"/>
          <w:jc w:val="center"/>
        </w:trPr>
        <w:tc>
          <w:tcPr>
            <w:tcW w:w="6378" w:type="dxa"/>
            <w:gridSpan w:val="4"/>
            <w:vMerge/>
            <w:vAlign w:val="center"/>
            <w:hideMark/>
          </w:tcPr>
          <w:p w14:paraId="433D0FAD"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88F3B90"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49ECC360"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101F55"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79C4C94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12D3F9D" w14:textId="23669B87" w:rsidR="00D607A4" w:rsidRPr="00A45EED" w:rsidRDefault="00D607A4" w:rsidP="00D607A4">
            <w:pPr>
              <w:jc w:val="both"/>
              <w:rPr>
                <w:sz w:val="20"/>
                <w:szCs w:val="20"/>
              </w:rPr>
            </w:pPr>
            <w:r w:rsidRPr="00A45EED">
              <w:rPr>
                <w:sz w:val="20"/>
                <w:szCs w:val="20"/>
              </w:rPr>
              <w:t>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izrađena je projektna dokumentacija i ishođena građevinska dozvola. Tijekom 2023. godine očekuje se objava Poziva na koji će projekt biti prijavljen u svrhu ostvarenja pomoći. U tu svrhu sukladno uputama Poziva, osigurana su sredstva koja se odnose na novelaciju projektne dokumentacije. U okviru planiranih rashoda predviđena su sredstva za provedbu postupka javne nabave i početak radova na predmetnoj rekonstrukciji i dogradnji objekta. Ukupna vrijednost investicije iznosi 3.485.728 €, od toga dio sredstava u iznosu od 564.328 € bit će osiguran iz izvornih prihoda Grada, dio sredstava u iznosu od 2.655.800 € planiran je, kao kapitalna pomoć iz Državnog proračuna temeljem prijenosa EU sredstava, a sredstva u iznosu od 265.600 € bit će osigurana sredstvima zaduživanja. U okviru OŠ M. Langa predviđena su sredstva za nabavu opreme iz akumuliranog viška iz donacije.</w:t>
            </w:r>
          </w:p>
        </w:tc>
        <w:tc>
          <w:tcPr>
            <w:tcW w:w="1235" w:type="dxa"/>
            <w:tcBorders>
              <w:top w:val="single" w:sz="4" w:space="0" w:color="auto"/>
              <w:left w:val="single" w:sz="4" w:space="0" w:color="auto"/>
              <w:bottom w:val="single" w:sz="4" w:space="0" w:color="auto"/>
              <w:right w:val="single" w:sz="4" w:space="0" w:color="auto"/>
            </w:tcBorders>
            <w:vAlign w:val="center"/>
          </w:tcPr>
          <w:p w14:paraId="3FEE259A" w14:textId="1C1982FB" w:rsidR="00D607A4" w:rsidRPr="00A45EED" w:rsidRDefault="00D607A4" w:rsidP="00D607A4">
            <w:pPr>
              <w:jc w:val="right"/>
              <w:rPr>
                <w:b/>
                <w:bCs/>
                <w:sz w:val="20"/>
                <w:szCs w:val="20"/>
                <w:lang w:eastAsia="en-US"/>
              </w:rPr>
            </w:pPr>
            <w:r w:rsidRPr="00A45EED">
              <w:rPr>
                <w:b/>
                <w:bCs/>
                <w:sz w:val="20"/>
                <w:szCs w:val="20"/>
              </w:rPr>
              <w:t>829.725</w:t>
            </w:r>
          </w:p>
        </w:tc>
        <w:tc>
          <w:tcPr>
            <w:tcW w:w="1319" w:type="dxa"/>
            <w:tcBorders>
              <w:top w:val="single" w:sz="4" w:space="0" w:color="auto"/>
              <w:left w:val="single" w:sz="4" w:space="0" w:color="auto"/>
              <w:bottom w:val="single" w:sz="4" w:space="0" w:color="auto"/>
              <w:right w:val="single" w:sz="4" w:space="0" w:color="auto"/>
            </w:tcBorders>
            <w:vAlign w:val="center"/>
          </w:tcPr>
          <w:p w14:paraId="2E256E4C" w14:textId="77777777" w:rsidR="00D607A4" w:rsidRPr="00A45EED" w:rsidRDefault="00D607A4" w:rsidP="00D607A4">
            <w:pPr>
              <w:jc w:val="right"/>
              <w:rPr>
                <w:b/>
                <w:bCs/>
                <w:sz w:val="20"/>
                <w:szCs w:val="20"/>
                <w:lang w:eastAsia="en-US"/>
              </w:rPr>
            </w:pPr>
            <w:r w:rsidRPr="00A45EED">
              <w:rPr>
                <w:b/>
                <w:bCs/>
                <w:sz w:val="20"/>
                <w:szCs w:val="20"/>
              </w:rPr>
              <w:t>1.660.000</w:t>
            </w:r>
          </w:p>
        </w:tc>
        <w:tc>
          <w:tcPr>
            <w:tcW w:w="1274" w:type="dxa"/>
            <w:tcBorders>
              <w:top w:val="single" w:sz="4" w:space="0" w:color="auto"/>
              <w:left w:val="single" w:sz="4" w:space="0" w:color="auto"/>
              <w:bottom w:val="single" w:sz="4" w:space="0" w:color="auto"/>
              <w:right w:val="single" w:sz="4" w:space="0" w:color="auto"/>
            </w:tcBorders>
            <w:vAlign w:val="center"/>
          </w:tcPr>
          <w:p w14:paraId="6D052762" w14:textId="77777777" w:rsidR="00D607A4" w:rsidRPr="00A45EED" w:rsidRDefault="00D607A4" w:rsidP="00D607A4">
            <w:pPr>
              <w:jc w:val="right"/>
              <w:rPr>
                <w:b/>
                <w:bCs/>
                <w:sz w:val="20"/>
                <w:szCs w:val="20"/>
                <w:lang w:eastAsia="en-US"/>
              </w:rPr>
            </w:pPr>
            <w:r w:rsidRPr="00A45EED">
              <w:rPr>
                <w:b/>
                <w:bCs/>
                <w:sz w:val="20"/>
                <w:szCs w:val="20"/>
              </w:rPr>
              <w:t>996.003</w:t>
            </w:r>
          </w:p>
        </w:tc>
      </w:tr>
      <w:bookmarkEnd w:id="11"/>
      <w:tr w:rsidR="00D607A4" w:rsidRPr="00A45EED" w14:paraId="0257EE86" w14:textId="77777777" w:rsidTr="00FE6F0C">
        <w:trPr>
          <w:trHeight w:val="555"/>
          <w:jc w:val="center"/>
        </w:trPr>
        <w:tc>
          <w:tcPr>
            <w:tcW w:w="2134" w:type="dxa"/>
            <w:vAlign w:val="center"/>
          </w:tcPr>
          <w:p w14:paraId="0D6A40D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40468426"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6C486BEF"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3161B0A1"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4EC1C5E" w14:textId="299DD38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239AE092" w14:textId="7FCB0887"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06122D13" w14:textId="156D59F8"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0B8355E8" w14:textId="77777777" w:rsidTr="00FE6F0C">
        <w:trPr>
          <w:trHeight w:val="555"/>
          <w:jc w:val="center"/>
        </w:trPr>
        <w:tc>
          <w:tcPr>
            <w:tcW w:w="2134" w:type="dxa"/>
            <w:vAlign w:val="center"/>
          </w:tcPr>
          <w:p w14:paraId="02663C23" w14:textId="7DE58D39" w:rsidR="00D607A4" w:rsidRPr="00A45EED" w:rsidRDefault="00D607A4" w:rsidP="00D607A4">
            <w:pPr>
              <w:rPr>
                <w:rFonts w:eastAsia="Calibri"/>
                <w:sz w:val="20"/>
                <w:szCs w:val="20"/>
                <w:lang w:eastAsia="en-US"/>
              </w:rPr>
            </w:pPr>
            <w:r w:rsidRPr="00A45EED">
              <w:rPr>
                <w:rFonts w:eastAsia="Calibri"/>
                <w:sz w:val="20"/>
                <w:szCs w:val="20"/>
                <w:lang w:eastAsia="en-US"/>
              </w:rPr>
              <w:t>Sklapanje ugovora o izvođenju radova</w:t>
            </w:r>
          </w:p>
        </w:tc>
        <w:tc>
          <w:tcPr>
            <w:tcW w:w="1972" w:type="dxa"/>
            <w:vAlign w:val="center"/>
          </w:tcPr>
          <w:p w14:paraId="271DB9B3" w14:textId="29E1F2AC" w:rsidR="00D607A4" w:rsidRPr="00A45EED" w:rsidRDefault="00D607A4" w:rsidP="00D607A4">
            <w:pPr>
              <w:rPr>
                <w:rFonts w:eastAsia="Calibri"/>
                <w:sz w:val="20"/>
                <w:szCs w:val="20"/>
                <w:lang w:eastAsia="en-US"/>
              </w:rPr>
            </w:pPr>
            <w:r w:rsidRPr="00A45EED">
              <w:rPr>
                <w:rFonts w:eastAsia="Calibri"/>
                <w:sz w:val="20"/>
                <w:szCs w:val="20"/>
                <w:lang w:eastAsia="en-US"/>
              </w:rPr>
              <w:t>Izrada projektne dokumentacije za ishođenje građevinske dozvole te izvođenje radova u narednim godinama</w:t>
            </w:r>
          </w:p>
        </w:tc>
        <w:tc>
          <w:tcPr>
            <w:tcW w:w="1172" w:type="dxa"/>
            <w:vAlign w:val="center"/>
          </w:tcPr>
          <w:p w14:paraId="08198734" w14:textId="70CAA829" w:rsidR="00D607A4" w:rsidRPr="00A45EED" w:rsidRDefault="00D607A4" w:rsidP="00D607A4">
            <w:pPr>
              <w:jc w:val="center"/>
              <w:rPr>
                <w:rFonts w:eastAsia="Calibri"/>
                <w:sz w:val="20"/>
                <w:szCs w:val="20"/>
                <w:lang w:eastAsia="en-US"/>
              </w:rPr>
            </w:pPr>
            <w:r w:rsidRPr="00A45EED">
              <w:rPr>
                <w:rFonts w:eastAsia="Calibri"/>
                <w:sz w:val="20"/>
                <w:szCs w:val="20"/>
                <w:lang w:eastAsia="en-US"/>
              </w:rPr>
              <w:t>Razina izvođenja radova</w:t>
            </w:r>
          </w:p>
        </w:tc>
        <w:tc>
          <w:tcPr>
            <w:tcW w:w="1100" w:type="dxa"/>
            <w:vAlign w:val="center"/>
          </w:tcPr>
          <w:p w14:paraId="56647A3B" w14:textId="4EA8BE3E"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ishođena građ. dozvola</w:t>
            </w:r>
          </w:p>
        </w:tc>
        <w:tc>
          <w:tcPr>
            <w:tcW w:w="1235" w:type="dxa"/>
            <w:vAlign w:val="center"/>
          </w:tcPr>
          <w:p w14:paraId="67B206F1" w14:textId="56B68722" w:rsidR="00D607A4" w:rsidRPr="00A45EED" w:rsidRDefault="00D607A4" w:rsidP="00D607A4">
            <w:pPr>
              <w:jc w:val="center"/>
              <w:rPr>
                <w:rFonts w:eastAsia="Calibri"/>
                <w:sz w:val="20"/>
                <w:szCs w:val="20"/>
                <w:lang w:eastAsia="en-US"/>
              </w:rPr>
            </w:pPr>
            <w:r w:rsidRPr="00A45EED">
              <w:rPr>
                <w:rFonts w:eastAsia="Calibri"/>
                <w:sz w:val="20"/>
                <w:szCs w:val="20"/>
                <w:lang w:eastAsia="en-US"/>
              </w:rPr>
              <w:t>Prijava na natječaj te sklapanje ugovora o dodjeli bespovratnih sredstava, početak radova</w:t>
            </w:r>
          </w:p>
        </w:tc>
        <w:tc>
          <w:tcPr>
            <w:tcW w:w="1319" w:type="dxa"/>
            <w:vAlign w:val="center"/>
          </w:tcPr>
          <w:p w14:paraId="33C13FC4" w14:textId="2D2953D3"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w:t>
            </w:r>
          </w:p>
        </w:tc>
        <w:tc>
          <w:tcPr>
            <w:tcW w:w="1274" w:type="dxa"/>
            <w:vAlign w:val="center"/>
          </w:tcPr>
          <w:p w14:paraId="17B8117B" w14:textId="761BB59C"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72B7333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35DED" w14:textId="77777777" w:rsidR="00D607A4" w:rsidRPr="00A45EED" w:rsidRDefault="00D607A4" w:rsidP="00D607A4">
            <w:pPr>
              <w:rPr>
                <w:b/>
                <w:sz w:val="20"/>
                <w:szCs w:val="20"/>
                <w:lang w:eastAsia="en-US"/>
              </w:rPr>
            </w:pPr>
            <w:bookmarkStart w:id="12" w:name="_Hlk118888414"/>
            <w:r w:rsidRPr="00A45EED">
              <w:rPr>
                <w:b/>
                <w:bCs/>
                <w:sz w:val="20"/>
                <w:szCs w:val="20"/>
                <w:lang w:eastAsia="en-US"/>
              </w:rPr>
              <w:t>Naziv aktivnosti/projekta u Proračunu: REKONSTRUKCIJA I DOGRADNJA ZGRADE ZA ODGOJ I OBRAZOVANJE – OSNOVNA ŠKOLA</w:t>
            </w:r>
          </w:p>
        </w:tc>
      </w:tr>
      <w:tr w:rsidR="00D607A4" w:rsidRPr="00A45EED" w14:paraId="1EE59F5C" w14:textId="77777777" w:rsidTr="007E3F9C">
        <w:trPr>
          <w:trHeight w:val="300"/>
          <w:jc w:val="center"/>
        </w:trPr>
        <w:tc>
          <w:tcPr>
            <w:tcW w:w="63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93501A6" w14:textId="77777777" w:rsidR="00D607A4" w:rsidRPr="00A45EED" w:rsidRDefault="00D607A4" w:rsidP="00D607A4">
            <w:pPr>
              <w:jc w:val="center"/>
              <w:rPr>
                <w:sz w:val="20"/>
                <w:szCs w:val="20"/>
                <w:lang w:eastAsia="en-US"/>
              </w:rPr>
            </w:pPr>
            <w:r w:rsidRPr="00A45EED">
              <w:rPr>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18D2589" w14:textId="77777777" w:rsidR="00D607A4" w:rsidRPr="00A45EED" w:rsidRDefault="00D607A4" w:rsidP="00D607A4">
            <w:pPr>
              <w:jc w:val="center"/>
              <w:rPr>
                <w:sz w:val="20"/>
                <w:szCs w:val="20"/>
                <w:lang w:eastAsia="en-US"/>
              </w:rPr>
            </w:pPr>
            <w:r w:rsidRPr="00A45EED">
              <w:rPr>
                <w:sz w:val="20"/>
                <w:szCs w:val="20"/>
                <w:lang w:eastAsia="en-US"/>
              </w:rPr>
              <w:t>Planirana sredstva (EUR)</w:t>
            </w:r>
          </w:p>
        </w:tc>
      </w:tr>
      <w:tr w:rsidR="00D607A4" w:rsidRPr="00A45EED" w14:paraId="00FD077F" w14:textId="77777777" w:rsidTr="007C7CA9">
        <w:trPr>
          <w:trHeight w:val="142"/>
          <w:jc w:val="center"/>
        </w:trPr>
        <w:tc>
          <w:tcPr>
            <w:tcW w:w="6378" w:type="dxa"/>
            <w:gridSpan w:val="4"/>
            <w:vMerge/>
            <w:vAlign w:val="center"/>
            <w:hideMark/>
          </w:tcPr>
          <w:p w14:paraId="6A1F54CD" w14:textId="77777777" w:rsidR="00D607A4" w:rsidRPr="00A45EED" w:rsidRDefault="00D607A4" w:rsidP="00D607A4">
            <w:pPr>
              <w:rPr>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4F0533A5"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hideMark/>
          </w:tcPr>
          <w:p w14:paraId="159B2A25"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CAC81D0" w14:textId="77777777" w:rsidR="00D607A4" w:rsidRPr="00A45EED" w:rsidRDefault="00D607A4" w:rsidP="00D607A4">
            <w:pPr>
              <w:jc w:val="center"/>
              <w:rPr>
                <w:sz w:val="20"/>
                <w:szCs w:val="20"/>
                <w:lang w:eastAsia="en-US"/>
              </w:rPr>
            </w:pPr>
            <w:r w:rsidRPr="00A45EED">
              <w:rPr>
                <w:sz w:val="20"/>
                <w:szCs w:val="20"/>
              </w:rPr>
              <w:t>2025.</w:t>
            </w:r>
          </w:p>
        </w:tc>
      </w:tr>
      <w:tr w:rsidR="00D607A4" w:rsidRPr="00A45EED" w14:paraId="2A141D38"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hideMark/>
          </w:tcPr>
          <w:p w14:paraId="06153B3A" w14:textId="308BEAA3" w:rsidR="00D607A4" w:rsidRPr="00A45EED" w:rsidRDefault="00D607A4" w:rsidP="00D607A4">
            <w:pPr>
              <w:jc w:val="both"/>
              <w:rPr>
                <w:sz w:val="20"/>
                <w:szCs w:val="20"/>
                <w:lang w:eastAsia="en-US"/>
              </w:rPr>
            </w:pPr>
            <w:r w:rsidRPr="00A45EED">
              <w:rPr>
                <w:sz w:val="20"/>
                <w:szCs w:val="20"/>
                <w:lang w:eastAsia="en-US"/>
              </w:rPr>
              <w:t xml:space="preserve">Tijekom 2020. izrađen je idejni projekt za dogradnju i rekonstrukciju objekta br. 5. u bivšoj vojarni za potrebe osnovne škole te je u međuvremenu ishođena dozvola na projekt od strane Ministarstva znanosti i obrazovanja kao i građevinska dozvola za predmetnu dogradnju i rekonstrukciju. 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w:t>
            </w:r>
            <w:r w:rsidRPr="00A45EED">
              <w:rPr>
                <w:sz w:val="20"/>
                <w:szCs w:val="20"/>
                <w:lang w:eastAsia="en-US"/>
              </w:rPr>
              <w:lastRenderedPageBreak/>
              <w:t>hodnikom sa postojećom zgradom. Planirana vrijednost projekta kroz tri godine iznosi 7.066.050 €. Sredstva su predviđena dijelom iz vlastitih prihoda Grada Samobora u iznosu od 660.000 €, dijelom iz kapitalne pomoći iz državnog proračuna temeljem prijenosa EU sredstava u iznosu od 5.382.000 €, dio sredstava u iznosu od 358.350 € je planiran iz decentraliziranih sredstava, a sredstva u iznosu od 665.700 € bit će osigurana kroz zaduženje.</w:t>
            </w:r>
          </w:p>
        </w:tc>
        <w:tc>
          <w:tcPr>
            <w:tcW w:w="1235" w:type="dxa"/>
            <w:tcBorders>
              <w:top w:val="single" w:sz="4" w:space="0" w:color="auto"/>
              <w:left w:val="single" w:sz="4" w:space="0" w:color="auto"/>
              <w:bottom w:val="single" w:sz="4" w:space="0" w:color="auto"/>
              <w:right w:val="single" w:sz="4" w:space="0" w:color="auto"/>
            </w:tcBorders>
            <w:vAlign w:val="center"/>
          </w:tcPr>
          <w:p w14:paraId="778DDA5D" w14:textId="77777777" w:rsidR="00D607A4" w:rsidRPr="00A45EED" w:rsidRDefault="00D607A4" w:rsidP="00D607A4">
            <w:pPr>
              <w:jc w:val="right"/>
              <w:rPr>
                <w:b/>
                <w:bCs/>
                <w:sz w:val="20"/>
                <w:szCs w:val="20"/>
              </w:rPr>
            </w:pPr>
            <w:r w:rsidRPr="00A45EED">
              <w:rPr>
                <w:b/>
                <w:bCs/>
                <w:sz w:val="20"/>
                <w:szCs w:val="20"/>
              </w:rPr>
              <w:lastRenderedPageBreak/>
              <w:t>1.727.700</w:t>
            </w:r>
          </w:p>
        </w:tc>
        <w:tc>
          <w:tcPr>
            <w:tcW w:w="1319" w:type="dxa"/>
            <w:tcBorders>
              <w:top w:val="single" w:sz="4" w:space="0" w:color="auto"/>
              <w:left w:val="single" w:sz="4" w:space="0" w:color="auto"/>
              <w:bottom w:val="single" w:sz="4" w:space="0" w:color="auto"/>
              <w:right w:val="single" w:sz="4" w:space="0" w:color="auto"/>
            </w:tcBorders>
            <w:vAlign w:val="center"/>
          </w:tcPr>
          <w:p w14:paraId="17FF1343" w14:textId="77777777" w:rsidR="00D607A4" w:rsidRPr="00A45EED" w:rsidRDefault="00D607A4" w:rsidP="00D607A4">
            <w:pPr>
              <w:jc w:val="right"/>
              <w:rPr>
                <w:b/>
                <w:bCs/>
                <w:sz w:val="20"/>
                <w:szCs w:val="20"/>
                <w:lang w:eastAsia="en-US"/>
              </w:rPr>
            </w:pPr>
            <w:r w:rsidRPr="00A45EED">
              <w:rPr>
                <w:b/>
                <w:bCs/>
                <w:sz w:val="20"/>
                <w:szCs w:val="20"/>
              </w:rPr>
              <w:t>3.329.175</w:t>
            </w:r>
          </w:p>
        </w:tc>
        <w:tc>
          <w:tcPr>
            <w:tcW w:w="1274" w:type="dxa"/>
            <w:tcBorders>
              <w:top w:val="single" w:sz="4" w:space="0" w:color="auto"/>
              <w:left w:val="single" w:sz="4" w:space="0" w:color="auto"/>
              <w:bottom w:val="single" w:sz="4" w:space="0" w:color="auto"/>
              <w:right w:val="single" w:sz="4" w:space="0" w:color="auto"/>
            </w:tcBorders>
            <w:vAlign w:val="center"/>
          </w:tcPr>
          <w:p w14:paraId="2F92B41A" w14:textId="77777777" w:rsidR="00D607A4" w:rsidRPr="00A45EED" w:rsidRDefault="00D607A4" w:rsidP="00D607A4">
            <w:pPr>
              <w:jc w:val="right"/>
              <w:rPr>
                <w:b/>
                <w:bCs/>
                <w:sz w:val="20"/>
                <w:szCs w:val="20"/>
                <w:lang w:eastAsia="en-US"/>
              </w:rPr>
            </w:pPr>
            <w:r w:rsidRPr="00A45EED">
              <w:rPr>
                <w:b/>
                <w:bCs/>
                <w:sz w:val="20"/>
                <w:szCs w:val="20"/>
              </w:rPr>
              <w:t>2.009.175</w:t>
            </w:r>
          </w:p>
        </w:tc>
      </w:tr>
      <w:bookmarkEnd w:id="12"/>
      <w:tr w:rsidR="00D607A4" w:rsidRPr="00A45EED" w14:paraId="0D74CD35" w14:textId="77777777" w:rsidTr="00FE6F0C">
        <w:trPr>
          <w:trHeight w:val="555"/>
          <w:jc w:val="center"/>
        </w:trPr>
        <w:tc>
          <w:tcPr>
            <w:tcW w:w="2134" w:type="dxa"/>
            <w:vAlign w:val="center"/>
          </w:tcPr>
          <w:p w14:paraId="60B1A3A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19E0A50D"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5A28939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61B35768"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33D1FDDD" w14:textId="70D3DFC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876D7B6" w14:textId="3CBC827F"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777CE547" w14:textId="0D14A162"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397B9CA3" w14:textId="77777777" w:rsidTr="00FE6F0C">
        <w:trPr>
          <w:trHeight w:val="555"/>
          <w:jc w:val="center"/>
        </w:trPr>
        <w:tc>
          <w:tcPr>
            <w:tcW w:w="2134" w:type="dxa"/>
            <w:vAlign w:val="center"/>
          </w:tcPr>
          <w:p w14:paraId="54F119D5" w14:textId="77777777" w:rsidR="00D607A4" w:rsidRPr="00A45EED" w:rsidRDefault="00D607A4" w:rsidP="00D607A4">
            <w:pPr>
              <w:rPr>
                <w:rFonts w:eastAsia="Calibri"/>
                <w:sz w:val="20"/>
                <w:szCs w:val="20"/>
                <w:lang w:eastAsia="en-US"/>
              </w:rPr>
            </w:pPr>
            <w:r w:rsidRPr="00A45EED">
              <w:rPr>
                <w:rFonts w:eastAsia="Calibri"/>
                <w:sz w:val="20"/>
                <w:szCs w:val="20"/>
                <w:lang w:eastAsia="en-US"/>
              </w:rPr>
              <w:t>Priprema projektne dokumentacije u svrhu prijave na natječaj</w:t>
            </w:r>
          </w:p>
        </w:tc>
        <w:tc>
          <w:tcPr>
            <w:tcW w:w="1972" w:type="dxa"/>
            <w:vAlign w:val="center"/>
          </w:tcPr>
          <w:p w14:paraId="4078E755" w14:textId="77777777" w:rsidR="00D607A4" w:rsidRPr="00A45EED" w:rsidRDefault="00D607A4" w:rsidP="00D607A4">
            <w:pPr>
              <w:rPr>
                <w:rFonts w:eastAsia="Calibri"/>
                <w:sz w:val="20"/>
                <w:szCs w:val="20"/>
                <w:lang w:eastAsia="en-US"/>
              </w:rPr>
            </w:pPr>
            <w:r w:rsidRPr="00A45EED">
              <w:rPr>
                <w:rFonts w:eastAsia="Calibri"/>
                <w:sz w:val="20"/>
                <w:szCs w:val="20"/>
                <w:lang w:eastAsia="en-US"/>
              </w:rPr>
              <w:t xml:space="preserve">Prijava na natječaj za dodjelu bespovratnih sredstava </w:t>
            </w:r>
          </w:p>
        </w:tc>
        <w:tc>
          <w:tcPr>
            <w:tcW w:w="1172" w:type="dxa"/>
            <w:vAlign w:val="center"/>
          </w:tcPr>
          <w:p w14:paraId="794F7161" w14:textId="77777777"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Razina pripremljene dokumentacije</w:t>
            </w:r>
          </w:p>
        </w:tc>
        <w:tc>
          <w:tcPr>
            <w:tcW w:w="1100" w:type="dxa"/>
            <w:vAlign w:val="center"/>
          </w:tcPr>
          <w:p w14:paraId="77BD9DB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Izrađena projektna dokumentacija i ishođena građ. dozvola</w:t>
            </w:r>
          </w:p>
        </w:tc>
        <w:tc>
          <w:tcPr>
            <w:tcW w:w="1235" w:type="dxa"/>
            <w:vAlign w:val="center"/>
          </w:tcPr>
          <w:p w14:paraId="4058122E"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Prijava na natječaj te sklapanje ugovora o dodjeli bespovratnih sredstava, početak radova</w:t>
            </w:r>
          </w:p>
        </w:tc>
        <w:tc>
          <w:tcPr>
            <w:tcW w:w="1319" w:type="dxa"/>
            <w:vAlign w:val="center"/>
          </w:tcPr>
          <w:p w14:paraId="0DBE3812"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Nastavak radova</w:t>
            </w:r>
          </w:p>
        </w:tc>
        <w:tc>
          <w:tcPr>
            <w:tcW w:w="1274" w:type="dxa"/>
            <w:vAlign w:val="center"/>
          </w:tcPr>
          <w:p w14:paraId="5579B758"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Završetak radova</w:t>
            </w:r>
          </w:p>
        </w:tc>
      </w:tr>
      <w:tr w:rsidR="00D607A4" w:rsidRPr="00A45EED" w14:paraId="4D246677" w14:textId="77777777" w:rsidTr="00FE6F0C">
        <w:trPr>
          <w:trHeight w:val="555"/>
          <w:jc w:val="center"/>
        </w:trPr>
        <w:tc>
          <w:tcPr>
            <w:tcW w:w="2134" w:type="dxa"/>
            <w:vAlign w:val="center"/>
          </w:tcPr>
          <w:p w14:paraId="5634E1BF"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novoizgrađenih objekata odgojno - obrazovnih ustanova</w:t>
            </w:r>
          </w:p>
        </w:tc>
        <w:tc>
          <w:tcPr>
            <w:tcW w:w="1972" w:type="dxa"/>
            <w:vAlign w:val="center"/>
          </w:tcPr>
          <w:p w14:paraId="45C52FA2"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novoizgrađenih objekata odgojno- obrazovnih ustanova (akt. 4.1. Modernizacija i unapređenje obrazovne infrastrukture, PPGS)</w:t>
            </w:r>
          </w:p>
        </w:tc>
        <w:tc>
          <w:tcPr>
            <w:tcW w:w="1172" w:type="dxa"/>
            <w:vAlign w:val="center"/>
          </w:tcPr>
          <w:p w14:paraId="38C12C20" w14:textId="77777777"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65C68C08" w14:textId="1D504676"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35" w:type="dxa"/>
            <w:vAlign w:val="center"/>
          </w:tcPr>
          <w:p w14:paraId="0CF708E5" w14:textId="2BABE327"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319" w:type="dxa"/>
            <w:vAlign w:val="center"/>
          </w:tcPr>
          <w:p w14:paraId="7C1CE193" w14:textId="7C36282E"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74" w:type="dxa"/>
            <w:vAlign w:val="center"/>
          </w:tcPr>
          <w:p w14:paraId="7B06C0EE" w14:textId="44B064D2"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r>
      <w:tr w:rsidR="00D607A4" w:rsidRPr="00A45EED" w14:paraId="2FA5543F" w14:textId="77777777" w:rsidTr="00BB4FA7">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E7FB6E" w14:textId="2B0EA879" w:rsidR="00D607A4" w:rsidRPr="00A45EED" w:rsidRDefault="00D607A4" w:rsidP="00D607A4">
            <w:pPr>
              <w:rPr>
                <w:bCs/>
                <w:sz w:val="20"/>
                <w:szCs w:val="20"/>
                <w:lang w:eastAsia="en-US"/>
              </w:rPr>
            </w:pPr>
            <w:r w:rsidRPr="00A45EED">
              <w:rPr>
                <w:b/>
                <w:bCs/>
                <w:sz w:val="20"/>
                <w:szCs w:val="20"/>
                <w:lang w:eastAsia="en-US"/>
              </w:rPr>
              <w:t>Naziv aktivnosti/projekta u Proračunu: REKONSTRUKCIJA ZGRADE U M. LANGA 35</w:t>
            </w:r>
          </w:p>
        </w:tc>
      </w:tr>
      <w:tr w:rsidR="00D607A4" w:rsidRPr="00A45EED" w14:paraId="4BF4F849" w14:textId="77777777" w:rsidTr="00BB4FA7">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749DD1F2"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58C21AE"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28B5EE45" w14:textId="77777777" w:rsidTr="00BB4FA7">
        <w:trPr>
          <w:trHeight w:val="300"/>
          <w:jc w:val="center"/>
        </w:trPr>
        <w:tc>
          <w:tcPr>
            <w:tcW w:w="6378" w:type="dxa"/>
            <w:gridSpan w:val="4"/>
            <w:vMerge/>
            <w:vAlign w:val="center"/>
          </w:tcPr>
          <w:p w14:paraId="0FE5EDD3"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02E18150"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202A7C62"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8F2766D" w14:textId="77777777" w:rsidR="00D607A4" w:rsidRPr="00A45EED" w:rsidRDefault="00D607A4" w:rsidP="00D607A4">
            <w:pPr>
              <w:jc w:val="center"/>
              <w:rPr>
                <w:bCs/>
                <w:sz w:val="20"/>
                <w:szCs w:val="20"/>
                <w:lang w:eastAsia="en-US"/>
              </w:rPr>
            </w:pPr>
            <w:r w:rsidRPr="00A45EED">
              <w:rPr>
                <w:sz w:val="20"/>
                <w:szCs w:val="20"/>
              </w:rPr>
              <w:t>2025.</w:t>
            </w:r>
          </w:p>
        </w:tc>
      </w:tr>
      <w:tr w:rsidR="00EF6D84" w:rsidRPr="00A45EED" w14:paraId="2BB7EC9D" w14:textId="77777777" w:rsidTr="00BB4FA7">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66828928" w14:textId="218BCC2C" w:rsidR="00EF6D84" w:rsidRPr="00A45EED" w:rsidRDefault="00EF6D84" w:rsidP="00EF6D84">
            <w:pPr>
              <w:jc w:val="both"/>
              <w:rPr>
                <w:bCs/>
                <w:sz w:val="20"/>
                <w:szCs w:val="20"/>
                <w:lang w:eastAsia="en-US"/>
              </w:rPr>
            </w:pPr>
            <w:r w:rsidRPr="00A45EED">
              <w:rPr>
                <w:rFonts w:eastAsia="Calibri"/>
                <w:sz w:val="20"/>
                <w:szCs w:val="20"/>
                <w:lang w:eastAsia="en-US"/>
              </w:rPr>
              <w:t>Radovi na rekonstrukciji predmetnog objekta završeni su u protekloj godini, međutim okončani obračun istih bit će u ovoj proračunskoj godini te su u tu svrhu osigurana sredstva. Isto tako, osigurana su sredstva za sanaciju drvenog stepeništa unutar objekta sukladno odobrenju Konzervatorskog odjela, kao i sredstva za izvedbu obloge oko vanjskih jedinica (dizalica topline) u svrhu smanjenja buke tijekom njihovog rada.</w:t>
            </w:r>
          </w:p>
        </w:tc>
        <w:tc>
          <w:tcPr>
            <w:tcW w:w="1235" w:type="dxa"/>
            <w:tcBorders>
              <w:top w:val="single" w:sz="4" w:space="0" w:color="auto"/>
              <w:left w:val="single" w:sz="4" w:space="0" w:color="auto"/>
              <w:bottom w:val="single" w:sz="4" w:space="0" w:color="auto"/>
              <w:right w:val="single" w:sz="4" w:space="0" w:color="auto"/>
            </w:tcBorders>
            <w:vAlign w:val="center"/>
          </w:tcPr>
          <w:p w14:paraId="38D4B74C" w14:textId="657691B9" w:rsidR="00EF6D84" w:rsidRPr="00A45EED" w:rsidRDefault="00EF6D84" w:rsidP="00EF6D84">
            <w:pPr>
              <w:jc w:val="right"/>
              <w:rPr>
                <w:b/>
                <w:bCs/>
                <w:sz w:val="20"/>
                <w:szCs w:val="20"/>
                <w:lang w:eastAsia="en-US"/>
              </w:rPr>
            </w:pPr>
            <w:r w:rsidRPr="00A45EED">
              <w:rPr>
                <w:b/>
                <w:bCs/>
                <w:sz w:val="20"/>
                <w:szCs w:val="20"/>
              </w:rPr>
              <w:t>100.000</w:t>
            </w:r>
          </w:p>
        </w:tc>
        <w:tc>
          <w:tcPr>
            <w:tcW w:w="1319" w:type="dxa"/>
            <w:tcBorders>
              <w:top w:val="single" w:sz="4" w:space="0" w:color="auto"/>
              <w:left w:val="single" w:sz="4" w:space="0" w:color="auto"/>
              <w:bottom w:val="single" w:sz="4" w:space="0" w:color="auto"/>
              <w:right w:val="single" w:sz="4" w:space="0" w:color="auto"/>
            </w:tcBorders>
            <w:vAlign w:val="center"/>
          </w:tcPr>
          <w:p w14:paraId="5388AA70" w14:textId="0254032F" w:rsidR="00EF6D84" w:rsidRPr="00A45EED" w:rsidRDefault="00EF6D84" w:rsidP="00EF6D84">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CFF5DA2" w14:textId="75F47C4D" w:rsidR="00EF6D84" w:rsidRPr="00A45EED" w:rsidRDefault="00EF6D84" w:rsidP="00EF6D84">
            <w:pPr>
              <w:jc w:val="right"/>
              <w:rPr>
                <w:b/>
                <w:bCs/>
                <w:sz w:val="20"/>
                <w:szCs w:val="20"/>
                <w:lang w:eastAsia="en-US"/>
              </w:rPr>
            </w:pPr>
            <w:r w:rsidRPr="00A45EED">
              <w:rPr>
                <w:b/>
                <w:bCs/>
                <w:sz w:val="20"/>
                <w:szCs w:val="20"/>
                <w:lang w:eastAsia="en-US"/>
              </w:rPr>
              <w:t>0</w:t>
            </w:r>
          </w:p>
        </w:tc>
      </w:tr>
      <w:tr w:rsidR="00D607A4" w:rsidRPr="00A45EED" w14:paraId="04039411"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DD510" w14:textId="77777777" w:rsidR="00D607A4" w:rsidRPr="00A45EED" w:rsidRDefault="00D607A4" w:rsidP="00D607A4">
            <w:pPr>
              <w:rPr>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OŠASNA OSTAVINA</w:t>
            </w:r>
          </w:p>
        </w:tc>
      </w:tr>
      <w:tr w:rsidR="00D607A4" w:rsidRPr="00A45EED" w14:paraId="535234CC"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18540E12"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6BAC7D5C"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19F7E76B" w14:textId="77777777" w:rsidTr="007C7CA9">
        <w:trPr>
          <w:trHeight w:val="300"/>
          <w:jc w:val="center"/>
        </w:trPr>
        <w:tc>
          <w:tcPr>
            <w:tcW w:w="6378" w:type="dxa"/>
            <w:gridSpan w:val="4"/>
            <w:vMerge/>
            <w:vAlign w:val="center"/>
          </w:tcPr>
          <w:p w14:paraId="13C0520D"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54186B54"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7DA4E9B"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1D066907" w14:textId="77777777" w:rsidR="00D607A4" w:rsidRPr="00A45EED" w:rsidRDefault="00D607A4" w:rsidP="00D607A4">
            <w:pPr>
              <w:jc w:val="center"/>
              <w:rPr>
                <w:bCs/>
                <w:sz w:val="20"/>
                <w:szCs w:val="20"/>
                <w:lang w:eastAsia="en-US"/>
              </w:rPr>
            </w:pPr>
            <w:r w:rsidRPr="00A45EED">
              <w:rPr>
                <w:sz w:val="20"/>
                <w:szCs w:val="20"/>
              </w:rPr>
              <w:t>2025.</w:t>
            </w:r>
          </w:p>
        </w:tc>
      </w:tr>
      <w:tr w:rsidR="00EF6D84" w:rsidRPr="00A45EED" w14:paraId="6F3903B6"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5675BE59" w14:textId="3B57F132" w:rsidR="00EF6D84" w:rsidRPr="00A45EED" w:rsidRDefault="00EF6D84" w:rsidP="00EF6D84">
            <w:pPr>
              <w:jc w:val="both"/>
              <w:rPr>
                <w:bCs/>
                <w:sz w:val="20"/>
                <w:szCs w:val="20"/>
                <w:lang w:eastAsia="en-US"/>
              </w:rPr>
            </w:pPr>
            <w:r w:rsidRPr="00A45EED">
              <w:rPr>
                <w:bCs/>
                <w:sz w:val="20"/>
                <w:szCs w:val="20"/>
                <w:lang w:eastAsia="en-US"/>
              </w:rPr>
              <w:t>Temeljem Zakona o nasljeđivanju smrću ostavitelja koji nema nasljednika, odnosno u slučaju kada su se nasljednici odrekli ostavine (uglavnom zbog dugova), imovina zajedno sa dugovima prelazi na jedinicu lokalne samouprave gdje je ostavitelj u trenutku smrti imao prebivalište. Ošasna (naslijeđena) imovina sastoji se od stambenih objekata, zemljišta i osobnih vozila. Vozila su uglavnom stara i u lošem stanju, a nekretnine su u statusu neriješenih imovinsko pravnih odnosa sa suvlasnicima i opterećene teretima. Sredstva stečena prodajom istih namjenski se troše za podmirenje dugova iz ostavine koji su često veći od vrijednosti naslijeđene imovine.</w:t>
            </w:r>
          </w:p>
        </w:tc>
        <w:tc>
          <w:tcPr>
            <w:tcW w:w="1235" w:type="dxa"/>
            <w:tcBorders>
              <w:top w:val="single" w:sz="4" w:space="0" w:color="auto"/>
              <w:left w:val="single" w:sz="4" w:space="0" w:color="auto"/>
              <w:bottom w:val="single" w:sz="4" w:space="0" w:color="auto"/>
              <w:right w:val="single" w:sz="4" w:space="0" w:color="auto"/>
            </w:tcBorders>
            <w:vAlign w:val="center"/>
          </w:tcPr>
          <w:p w14:paraId="7E144B4C" w14:textId="143D1067" w:rsidR="00EF6D84" w:rsidRPr="00A45EED" w:rsidRDefault="00EF6D84" w:rsidP="00EF6D84">
            <w:pPr>
              <w:jc w:val="right"/>
              <w:rPr>
                <w:b/>
                <w:bCs/>
                <w:sz w:val="20"/>
                <w:szCs w:val="20"/>
                <w:lang w:eastAsia="en-US"/>
              </w:rPr>
            </w:pPr>
            <w:r w:rsidRPr="00A45EED">
              <w:rPr>
                <w:b/>
                <w:bCs/>
                <w:sz w:val="20"/>
                <w:szCs w:val="20"/>
              </w:rPr>
              <w:t>39.965</w:t>
            </w:r>
          </w:p>
        </w:tc>
        <w:tc>
          <w:tcPr>
            <w:tcW w:w="1319" w:type="dxa"/>
            <w:tcBorders>
              <w:top w:val="single" w:sz="4" w:space="0" w:color="auto"/>
              <w:left w:val="single" w:sz="4" w:space="0" w:color="auto"/>
              <w:bottom w:val="single" w:sz="4" w:space="0" w:color="auto"/>
              <w:right w:val="single" w:sz="4" w:space="0" w:color="auto"/>
            </w:tcBorders>
            <w:vAlign w:val="center"/>
          </w:tcPr>
          <w:p w14:paraId="6B99A32F" w14:textId="77777777" w:rsidR="00EF6D84" w:rsidRPr="00A45EED" w:rsidRDefault="00EF6D84" w:rsidP="00EF6D84">
            <w:pPr>
              <w:jc w:val="right"/>
              <w:rPr>
                <w:b/>
                <w:bCs/>
                <w:sz w:val="20"/>
                <w:szCs w:val="20"/>
                <w:lang w:eastAsia="en-US"/>
              </w:rPr>
            </w:pPr>
            <w:r w:rsidRPr="00A45EED">
              <w:rPr>
                <w:b/>
                <w:bCs/>
                <w:sz w:val="20"/>
                <w:szCs w:val="20"/>
              </w:rPr>
              <w:t>700</w:t>
            </w:r>
          </w:p>
        </w:tc>
        <w:tc>
          <w:tcPr>
            <w:tcW w:w="1274" w:type="dxa"/>
            <w:tcBorders>
              <w:top w:val="single" w:sz="4" w:space="0" w:color="auto"/>
              <w:left w:val="single" w:sz="4" w:space="0" w:color="auto"/>
              <w:bottom w:val="single" w:sz="4" w:space="0" w:color="auto"/>
              <w:right w:val="single" w:sz="4" w:space="0" w:color="auto"/>
            </w:tcBorders>
            <w:vAlign w:val="center"/>
          </w:tcPr>
          <w:p w14:paraId="00163698" w14:textId="77777777" w:rsidR="00EF6D84" w:rsidRPr="00A45EED" w:rsidRDefault="00EF6D84" w:rsidP="00EF6D84">
            <w:pPr>
              <w:jc w:val="right"/>
              <w:rPr>
                <w:b/>
                <w:bCs/>
                <w:sz w:val="20"/>
                <w:szCs w:val="20"/>
                <w:lang w:eastAsia="en-US"/>
              </w:rPr>
            </w:pPr>
            <w:r w:rsidRPr="00A45EED">
              <w:rPr>
                <w:b/>
                <w:bCs/>
                <w:sz w:val="20"/>
                <w:szCs w:val="20"/>
              </w:rPr>
              <w:t>700</w:t>
            </w:r>
          </w:p>
        </w:tc>
      </w:tr>
      <w:tr w:rsidR="00D607A4" w:rsidRPr="00A45EED" w14:paraId="1AAE9709" w14:textId="77777777" w:rsidTr="007E3F9C">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05A8C" w14:textId="1465CC25" w:rsidR="00D607A4" w:rsidRPr="00A45EED" w:rsidRDefault="00D607A4" w:rsidP="00D607A4">
            <w:pPr>
              <w:rPr>
                <w:bCs/>
                <w:sz w:val="20"/>
                <w:szCs w:val="20"/>
                <w:lang w:eastAsia="en-US"/>
              </w:rPr>
            </w:pPr>
            <w:r w:rsidRPr="00A45EED">
              <w:rPr>
                <w:b/>
                <w:bCs/>
                <w:sz w:val="20"/>
                <w:szCs w:val="20"/>
                <w:lang w:eastAsia="en-US"/>
              </w:rPr>
              <w:t xml:space="preserve">Naziv aktivnosti/projekta u Proračunu: </w:t>
            </w:r>
            <w:r w:rsidRPr="00A45EED">
              <w:rPr>
                <w:b/>
                <w:sz w:val="20"/>
                <w:szCs w:val="20"/>
                <w:lang w:eastAsia="en-US"/>
              </w:rPr>
              <w:t>SUFINANCIRANJE IZGRADNJE GLAZBENE ŠKOLE FERDO LIVADIĆ, SAMOBOR</w:t>
            </w:r>
          </w:p>
        </w:tc>
      </w:tr>
      <w:tr w:rsidR="00D607A4" w:rsidRPr="00A45EED" w14:paraId="5B9D6B30" w14:textId="77777777" w:rsidTr="007E3F9C">
        <w:trPr>
          <w:trHeight w:val="300"/>
          <w:jc w:val="center"/>
        </w:trPr>
        <w:tc>
          <w:tcPr>
            <w:tcW w:w="6378" w:type="dxa"/>
            <w:gridSpan w:val="4"/>
            <w:vMerge w:val="restart"/>
            <w:tcBorders>
              <w:top w:val="single" w:sz="4" w:space="0" w:color="auto"/>
              <w:left w:val="single" w:sz="4" w:space="0" w:color="auto"/>
              <w:right w:val="single" w:sz="4" w:space="0" w:color="auto"/>
            </w:tcBorders>
            <w:vAlign w:val="center"/>
          </w:tcPr>
          <w:p w14:paraId="36E4F695" w14:textId="77777777" w:rsidR="00D607A4" w:rsidRPr="00A45EED" w:rsidRDefault="00D607A4" w:rsidP="00D607A4">
            <w:pPr>
              <w:jc w:val="center"/>
              <w:rPr>
                <w:bCs/>
                <w:sz w:val="20"/>
                <w:szCs w:val="20"/>
                <w:lang w:eastAsia="en-US"/>
              </w:rPr>
            </w:pPr>
            <w:r w:rsidRPr="00A45EED">
              <w:rPr>
                <w:bCs/>
                <w:sz w:val="20"/>
                <w:szCs w:val="20"/>
                <w:lang w:eastAsia="en-US"/>
              </w:rPr>
              <w:t>Obrazloženje aktivnosti/projekta</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8D48275" w14:textId="77777777" w:rsidR="00D607A4" w:rsidRPr="00A45EED" w:rsidRDefault="00D607A4" w:rsidP="00D607A4">
            <w:pPr>
              <w:jc w:val="center"/>
              <w:rPr>
                <w:bCs/>
                <w:sz w:val="20"/>
                <w:szCs w:val="20"/>
                <w:lang w:eastAsia="en-US"/>
              </w:rPr>
            </w:pPr>
            <w:r w:rsidRPr="00A45EED">
              <w:rPr>
                <w:bCs/>
                <w:sz w:val="20"/>
                <w:szCs w:val="20"/>
                <w:lang w:eastAsia="en-US"/>
              </w:rPr>
              <w:t>Planirana sredstva (EUR)</w:t>
            </w:r>
          </w:p>
        </w:tc>
      </w:tr>
      <w:tr w:rsidR="00D607A4" w:rsidRPr="00A45EED" w14:paraId="02DADFDA" w14:textId="77777777" w:rsidTr="007C7CA9">
        <w:trPr>
          <w:trHeight w:val="300"/>
          <w:jc w:val="center"/>
        </w:trPr>
        <w:tc>
          <w:tcPr>
            <w:tcW w:w="6378" w:type="dxa"/>
            <w:gridSpan w:val="4"/>
            <w:vMerge/>
            <w:vAlign w:val="center"/>
          </w:tcPr>
          <w:p w14:paraId="4126027B" w14:textId="77777777" w:rsidR="00D607A4" w:rsidRPr="00A45EED" w:rsidRDefault="00D607A4" w:rsidP="00D607A4">
            <w:pPr>
              <w:jc w:val="center"/>
              <w:rPr>
                <w:bCs/>
                <w:sz w:val="20"/>
                <w:szCs w:val="20"/>
                <w:lang w:eastAsia="en-US"/>
              </w:rPr>
            </w:pPr>
          </w:p>
        </w:tc>
        <w:tc>
          <w:tcPr>
            <w:tcW w:w="1235" w:type="dxa"/>
            <w:tcBorders>
              <w:top w:val="single" w:sz="4" w:space="0" w:color="auto"/>
              <w:left w:val="single" w:sz="4" w:space="0" w:color="auto"/>
              <w:bottom w:val="single" w:sz="4" w:space="0" w:color="auto"/>
              <w:right w:val="single" w:sz="4" w:space="0" w:color="auto"/>
            </w:tcBorders>
            <w:vAlign w:val="center"/>
          </w:tcPr>
          <w:p w14:paraId="6A39EDB1" w14:textId="77777777" w:rsidR="00D607A4" w:rsidRPr="00A45EED" w:rsidRDefault="00D607A4" w:rsidP="00D607A4">
            <w:pPr>
              <w:jc w:val="center"/>
              <w:rPr>
                <w:bCs/>
                <w:sz w:val="20"/>
                <w:szCs w:val="20"/>
                <w:lang w:eastAsia="en-US"/>
              </w:rPr>
            </w:pPr>
            <w:r w:rsidRPr="00A45EED">
              <w:rPr>
                <w:sz w:val="20"/>
                <w:szCs w:val="20"/>
              </w:rPr>
              <w:t>2023.</w:t>
            </w:r>
          </w:p>
        </w:tc>
        <w:tc>
          <w:tcPr>
            <w:tcW w:w="1319" w:type="dxa"/>
            <w:tcBorders>
              <w:top w:val="single" w:sz="4" w:space="0" w:color="auto"/>
              <w:left w:val="single" w:sz="4" w:space="0" w:color="auto"/>
              <w:bottom w:val="single" w:sz="4" w:space="0" w:color="auto"/>
              <w:right w:val="single" w:sz="4" w:space="0" w:color="auto"/>
            </w:tcBorders>
            <w:vAlign w:val="center"/>
          </w:tcPr>
          <w:p w14:paraId="4B60844E" w14:textId="77777777" w:rsidR="00D607A4" w:rsidRPr="00A45EED" w:rsidRDefault="00D607A4" w:rsidP="00D607A4">
            <w:pPr>
              <w:jc w:val="center"/>
              <w:rPr>
                <w:bCs/>
                <w:sz w:val="20"/>
                <w:szCs w:val="20"/>
                <w:lang w:eastAsia="en-US"/>
              </w:rPr>
            </w:pPr>
            <w:r w:rsidRPr="00A45EED">
              <w:rPr>
                <w:sz w:val="20"/>
                <w:szCs w:val="20"/>
              </w:rPr>
              <w:t>2024.</w:t>
            </w:r>
          </w:p>
        </w:tc>
        <w:tc>
          <w:tcPr>
            <w:tcW w:w="1274" w:type="dxa"/>
            <w:tcBorders>
              <w:top w:val="single" w:sz="4" w:space="0" w:color="auto"/>
              <w:left w:val="single" w:sz="4" w:space="0" w:color="auto"/>
              <w:bottom w:val="single" w:sz="4" w:space="0" w:color="auto"/>
              <w:right w:val="single" w:sz="4" w:space="0" w:color="auto"/>
            </w:tcBorders>
            <w:vAlign w:val="center"/>
          </w:tcPr>
          <w:p w14:paraId="50C0787B" w14:textId="77777777" w:rsidR="00D607A4" w:rsidRPr="00A45EED" w:rsidRDefault="00D607A4" w:rsidP="00D607A4">
            <w:pPr>
              <w:jc w:val="center"/>
              <w:rPr>
                <w:bCs/>
                <w:sz w:val="20"/>
                <w:szCs w:val="20"/>
                <w:lang w:eastAsia="en-US"/>
              </w:rPr>
            </w:pPr>
            <w:r w:rsidRPr="00A45EED">
              <w:rPr>
                <w:sz w:val="20"/>
                <w:szCs w:val="20"/>
              </w:rPr>
              <w:t>2025.</w:t>
            </w:r>
          </w:p>
        </w:tc>
      </w:tr>
      <w:tr w:rsidR="00D607A4" w:rsidRPr="00A45EED" w14:paraId="12D29B14" w14:textId="77777777" w:rsidTr="007C7CA9">
        <w:trPr>
          <w:trHeight w:val="300"/>
          <w:jc w:val="center"/>
        </w:trPr>
        <w:tc>
          <w:tcPr>
            <w:tcW w:w="6378" w:type="dxa"/>
            <w:gridSpan w:val="4"/>
            <w:tcBorders>
              <w:top w:val="single" w:sz="4" w:space="0" w:color="auto"/>
              <w:left w:val="single" w:sz="4" w:space="0" w:color="auto"/>
              <w:bottom w:val="single" w:sz="4" w:space="0" w:color="auto"/>
              <w:right w:val="single" w:sz="4" w:space="0" w:color="auto"/>
            </w:tcBorders>
            <w:vAlign w:val="center"/>
          </w:tcPr>
          <w:p w14:paraId="21CA6785" w14:textId="1BBCE8F2" w:rsidR="00D607A4" w:rsidRPr="00A45EED" w:rsidRDefault="00D607A4" w:rsidP="00D607A4">
            <w:pPr>
              <w:jc w:val="both"/>
              <w:rPr>
                <w:sz w:val="20"/>
                <w:szCs w:val="20"/>
                <w:highlight w:val="yellow"/>
                <w:lang w:eastAsia="en-US"/>
              </w:rPr>
            </w:pPr>
            <w:r w:rsidRPr="00A45EED">
              <w:rPr>
                <w:sz w:val="20"/>
                <w:szCs w:val="20"/>
                <w:lang w:eastAsia="en-US"/>
              </w:rPr>
              <w:t xml:space="preserve">Glazbena škola "Ferdo Livadić“ za svoj rad, temeljem Ugovora o zakupu koristi prostor kata, objekta Trg Matice hrvatske 3, u vlasništvu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w:t>
            </w:r>
            <w:r w:rsidRPr="00A45EED">
              <w:rPr>
                <w:sz w:val="20"/>
                <w:szCs w:val="20"/>
                <w:lang w:eastAsia="en-US"/>
              </w:rPr>
              <w:lastRenderedPageBreak/>
              <w:t>hrvatske 4, međutim isti je potrebno urediti i privesti namjeni. Slijedom navedenog, Grad Samobor u proračunu za 2023. godinu, planira sredstva u iznosu od 20.000 € namijenjena za sufinanciranje aktivnosti vezanih za rekonstrukciju i dogradnju objekta na Trgu Matice hrvatske 4 u svrhu proširenja kapaciteta i poboljšanja uvjeta rada Glazbene škole "Ferdo Livadić“.</w:t>
            </w:r>
          </w:p>
        </w:tc>
        <w:tc>
          <w:tcPr>
            <w:tcW w:w="1235" w:type="dxa"/>
            <w:tcBorders>
              <w:top w:val="single" w:sz="4" w:space="0" w:color="auto"/>
              <w:left w:val="single" w:sz="4" w:space="0" w:color="auto"/>
              <w:bottom w:val="single" w:sz="4" w:space="0" w:color="auto"/>
              <w:right w:val="single" w:sz="4" w:space="0" w:color="auto"/>
            </w:tcBorders>
            <w:vAlign w:val="center"/>
          </w:tcPr>
          <w:p w14:paraId="6CF20B12" w14:textId="657D5CB2" w:rsidR="00D607A4" w:rsidRPr="00A45EED" w:rsidRDefault="00D607A4" w:rsidP="00D607A4">
            <w:pPr>
              <w:jc w:val="right"/>
              <w:rPr>
                <w:b/>
                <w:bCs/>
                <w:sz w:val="20"/>
                <w:szCs w:val="20"/>
                <w:lang w:eastAsia="en-US"/>
              </w:rPr>
            </w:pPr>
            <w:r w:rsidRPr="00A45EED">
              <w:rPr>
                <w:b/>
                <w:bCs/>
                <w:sz w:val="20"/>
                <w:szCs w:val="20"/>
                <w:lang w:eastAsia="en-US"/>
              </w:rPr>
              <w:lastRenderedPageBreak/>
              <w:t>20.000</w:t>
            </w:r>
          </w:p>
        </w:tc>
        <w:tc>
          <w:tcPr>
            <w:tcW w:w="1319" w:type="dxa"/>
            <w:tcBorders>
              <w:top w:val="single" w:sz="4" w:space="0" w:color="auto"/>
              <w:left w:val="single" w:sz="4" w:space="0" w:color="auto"/>
              <w:bottom w:val="single" w:sz="4" w:space="0" w:color="auto"/>
              <w:right w:val="single" w:sz="4" w:space="0" w:color="auto"/>
            </w:tcBorders>
            <w:vAlign w:val="center"/>
          </w:tcPr>
          <w:p w14:paraId="1C9F9366" w14:textId="77777777" w:rsidR="00D607A4" w:rsidRPr="00A45EED" w:rsidRDefault="00D607A4" w:rsidP="00D607A4">
            <w:pPr>
              <w:jc w:val="right"/>
              <w:rPr>
                <w:b/>
                <w:bCs/>
                <w:sz w:val="20"/>
                <w:szCs w:val="20"/>
                <w:lang w:eastAsia="en-US"/>
              </w:rPr>
            </w:pPr>
            <w:r w:rsidRPr="00A45EED">
              <w:rPr>
                <w:b/>
                <w:bCs/>
                <w:sz w:val="20"/>
                <w:szCs w:val="20"/>
                <w:lang w:eastAsia="en-US"/>
              </w:rPr>
              <w:t>0</w:t>
            </w:r>
          </w:p>
        </w:tc>
        <w:tc>
          <w:tcPr>
            <w:tcW w:w="1274" w:type="dxa"/>
            <w:tcBorders>
              <w:top w:val="single" w:sz="4" w:space="0" w:color="auto"/>
              <w:left w:val="single" w:sz="4" w:space="0" w:color="auto"/>
              <w:bottom w:val="single" w:sz="4" w:space="0" w:color="auto"/>
              <w:right w:val="single" w:sz="4" w:space="0" w:color="auto"/>
            </w:tcBorders>
            <w:vAlign w:val="center"/>
          </w:tcPr>
          <w:p w14:paraId="30E66C39" w14:textId="77777777" w:rsidR="00D607A4" w:rsidRPr="00A45EED" w:rsidRDefault="00D607A4" w:rsidP="00D607A4">
            <w:pPr>
              <w:jc w:val="right"/>
              <w:rPr>
                <w:b/>
                <w:bCs/>
                <w:sz w:val="20"/>
                <w:szCs w:val="20"/>
                <w:lang w:eastAsia="en-US"/>
              </w:rPr>
            </w:pPr>
            <w:r w:rsidRPr="00A45EED">
              <w:rPr>
                <w:b/>
                <w:bCs/>
                <w:sz w:val="20"/>
                <w:szCs w:val="20"/>
                <w:lang w:eastAsia="en-US"/>
              </w:rPr>
              <w:t>0</w:t>
            </w:r>
          </w:p>
        </w:tc>
      </w:tr>
      <w:tr w:rsidR="00D607A4" w:rsidRPr="00A45EED" w14:paraId="1DF73B6D" w14:textId="77777777" w:rsidTr="00FE6F0C">
        <w:trPr>
          <w:trHeight w:val="555"/>
          <w:jc w:val="center"/>
        </w:trPr>
        <w:tc>
          <w:tcPr>
            <w:tcW w:w="2134" w:type="dxa"/>
            <w:vAlign w:val="center"/>
          </w:tcPr>
          <w:p w14:paraId="349415F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301BC4C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458DF89"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0844B0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04A7AAA5" w14:textId="751A8790"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E26553B" w14:textId="58F95EC5"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3CE7A6D0" w14:textId="5B27DFD3"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8A4E0E5" w14:textId="77777777" w:rsidTr="00FE6F0C">
        <w:trPr>
          <w:trHeight w:val="555"/>
          <w:jc w:val="center"/>
        </w:trPr>
        <w:tc>
          <w:tcPr>
            <w:tcW w:w="2134" w:type="dxa"/>
            <w:vAlign w:val="center"/>
          </w:tcPr>
          <w:p w14:paraId="30AF917A" w14:textId="079344CC" w:rsidR="00D607A4" w:rsidRPr="00A45EED" w:rsidRDefault="00D607A4" w:rsidP="00D607A4">
            <w:pPr>
              <w:rPr>
                <w:rFonts w:eastAsia="Calibri"/>
                <w:sz w:val="20"/>
                <w:szCs w:val="20"/>
                <w:lang w:eastAsia="en-US"/>
              </w:rPr>
            </w:pPr>
            <w:r w:rsidRPr="00A45EED">
              <w:rPr>
                <w:rFonts w:eastAsia="Calibri"/>
                <w:sz w:val="20"/>
                <w:szCs w:val="20"/>
                <w:lang w:eastAsia="en-US"/>
              </w:rPr>
              <w:t>Sporazum o sufinanciranju radova s Zagrebačkom županijom</w:t>
            </w:r>
          </w:p>
        </w:tc>
        <w:tc>
          <w:tcPr>
            <w:tcW w:w="1972" w:type="dxa"/>
            <w:vAlign w:val="center"/>
          </w:tcPr>
          <w:p w14:paraId="5A6CB6BB" w14:textId="4F3E1208" w:rsidR="00D607A4" w:rsidRPr="00A45EED" w:rsidRDefault="00D607A4" w:rsidP="00D607A4">
            <w:pPr>
              <w:rPr>
                <w:rFonts w:eastAsia="Calibri"/>
                <w:sz w:val="20"/>
                <w:szCs w:val="20"/>
                <w:lang w:eastAsia="en-US"/>
              </w:rPr>
            </w:pPr>
            <w:r w:rsidRPr="00A45EED">
              <w:rPr>
                <w:rFonts w:eastAsia="Calibri"/>
                <w:sz w:val="20"/>
                <w:szCs w:val="20"/>
                <w:lang w:eastAsia="en-US"/>
              </w:rPr>
              <w:t>Sufinanciranje radova izgradnje glazbene škole</w:t>
            </w:r>
          </w:p>
        </w:tc>
        <w:tc>
          <w:tcPr>
            <w:tcW w:w="1172" w:type="dxa"/>
            <w:vAlign w:val="center"/>
          </w:tcPr>
          <w:p w14:paraId="17AB13BB" w14:textId="007BF342" w:rsidR="00D607A4" w:rsidRPr="00A45EED" w:rsidRDefault="00D607A4" w:rsidP="00D607A4">
            <w:pPr>
              <w:ind w:left="62"/>
              <w:jc w:val="center"/>
              <w:rPr>
                <w:rFonts w:eastAsia="Calibri"/>
                <w:sz w:val="20"/>
                <w:szCs w:val="20"/>
                <w:lang w:eastAsia="en-US"/>
              </w:rPr>
            </w:pPr>
            <w:r w:rsidRPr="00A45EED">
              <w:rPr>
                <w:rFonts w:eastAsia="Calibri"/>
                <w:sz w:val="20"/>
                <w:szCs w:val="20"/>
                <w:lang w:eastAsia="en-US"/>
              </w:rPr>
              <w:t xml:space="preserve">Sklapanje Sporazuma </w:t>
            </w:r>
          </w:p>
        </w:tc>
        <w:tc>
          <w:tcPr>
            <w:tcW w:w="1100" w:type="dxa"/>
            <w:vAlign w:val="center"/>
          </w:tcPr>
          <w:p w14:paraId="1920A0B6" w14:textId="7CD7C0EC"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35" w:type="dxa"/>
            <w:vAlign w:val="center"/>
          </w:tcPr>
          <w:p w14:paraId="13C22D4D" w14:textId="38D734E6" w:rsidR="00D607A4" w:rsidRPr="00A45EED" w:rsidRDefault="00D607A4" w:rsidP="00D607A4">
            <w:pPr>
              <w:jc w:val="center"/>
              <w:rPr>
                <w:rFonts w:eastAsia="Calibri"/>
                <w:sz w:val="20"/>
                <w:szCs w:val="20"/>
                <w:lang w:eastAsia="en-US"/>
              </w:rPr>
            </w:pPr>
            <w:r w:rsidRPr="00A45EED">
              <w:rPr>
                <w:rFonts w:eastAsia="Calibri"/>
                <w:sz w:val="20"/>
                <w:szCs w:val="20"/>
                <w:lang w:eastAsia="en-US"/>
              </w:rPr>
              <w:t>Sklopljen Sporazum</w:t>
            </w:r>
          </w:p>
        </w:tc>
        <w:tc>
          <w:tcPr>
            <w:tcW w:w="1319" w:type="dxa"/>
            <w:vAlign w:val="center"/>
          </w:tcPr>
          <w:p w14:paraId="1B50ABE1" w14:textId="5151E27B"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c>
          <w:tcPr>
            <w:tcW w:w="1274" w:type="dxa"/>
            <w:vAlign w:val="center"/>
          </w:tcPr>
          <w:p w14:paraId="00DEA677" w14:textId="0712EC2E" w:rsidR="00D607A4" w:rsidRPr="00A45EED" w:rsidRDefault="00D607A4" w:rsidP="00D607A4">
            <w:pPr>
              <w:jc w:val="center"/>
              <w:rPr>
                <w:rFonts w:eastAsia="Calibri"/>
                <w:sz w:val="20"/>
                <w:szCs w:val="20"/>
                <w:lang w:eastAsia="en-US"/>
              </w:rPr>
            </w:pPr>
            <w:r w:rsidRPr="00A45EED">
              <w:rPr>
                <w:rFonts w:eastAsia="Calibri"/>
                <w:sz w:val="20"/>
                <w:szCs w:val="20"/>
                <w:lang w:eastAsia="en-US"/>
              </w:rPr>
              <w:t>-</w:t>
            </w:r>
          </w:p>
        </w:tc>
      </w:tr>
      <w:tr w:rsidR="00D607A4" w:rsidRPr="00A45EED" w14:paraId="11380EA9" w14:textId="77777777" w:rsidTr="007E3F9C">
        <w:trPr>
          <w:trHeight w:val="266"/>
          <w:jc w:val="center"/>
        </w:trPr>
        <w:tc>
          <w:tcPr>
            <w:tcW w:w="10206" w:type="dxa"/>
            <w:gridSpan w:val="7"/>
            <w:tcBorders>
              <w:top w:val="single" w:sz="4" w:space="0" w:color="auto"/>
            </w:tcBorders>
            <w:shd w:val="clear" w:color="auto" w:fill="D9D9D9" w:themeFill="background1" w:themeFillShade="D9"/>
            <w:noWrap/>
            <w:vAlign w:val="center"/>
            <w:hideMark/>
          </w:tcPr>
          <w:p w14:paraId="68549DD6" w14:textId="77777777" w:rsidR="00D607A4" w:rsidRPr="00A45EED" w:rsidRDefault="00D607A4" w:rsidP="00D607A4">
            <w:pPr>
              <w:rPr>
                <w:b/>
                <w:bCs/>
                <w:iCs/>
              </w:rPr>
            </w:pPr>
            <w:r w:rsidRPr="00A45EED">
              <w:rPr>
                <w:b/>
                <w:bCs/>
                <w:iCs/>
              </w:rPr>
              <w:t>Program: OTKUP ZEMLJIŠTA</w:t>
            </w:r>
          </w:p>
        </w:tc>
      </w:tr>
      <w:tr w:rsidR="00D607A4" w:rsidRPr="00A45EED" w14:paraId="45B1B5E2" w14:textId="77777777" w:rsidTr="007E3F9C">
        <w:trPr>
          <w:trHeight w:val="576"/>
          <w:jc w:val="center"/>
        </w:trPr>
        <w:tc>
          <w:tcPr>
            <w:tcW w:w="10206" w:type="dxa"/>
            <w:gridSpan w:val="7"/>
            <w:shd w:val="clear" w:color="auto" w:fill="auto"/>
            <w:noWrap/>
            <w:vAlign w:val="center"/>
            <w:hideMark/>
          </w:tcPr>
          <w:p w14:paraId="2E971CCC" w14:textId="77777777" w:rsidR="00D607A4" w:rsidRPr="00A45EED" w:rsidRDefault="00D607A4" w:rsidP="00D607A4">
            <w:pPr>
              <w:jc w:val="both"/>
              <w:rPr>
                <w:sz w:val="20"/>
                <w:szCs w:val="20"/>
                <w:lang w:eastAsia="en-US"/>
              </w:rPr>
            </w:pPr>
            <w:r w:rsidRPr="00A45EED">
              <w:rPr>
                <w:sz w:val="20"/>
                <w:szCs w:val="20"/>
                <w:lang w:eastAsia="en-US"/>
              </w:rPr>
              <w:t>Zakonske i druge pravne osnove programa:</w:t>
            </w:r>
          </w:p>
          <w:p w14:paraId="763888CF" w14:textId="2BCFBC80" w:rsidR="00D607A4" w:rsidRPr="00A45EED" w:rsidRDefault="00D607A4" w:rsidP="00D607A4">
            <w:pPr>
              <w:pStyle w:val="ListParagraph"/>
              <w:numPr>
                <w:ilvl w:val="0"/>
                <w:numId w:val="17"/>
              </w:numPr>
              <w:jc w:val="both"/>
              <w:rPr>
                <w:sz w:val="20"/>
                <w:szCs w:val="20"/>
              </w:rPr>
            </w:pPr>
            <w:r w:rsidRPr="00A45EED">
              <w:rPr>
                <w:sz w:val="20"/>
                <w:szCs w:val="20"/>
              </w:rPr>
              <w:t>Zakon o gradnji (NN 153/13, 20/17, 39/19 i 125/19),</w:t>
            </w:r>
          </w:p>
          <w:p w14:paraId="71E57112" w14:textId="5B7F4CC5" w:rsidR="00D607A4" w:rsidRPr="00A45EED" w:rsidRDefault="00D607A4" w:rsidP="00D607A4">
            <w:pPr>
              <w:pStyle w:val="ListParagraph"/>
              <w:numPr>
                <w:ilvl w:val="0"/>
                <w:numId w:val="17"/>
              </w:numPr>
              <w:jc w:val="both"/>
              <w:rPr>
                <w:sz w:val="20"/>
                <w:szCs w:val="20"/>
              </w:rPr>
            </w:pPr>
            <w:r w:rsidRPr="00A45EED">
              <w:rPr>
                <w:sz w:val="20"/>
                <w:szCs w:val="20"/>
              </w:rPr>
              <w:t>Zakon o prostornom uređenju (NN 153/13, 65/17, 114/18, 39/19 i 98/19),</w:t>
            </w:r>
          </w:p>
          <w:p w14:paraId="0A2FB3C2" w14:textId="0FA37F25" w:rsidR="00D607A4" w:rsidRPr="00A45EED" w:rsidRDefault="00D607A4" w:rsidP="00D607A4">
            <w:pPr>
              <w:pStyle w:val="ListParagraph"/>
              <w:numPr>
                <w:ilvl w:val="0"/>
                <w:numId w:val="17"/>
              </w:numPr>
              <w:jc w:val="both"/>
              <w:rPr>
                <w:sz w:val="20"/>
                <w:szCs w:val="20"/>
              </w:rPr>
            </w:pPr>
            <w:r w:rsidRPr="00A45EED">
              <w:rPr>
                <w:sz w:val="20"/>
                <w:szCs w:val="20"/>
              </w:rPr>
              <w:t>Zakon o vlasništvu i drugim stvarnim pravima (NN 91/96, 68/98, 137/99, 22/00, 73/00, 129/00, 114/01, 79/06, 141/06, 146/08, 38/09, 153/09, 143/12 i 152/14, 81/15 i 94/17),</w:t>
            </w:r>
          </w:p>
          <w:p w14:paraId="630FC276" w14:textId="4C33393A" w:rsidR="00D607A4" w:rsidRPr="00A45EED" w:rsidRDefault="00D607A4" w:rsidP="00D607A4">
            <w:pPr>
              <w:pStyle w:val="ListParagraph"/>
              <w:numPr>
                <w:ilvl w:val="0"/>
                <w:numId w:val="17"/>
              </w:numPr>
              <w:jc w:val="both"/>
              <w:rPr>
                <w:sz w:val="20"/>
                <w:szCs w:val="20"/>
              </w:rPr>
            </w:pPr>
            <w:r w:rsidRPr="00A45EED">
              <w:rPr>
                <w:sz w:val="20"/>
                <w:szCs w:val="20"/>
              </w:rPr>
              <w:t>Zakon o cestama (NN 84/11, 22/13, 54/13, 148/13, 92/14 i 110/19, 144/21 i 114/22),</w:t>
            </w:r>
          </w:p>
          <w:p w14:paraId="6EA4106A" w14:textId="642734D1" w:rsidR="00D607A4" w:rsidRPr="00A45EED" w:rsidRDefault="00D607A4" w:rsidP="00D607A4">
            <w:pPr>
              <w:pStyle w:val="ListParagraph"/>
              <w:numPr>
                <w:ilvl w:val="0"/>
                <w:numId w:val="17"/>
              </w:numPr>
              <w:jc w:val="both"/>
              <w:rPr>
                <w:sz w:val="20"/>
                <w:szCs w:val="20"/>
              </w:rPr>
            </w:pPr>
            <w:r w:rsidRPr="00A45EED">
              <w:rPr>
                <w:sz w:val="20"/>
                <w:szCs w:val="20"/>
              </w:rPr>
              <w:t>Zakon o vodama (NN 66/19 i 84/21),</w:t>
            </w:r>
          </w:p>
          <w:p w14:paraId="2716B3C3" w14:textId="4F223275" w:rsidR="00D607A4" w:rsidRPr="00A45EED" w:rsidRDefault="00D607A4" w:rsidP="00D607A4">
            <w:pPr>
              <w:pStyle w:val="ListParagraph"/>
              <w:numPr>
                <w:ilvl w:val="0"/>
                <w:numId w:val="17"/>
              </w:numPr>
              <w:jc w:val="both"/>
              <w:rPr>
                <w:sz w:val="20"/>
                <w:szCs w:val="20"/>
              </w:rPr>
            </w:pPr>
            <w:r w:rsidRPr="00A45EED">
              <w:rPr>
                <w:sz w:val="20"/>
                <w:szCs w:val="20"/>
              </w:rPr>
              <w:t>Zakon o izvlaštenju i određivanju naknade (NN 74/14, 69/17 i 98/19),</w:t>
            </w:r>
          </w:p>
          <w:p w14:paraId="2CFB000E" w14:textId="6DF687FF" w:rsidR="00D607A4" w:rsidRPr="00A45EED" w:rsidRDefault="00D607A4" w:rsidP="00D607A4">
            <w:pPr>
              <w:pStyle w:val="ListParagraph"/>
              <w:numPr>
                <w:ilvl w:val="0"/>
                <w:numId w:val="17"/>
              </w:numPr>
              <w:jc w:val="both"/>
              <w:rPr>
                <w:sz w:val="20"/>
                <w:szCs w:val="20"/>
              </w:rPr>
            </w:pPr>
            <w:r w:rsidRPr="00A45EED">
              <w:rPr>
                <w:sz w:val="20"/>
                <w:szCs w:val="20"/>
              </w:rPr>
              <w:t>Zakon o komunalnom gospodarstvu (NN 68/18, 110/18 i 32/20),</w:t>
            </w:r>
          </w:p>
          <w:p w14:paraId="343DE61D" w14:textId="25CC2525" w:rsidR="00D607A4" w:rsidRPr="00A45EED" w:rsidRDefault="00D607A4" w:rsidP="00D607A4">
            <w:pPr>
              <w:pStyle w:val="ListParagraph"/>
              <w:numPr>
                <w:ilvl w:val="0"/>
                <w:numId w:val="17"/>
              </w:numPr>
              <w:jc w:val="both"/>
              <w:rPr>
                <w:sz w:val="20"/>
                <w:szCs w:val="20"/>
              </w:rPr>
            </w:pPr>
            <w:r w:rsidRPr="00A45EED">
              <w:rPr>
                <w:sz w:val="20"/>
                <w:szCs w:val="20"/>
              </w:rPr>
              <w:t>Zakon o lokalnoj i područnoj (regionalnoj) samoupravi, (NN  33/01, 60/01, 129/05, 109/07, 125/08, 36/09, 150/11, 144/12, 19/13, 137/15, 123/17, 98/19 i 144/20).</w:t>
            </w:r>
          </w:p>
        </w:tc>
      </w:tr>
      <w:tr w:rsidR="00D607A4" w:rsidRPr="00A45EED" w14:paraId="6BBAF4F9" w14:textId="77777777" w:rsidTr="007E3F9C">
        <w:trPr>
          <w:trHeight w:val="694"/>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4D9B86A7"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62898F8E" w14:textId="77777777" w:rsidR="00D607A4" w:rsidRPr="00A45EED" w:rsidRDefault="00D607A4" w:rsidP="00D607A4">
            <w:pPr>
              <w:rPr>
                <w:i/>
                <w:iCs/>
                <w:sz w:val="20"/>
                <w:szCs w:val="20"/>
              </w:rPr>
            </w:pPr>
            <w:r w:rsidRPr="00A45EED">
              <w:rPr>
                <w:i/>
                <w:iCs/>
                <w:sz w:val="20"/>
                <w:szCs w:val="20"/>
              </w:rPr>
              <w:t>1. Uređenja naselja i stanovanja</w:t>
            </w:r>
          </w:p>
          <w:p w14:paraId="52552116" w14:textId="77777777" w:rsidR="00D607A4" w:rsidRPr="00A45EED" w:rsidRDefault="00D607A4" w:rsidP="00D607A4">
            <w:pPr>
              <w:rPr>
                <w:i/>
                <w:iCs/>
                <w:sz w:val="20"/>
                <w:szCs w:val="20"/>
              </w:rPr>
            </w:pPr>
            <w:r w:rsidRPr="00A45EED">
              <w:rPr>
                <w:i/>
                <w:iCs/>
                <w:sz w:val="20"/>
                <w:szCs w:val="20"/>
              </w:rPr>
              <w:t>3. Komunalno gospodarstvo</w:t>
            </w:r>
          </w:p>
          <w:p w14:paraId="26E3356A" w14:textId="77777777" w:rsidR="00D607A4" w:rsidRPr="00A45EED" w:rsidRDefault="00D607A4" w:rsidP="00D607A4">
            <w:pPr>
              <w:rPr>
                <w:i/>
                <w:iCs/>
                <w:sz w:val="20"/>
                <w:szCs w:val="20"/>
              </w:rPr>
            </w:pPr>
            <w:r w:rsidRPr="00A45EED">
              <w:rPr>
                <w:i/>
                <w:iCs/>
                <w:sz w:val="20"/>
                <w:szCs w:val="20"/>
              </w:rPr>
              <w:t>11. Promet i održavanje javnih prometnica</w:t>
            </w:r>
          </w:p>
          <w:p w14:paraId="7584F6FA" w14:textId="77777777" w:rsidR="00D607A4" w:rsidRPr="00A45EED" w:rsidRDefault="00D607A4" w:rsidP="00D607A4">
            <w:pPr>
              <w:rPr>
                <w:sz w:val="18"/>
                <w:szCs w:val="18"/>
              </w:rPr>
            </w:pPr>
          </w:p>
          <w:p w14:paraId="0903BC00" w14:textId="77777777" w:rsidR="00D607A4" w:rsidRPr="00A45EED" w:rsidRDefault="00D607A4" w:rsidP="00D607A4">
            <w:pPr>
              <w:rPr>
                <w:b/>
                <w:bCs/>
                <w:sz w:val="20"/>
                <w:szCs w:val="20"/>
              </w:rPr>
            </w:pPr>
            <w:r w:rsidRPr="00A45EED">
              <w:rPr>
                <w:b/>
                <w:bCs/>
                <w:sz w:val="20"/>
                <w:szCs w:val="20"/>
              </w:rPr>
              <w:t>Pokazatelji rezultata:</w:t>
            </w:r>
          </w:p>
          <w:p w14:paraId="6F50041E" w14:textId="77777777" w:rsidR="00D607A4" w:rsidRPr="00A45EED" w:rsidRDefault="00D607A4" w:rsidP="00D607A4">
            <w:pPr>
              <w:jc w:val="both"/>
              <w:rPr>
                <w:sz w:val="20"/>
                <w:szCs w:val="20"/>
                <w:lang w:eastAsia="en-US"/>
              </w:rPr>
            </w:pPr>
            <w:r w:rsidRPr="00A45EED">
              <w:rPr>
                <w:sz w:val="20"/>
                <w:szCs w:val="20"/>
              </w:rPr>
              <w:t>Sukladno Prilogu 1. Provedbenog programa Grada Samobora za razdoblje 2021. – 2025.</w:t>
            </w:r>
          </w:p>
        </w:tc>
      </w:tr>
      <w:tr w:rsidR="00D607A4" w:rsidRPr="00A45EED" w14:paraId="185DF5A2" w14:textId="77777777" w:rsidTr="007E3F9C">
        <w:trPr>
          <w:trHeight w:val="300"/>
          <w:jc w:val="center"/>
        </w:trPr>
        <w:tc>
          <w:tcPr>
            <w:tcW w:w="10206" w:type="dxa"/>
            <w:gridSpan w:val="7"/>
            <w:shd w:val="clear" w:color="auto" w:fill="F2F2F2" w:themeFill="background1" w:themeFillShade="F2"/>
            <w:vAlign w:val="center"/>
            <w:hideMark/>
          </w:tcPr>
          <w:p w14:paraId="7E54DAE1"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OTKUP ZEMLJIŠTA</w:t>
            </w:r>
          </w:p>
        </w:tc>
      </w:tr>
      <w:tr w:rsidR="00D607A4" w:rsidRPr="00A45EED" w14:paraId="3D315ED4" w14:textId="77777777" w:rsidTr="007E3F9C">
        <w:trPr>
          <w:trHeight w:val="251"/>
          <w:jc w:val="center"/>
        </w:trPr>
        <w:tc>
          <w:tcPr>
            <w:tcW w:w="6378" w:type="dxa"/>
            <w:gridSpan w:val="4"/>
            <w:vMerge w:val="restart"/>
            <w:shd w:val="clear" w:color="auto" w:fill="auto"/>
            <w:vAlign w:val="center"/>
            <w:hideMark/>
          </w:tcPr>
          <w:p w14:paraId="67A5001F"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0028EE9"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5F2F261" w14:textId="77777777" w:rsidTr="007C7CA9">
        <w:trPr>
          <w:trHeight w:val="207"/>
          <w:jc w:val="center"/>
        </w:trPr>
        <w:tc>
          <w:tcPr>
            <w:tcW w:w="6378" w:type="dxa"/>
            <w:gridSpan w:val="4"/>
            <w:vMerge/>
            <w:vAlign w:val="center"/>
            <w:hideMark/>
          </w:tcPr>
          <w:p w14:paraId="2A0FD138" w14:textId="77777777" w:rsidR="00D607A4" w:rsidRPr="00A45EED" w:rsidRDefault="00D607A4" w:rsidP="00D607A4">
            <w:pPr>
              <w:rPr>
                <w:sz w:val="20"/>
                <w:szCs w:val="20"/>
              </w:rPr>
            </w:pPr>
          </w:p>
        </w:tc>
        <w:tc>
          <w:tcPr>
            <w:tcW w:w="1235" w:type="dxa"/>
            <w:shd w:val="clear" w:color="auto" w:fill="auto"/>
            <w:noWrap/>
            <w:vAlign w:val="center"/>
            <w:hideMark/>
          </w:tcPr>
          <w:p w14:paraId="3BDA21E4"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3A530BC8"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1EF7DD56" w14:textId="77777777" w:rsidR="00D607A4" w:rsidRPr="00A45EED" w:rsidRDefault="00D607A4" w:rsidP="00D607A4">
            <w:pPr>
              <w:jc w:val="center"/>
              <w:rPr>
                <w:sz w:val="20"/>
                <w:szCs w:val="20"/>
              </w:rPr>
            </w:pPr>
            <w:r w:rsidRPr="00A45EED">
              <w:rPr>
                <w:sz w:val="20"/>
                <w:szCs w:val="20"/>
              </w:rPr>
              <w:t>2025.</w:t>
            </w:r>
          </w:p>
        </w:tc>
      </w:tr>
      <w:tr w:rsidR="00EF6D84" w:rsidRPr="00A45EED" w14:paraId="4EAFE814" w14:textId="77777777" w:rsidTr="00B64CFA">
        <w:trPr>
          <w:trHeight w:val="699"/>
          <w:jc w:val="center"/>
        </w:trPr>
        <w:tc>
          <w:tcPr>
            <w:tcW w:w="6378" w:type="dxa"/>
            <w:gridSpan w:val="4"/>
            <w:shd w:val="clear" w:color="auto" w:fill="auto"/>
            <w:noWrap/>
            <w:vAlign w:val="center"/>
            <w:hideMark/>
          </w:tcPr>
          <w:p w14:paraId="079CB0F9" w14:textId="77777777" w:rsidR="00EF6D84" w:rsidRPr="00A45EED" w:rsidRDefault="00EF6D84" w:rsidP="00EF6D84">
            <w:pPr>
              <w:jc w:val="both"/>
              <w:rPr>
                <w:sz w:val="20"/>
                <w:szCs w:val="20"/>
                <w:lang w:eastAsia="en-US"/>
              </w:rPr>
            </w:pPr>
            <w:r w:rsidRPr="00A45EED">
              <w:rPr>
                <w:sz w:val="20"/>
                <w:szCs w:val="20"/>
                <w:lang w:eastAsia="en-US"/>
              </w:rPr>
              <w:t xml:space="preserve">Sredstva se planiraju za otkup i zamjenu zemljišta u svrhu rješavanja neriješenih imovinsko – pravnih odnosa,  okrupnjavanja zemljišta i izgradnju objekata društvene namjene s ciljem unapređenja stanja u prostoru i kao podloge za opći razvoj. </w:t>
            </w:r>
          </w:p>
          <w:p w14:paraId="35760B1E" w14:textId="213E01DF" w:rsidR="00EF6D84" w:rsidRPr="00A45EED" w:rsidRDefault="00EF6D84" w:rsidP="00EF6D84">
            <w:pPr>
              <w:jc w:val="both"/>
              <w:rPr>
                <w:sz w:val="20"/>
                <w:szCs w:val="20"/>
              </w:rPr>
            </w:pPr>
            <w:r w:rsidRPr="00A45EED">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5" w:type="dxa"/>
            <w:shd w:val="clear" w:color="auto" w:fill="auto"/>
            <w:noWrap/>
            <w:vAlign w:val="center"/>
          </w:tcPr>
          <w:p w14:paraId="0C955CD6" w14:textId="7EABD8D0" w:rsidR="00EF6D84" w:rsidRPr="00A45EED" w:rsidRDefault="00EF6D84" w:rsidP="00EF6D84">
            <w:pPr>
              <w:jc w:val="right"/>
              <w:rPr>
                <w:b/>
                <w:sz w:val="20"/>
                <w:szCs w:val="20"/>
              </w:rPr>
            </w:pPr>
            <w:r w:rsidRPr="00A45EED">
              <w:rPr>
                <w:b/>
                <w:sz w:val="20"/>
                <w:szCs w:val="20"/>
              </w:rPr>
              <w:t>1.021.500</w:t>
            </w:r>
          </w:p>
        </w:tc>
        <w:tc>
          <w:tcPr>
            <w:tcW w:w="1319" w:type="dxa"/>
            <w:shd w:val="clear" w:color="auto" w:fill="auto"/>
            <w:noWrap/>
            <w:vAlign w:val="center"/>
          </w:tcPr>
          <w:p w14:paraId="59173689" w14:textId="77777777" w:rsidR="00EF6D84" w:rsidRPr="00A45EED" w:rsidRDefault="00EF6D84" w:rsidP="00EF6D84">
            <w:pPr>
              <w:jc w:val="right"/>
              <w:rPr>
                <w:b/>
                <w:sz w:val="20"/>
                <w:szCs w:val="20"/>
              </w:rPr>
            </w:pPr>
            <w:r w:rsidRPr="00A45EED">
              <w:rPr>
                <w:b/>
                <w:bCs/>
                <w:sz w:val="20"/>
                <w:szCs w:val="20"/>
              </w:rPr>
              <w:t>465.000</w:t>
            </w:r>
          </w:p>
        </w:tc>
        <w:tc>
          <w:tcPr>
            <w:tcW w:w="1274" w:type="dxa"/>
            <w:shd w:val="clear" w:color="auto" w:fill="auto"/>
            <w:noWrap/>
            <w:vAlign w:val="center"/>
          </w:tcPr>
          <w:p w14:paraId="6A9419D5" w14:textId="77777777" w:rsidR="00EF6D84" w:rsidRPr="00A45EED" w:rsidRDefault="00EF6D84" w:rsidP="00EF6D84">
            <w:pPr>
              <w:jc w:val="right"/>
              <w:rPr>
                <w:b/>
                <w:sz w:val="20"/>
                <w:szCs w:val="20"/>
              </w:rPr>
            </w:pPr>
            <w:r w:rsidRPr="00A45EED">
              <w:rPr>
                <w:b/>
                <w:bCs/>
                <w:sz w:val="20"/>
                <w:szCs w:val="20"/>
              </w:rPr>
              <w:t>332.500</w:t>
            </w:r>
          </w:p>
        </w:tc>
      </w:tr>
      <w:tr w:rsidR="00D607A4" w:rsidRPr="00A45EED" w14:paraId="1582094B" w14:textId="77777777" w:rsidTr="00FE6F0C">
        <w:trPr>
          <w:trHeight w:val="555"/>
          <w:jc w:val="center"/>
        </w:trPr>
        <w:tc>
          <w:tcPr>
            <w:tcW w:w="2134" w:type="dxa"/>
            <w:vAlign w:val="center"/>
          </w:tcPr>
          <w:p w14:paraId="4D673017"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0AACC09E"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20663435"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0BEDA1A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2D63B44A" w14:textId="001FEBC4"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0B5C523F" w14:textId="3428EEB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7C4245F0" w14:textId="3E4B6DF4"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105B47B5" w14:textId="77777777" w:rsidTr="00FE6F0C">
        <w:trPr>
          <w:trHeight w:val="555"/>
          <w:jc w:val="center"/>
        </w:trPr>
        <w:tc>
          <w:tcPr>
            <w:tcW w:w="2134" w:type="dxa"/>
            <w:vAlign w:val="center"/>
          </w:tcPr>
          <w:p w14:paraId="38AB3486" w14:textId="77777777" w:rsidR="00D607A4" w:rsidRPr="00A45EED" w:rsidRDefault="00D607A4" w:rsidP="00D607A4">
            <w:pPr>
              <w:rPr>
                <w:rFonts w:eastAsia="Calibri"/>
                <w:sz w:val="20"/>
                <w:szCs w:val="20"/>
                <w:lang w:eastAsia="en-US"/>
              </w:rPr>
            </w:pPr>
            <w:r w:rsidRPr="00A45EED">
              <w:rPr>
                <w:rFonts w:eastAsia="Calibri"/>
                <w:sz w:val="20"/>
                <w:szCs w:val="20"/>
                <w:lang w:eastAsia="en-US"/>
              </w:rPr>
              <w:t>Otkupljeno zemljište – broj projekata na godišnjoj razini</w:t>
            </w:r>
          </w:p>
        </w:tc>
        <w:tc>
          <w:tcPr>
            <w:tcW w:w="1972" w:type="dxa"/>
            <w:vAlign w:val="center"/>
          </w:tcPr>
          <w:p w14:paraId="1B0ACDF3" w14:textId="62ED3EC0" w:rsidR="00D607A4" w:rsidRPr="00A45EED" w:rsidRDefault="00D607A4" w:rsidP="00D607A4">
            <w:pPr>
              <w:rPr>
                <w:rFonts w:eastAsia="Calibri"/>
                <w:sz w:val="20"/>
                <w:szCs w:val="20"/>
                <w:lang w:eastAsia="en-US"/>
              </w:rPr>
            </w:pPr>
            <w:r w:rsidRPr="00A45EED">
              <w:rPr>
                <w:rFonts w:eastAsia="Calibri"/>
                <w:sz w:val="20"/>
                <w:szCs w:val="20"/>
                <w:lang w:eastAsia="en-US"/>
              </w:rPr>
              <w:t>Otkup je potreban kako bi se realizirao razvoj grada</w:t>
            </w:r>
          </w:p>
        </w:tc>
        <w:tc>
          <w:tcPr>
            <w:tcW w:w="1172" w:type="dxa"/>
            <w:vAlign w:val="center"/>
          </w:tcPr>
          <w:p w14:paraId="088BB1E1"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Broj projekata</w:t>
            </w:r>
          </w:p>
        </w:tc>
        <w:tc>
          <w:tcPr>
            <w:tcW w:w="1100" w:type="dxa"/>
            <w:vAlign w:val="center"/>
          </w:tcPr>
          <w:p w14:paraId="7233CCF7"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484B23D4" w14:textId="4393C460" w:rsidR="00D607A4" w:rsidRPr="00A45EED" w:rsidRDefault="00D607A4" w:rsidP="00D607A4">
            <w:pPr>
              <w:jc w:val="center"/>
              <w:rPr>
                <w:rFonts w:eastAsia="Calibri"/>
                <w:sz w:val="20"/>
                <w:szCs w:val="20"/>
                <w:lang w:eastAsia="en-US"/>
              </w:rPr>
            </w:pPr>
            <w:r w:rsidRPr="00A45EED">
              <w:rPr>
                <w:rFonts w:eastAsia="Calibri"/>
                <w:sz w:val="20"/>
                <w:szCs w:val="20"/>
                <w:lang w:eastAsia="en-US"/>
              </w:rPr>
              <w:t>6</w:t>
            </w:r>
          </w:p>
        </w:tc>
        <w:tc>
          <w:tcPr>
            <w:tcW w:w="1319" w:type="dxa"/>
            <w:vAlign w:val="center"/>
          </w:tcPr>
          <w:p w14:paraId="05AA5EDA"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6</w:t>
            </w:r>
          </w:p>
        </w:tc>
        <w:tc>
          <w:tcPr>
            <w:tcW w:w="1274" w:type="dxa"/>
            <w:vAlign w:val="center"/>
          </w:tcPr>
          <w:p w14:paraId="740574B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5</w:t>
            </w:r>
          </w:p>
        </w:tc>
      </w:tr>
      <w:tr w:rsidR="00D607A4" w:rsidRPr="00A45EED" w14:paraId="153757A5" w14:textId="77777777" w:rsidTr="007E3F9C">
        <w:trPr>
          <w:trHeight w:val="266"/>
          <w:jc w:val="center"/>
        </w:trPr>
        <w:tc>
          <w:tcPr>
            <w:tcW w:w="10206" w:type="dxa"/>
            <w:gridSpan w:val="7"/>
            <w:shd w:val="clear" w:color="auto" w:fill="D9D9D9" w:themeFill="background1" w:themeFillShade="D9"/>
            <w:noWrap/>
            <w:vAlign w:val="center"/>
            <w:hideMark/>
          </w:tcPr>
          <w:p w14:paraId="18DA9949" w14:textId="77777777" w:rsidR="00D607A4" w:rsidRPr="00A45EED" w:rsidRDefault="00D607A4" w:rsidP="00D607A4">
            <w:pPr>
              <w:rPr>
                <w:b/>
                <w:bCs/>
                <w:iCs/>
              </w:rPr>
            </w:pPr>
            <w:r w:rsidRPr="00A45EED">
              <w:rPr>
                <w:b/>
                <w:bCs/>
                <w:iCs/>
              </w:rPr>
              <w:t>Program: OSTALI KOMUNALNI POSLOVI</w:t>
            </w:r>
          </w:p>
        </w:tc>
      </w:tr>
      <w:tr w:rsidR="00D607A4" w:rsidRPr="00A45EED" w14:paraId="48B085E0" w14:textId="77777777" w:rsidTr="007E3F9C">
        <w:trPr>
          <w:trHeight w:val="48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A0B6B" w14:textId="77777777" w:rsidR="00D607A4" w:rsidRPr="00A45EED" w:rsidRDefault="00D607A4" w:rsidP="00D607A4">
            <w:pPr>
              <w:jc w:val="both"/>
              <w:rPr>
                <w:sz w:val="20"/>
                <w:szCs w:val="20"/>
              </w:rPr>
            </w:pPr>
            <w:r w:rsidRPr="00A45EED">
              <w:rPr>
                <w:sz w:val="20"/>
                <w:szCs w:val="20"/>
              </w:rPr>
              <w:t>Zakonske i druge pravne osnove programa:</w:t>
            </w:r>
          </w:p>
          <w:p w14:paraId="7304BD5E" w14:textId="77777777" w:rsidR="00D607A4" w:rsidRPr="00A45EED" w:rsidRDefault="00D607A4" w:rsidP="00D607A4">
            <w:pPr>
              <w:pStyle w:val="ListParagraph"/>
              <w:numPr>
                <w:ilvl w:val="0"/>
                <w:numId w:val="17"/>
              </w:numPr>
              <w:jc w:val="both"/>
              <w:rPr>
                <w:sz w:val="20"/>
                <w:szCs w:val="20"/>
              </w:rPr>
            </w:pPr>
            <w:r w:rsidRPr="00A45EED">
              <w:rPr>
                <w:sz w:val="20"/>
                <w:szCs w:val="20"/>
              </w:rPr>
              <w:t>Zakon o komunalnom gospodarstvu (NN 68/18, 110/18 i 32/20)</w:t>
            </w:r>
          </w:p>
          <w:p w14:paraId="17E1B384" w14:textId="77777777" w:rsidR="00D607A4" w:rsidRPr="00A45EED" w:rsidRDefault="00D607A4" w:rsidP="00D607A4">
            <w:pPr>
              <w:pStyle w:val="ListParagraph"/>
              <w:numPr>
                <w:ilvl w:val="0"/>
                <w:numId w:val="17"/>
              </w:numPr>
              <w:jc w:val="both"/>
              <w:rPr>
                <w:sz w:val="20"/>
                <w:szCs w:val="20"/>
              </w:rPr>
            </w:pPr>
            <w:r w:rsidRPr="00A45EED">
              <w:rPr>
                <w:sz w:val="20"/>
                <w:szCs w:val="20"/>
              </w:rPr>
              <w:t>Zakon o financiranju vodnog gospodarstva (NN 153/09, 90/11, 56/13, 154/14, 119/15, 120/16, 127/17 i 66/19)</w:t>
            </w:r>
          </w:p>
        </w:tc>
      </w:tr>
      <w:tr w:rsidR="00D607A4" w:rsidRPr="00A45EED" w14:paraId="21149C4E" w14:textId="77777777" w:rsidTr="007E3F9C">
        <w:trPr>
          <w:trHeight w:val="292"/>
          <w:jc w:val="center"/>
        </w:trPr>
        <w:tc>
          <w:tcPr>
            <w:tcW w:w="10206" w:type="dxa"/>
            <w:gridSpan w:val="7"/>
            <w:shd w:val="clear" w:color="auto" w:fill="auto"/>
            <w:vAlign w:val="center"/>
          </w:tcPr>
          <w:p w14:paraId="370CC1AF"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7F6F3235" w14:textId="77777777" w:rsidR="00D607A4" w:rsidRPr="00A45EED" w:rsidRDefault="00D607A4" w:rsidP="00D607A4">
            <w:pPr>
              <w:rPr>
                <w:i/>
                <w:iCs/>
                <w:sz w:val="20"/>
                <w:szCs w:val="20"/>
              </w:rPr>
            </w:pPr>
            <w:r w:rsidRPr="00A45EED">
              <w:rPr>
                <w:i/>
                <w:iCs/>
                <w:sz w:val="20"/>
                <w:szCs w:val="20"/>
              </w:rPr>
              <w:t>3. Komunalno gospodarstvo</w:t>
            </w:r>
          </w:p>
          <w:p w14:paraId="67E62113" w14:textId="77777777" w:rsidR="00D607A4" w:rsidRPr="00A45EED" w:rsidRDefault="00D607A4" w:rsidP="00D607A4">
            <w:pPr>
              <w:rPr>
                <w:i/>
                <w:iCs/>
                <w:sz w:val="20"/>
                <w:szCs w:val="20"/>
              </w:rPr>
            </w:pPr>
            <w:r w:rsidRPr="00A45EED">
              <w:rPr>
                <w:i/>
                <w:iCs/>
                <w:sz w:val="20"/>
                <w:szCs w:val="20"/>
              </w:rPr>
              <w:t>13. Lokalna uprava i administracija</w:t>
            </w:r>
          </w:p>
          <w:p w14:paraId="028FBFA1" w14:textId="77777777" w:rsidR="00D607A4" w:rsidRPr="00A45EED" w:rsidRDefault="00D607A4" w:rsidP="00D607A4"/>
          <w:p w14:paraId="5FB74247" w14:textId="77777777" w:rsidR="00D607A4" w:rsidRPr="00A45EED" w:rsidRDefault="00D607A4" w:rsidP="00D607A4">
            <w:pPr>
              <w:rPr>
                <w:b/>
                <w:bCs/>
                <w:sz w:val="20"/>
                <w:szCs w:val="20"/>
              </w:rPr>
            </w:pPr>
            <w:r w:rsidRPr="00A45EED">
              <w:rPr>
                <w:b/>
                <w:bCs/>
                <w:sz w:val="20"/>
                <w:szCs w:val="20"/>
              </w:rPr>
              <w:t>Pokazatelji rezultata:</w:t>
            </w:r>
          </w:p>
          <w:p w14:paraId="14767FE1" w14:textId="77777777" w:rsidR="00D607A4" w:rsidRPr="00A45EED" w:rsidRDefault="00D607A4" w:rsidP="00D607A4">
            <w:pPr>
              <w:tabs>
                <w:tab w:val="center" w:pos="5256"/>
              </w:tabs>
              <w:jc w:val="both"/>
              <w:rPr>
                <w:sz w:val="20"/>
                <w:szCs w:val="20"/>
              </w:rPr>
            </w:pPr>
            <w:r w:rsidRPr="00A45EED">
              <w:rPr>
                <w:sz w:val="20"/>
                <w:szCs w:val="20"/>
              </w:rPr>
              <w:t>Sukladno Prilogu 1. Provedbenog programa Grada Samobora za razdoblje 2021. – 2025.</w:t>
            </w:r>
          </w:p>
        </w:tc>
      </w:tr>
      <w:tr w:rsidR="00D607A4" w:rsidRPr="00A45EED" w14:paraId="25B59481" w14:textId="77777777" w:rsidTr="007E3F9C">
        <w:trPr>
          <w:trHeight w:val="300"/>
          <w:jc w:val="center"/>
        </w:trPr>
        <w:tc>
          <w:tcPr>
            <w:tcW w:w="10206" w:type="dxa"/>
            <w:gridSpan w:val="7"/>
            <w:shd w:val="clear" w:color="auto" w:fill="F2F2F2" w:themeFill="background1" w:themeFillShade="F2"/>
            <w:vAlign w:val="center"/>
            <w:hideMark/>
          </w:tcPr>
          <w:p w14:paraId="2EBD0D57" w14:textId="77777777" w:rsidR="00D607A4" w:rsidRPr="00A45EED" w:rsidRDefault="00D607A4" w:rsidP="00D607A4">
            <w:pPr>
              <w:rPr>
                <w:b/>
                <w:sz w:val="20"/>
                <w:szCs w:val="20"/>
              </w:rPr>
            </w:pPr>
            <w:bookmarkStart w:id="13" w:name="_Hlk136863041"/>
            <w:r w:rsidRPr="00A45EED">
              <w:rPr>
                <w:b/>
                <w:bCs/>
                <w:sz w:val="20"/>
                <w:szCs w:val="20"/>
              </w:rPr>
              <w:lastRenderedPageBreak/>
              <w:t xml:space="preserve">Naziv aktivnosti/projekta u Proračunu: </w:t>
            </w:r>
            <w:r w:rsidRPr="00A45EED">
              <w:rPr>
                <w:b/>
                <w:sz w:val="20"/>
                <w:szCs w:val="20"/>
              </w:rPr>
              <w:t>NAKNADA ZA OBRADU KOMUNALNE NAKNADE I NAKNADE ZA UREĐENJE VODA</w:t>
            </w:r>
          </w:p>
        </w:tc>
      </w:tr>
      <w:tr w:rsidR="00D607A4" w:rsidRPr="00A45EED" w14:paraId="614F2455" w14:textId="77777777" w:rsidTr="007E3F9C">
        <w:trPr>
          <w:trHeight w:val="251"/>
          <w:jc w:val="center"/>
        </w:trPr>
        <w:tc>
          <w:tcPr>
            <w:tcW w:w="6378" w:type="dxa"/>
            <w:gridSpan w:val="4"/>
            <w:vMerge w:val="restart"/>
            <w:shd w:val="clear" w:color="auto" w:fill="auto"/>
            <w:vAlign w:val="center"/>
            <w:hideMark/>
          </w:tcPr>
          <w:p w14:paraId="420EE0CB"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FD2B3F9"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7C70116B" w14:textId="77777777" w:rsidTr="007C7CA9">
        <w:trPr>
          <w:trHeight w:val="207"/>
          <w:jc w:val="center"/>
        </w:trPr>
        <w:tc>
          <w:tcPr>
            <w:tcW w:w="6378" w:type="dxa"/>
            <w:gridSpan w:val="4"/>
            <w:vMerge/>
            <w:vAlign w:val="center"/>
            <w:hideMark/>
          </w:tcPr>
          <w:p w14:paraId="3431B8A8" w14:textId="77777777" w:rsidR="00D607A4" w:rsidRPr="00A45EED" w:rsidRDefault="00D607A4" w:rsidP="00D607A4">
            <w:pPr>
              <w:rPr>
                <w:sz w:val="20"/>
                <w:szCs w:val="20"/>
              </w:rPr>
            </w:pPr>
          </w:p>
        </w:tc>
        <w:tc>
          <w:tcPr>
            <w:tcW w:w="1235" w:type="dxa"/>
            <w:shd w:val="clear" w:color="auto" w:fill="auto"/>
            <w:noWrap/>
            <w:vAlign w:val="center"/>
            <w:hideMark/>
          </w:tcPr>
          <w:p w14:paraId="7285CE75"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124E5F02"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639F96FB" w14:textId="77777777" w:rsidR="00D607A4" w:rsidRPr="00A45EED" w:rsidRDefault="00D607A4" w:rsidP="00D607A4">
            <w:pPr>
              <w:jc w:val="center"/>
              <w:rPr>
                <w:sz w:val="20"/>
                <w:szCs w:val="20"/>
              </w:rPr>
            </w:pPr>
            <w:r w:rsidRPr="00A45EED">
              <w:rPr>
                <w:sz w:val="20"/>
                <w:szCs w:val="20"/>
              </w:rPr>
              <w:t>2025.</w:t>
            </w:r>
          </w:p>
        </w:tc>
      </w:tr>
      <w:tr w:rsidR="00D607A4" w:rsidRPr="00A45EED" w14:paraId="79FDFB31" w14:textId="77777777" w:rsidTr="007C7CA9">
        <w:trPr>
          <w:trHeight w:val="785"/>
          <w:jc w:val="center"/>
        </w:trPr>
        <w:tc>
          <w:tcPr>
            <w:tcW w:w="6378" w:type="dxa"/>
            <w:gridSpan w:val="4"/>
            <w:shd w:val="clear" w:color="auto" w:fill="auto"/>
            <w:noWrap/>
            <w:vAlign w:val="center"/>
            <w:hideMark/>
          </w:tcPr>
          <w:p w14:paraId="725927D6" w14:textId="18FC2AF0" w:rsidR="00D607A4" w:rsidRPr="00A45EED" w:rsidRDefault="00D607A4" w:rsidP="00D607A4">
            <w:pPr>
              <w:jc w:val="both"/>
              <w:rPr>
                <w:iCs/>
                <w:sz w:val="20"/>
                <w:szCs w:val="20"/>
              </w:rPr>
            </w:pPr>
            <w:r w:rsidRPr="00A45EED">
              <w:rPr>
                <w:sz w:val="20"/>
                <w:szCs w:val="20"/>
              </w:rPr>
              <w:t>Uslugu naplate komunalne naknade i naknade za uređenje voda za potrebe Grada Samobora vrši Trgovačko društvo Komunalac. Sredstva planirana proračunom za 2023. godinu sukladno ugovorenim naknadama TD Komunalac iznose 294.525 € (bez uključenog namjenskog manjka od naknade za obradu naknade za uređenje voda u iznosu od 15.498 € ), a sadrže naknadu koju Grad plaća za obradu komunalne naknade (5% od naplaćenog i doznačenog prihoda prema dosadašnjem Ugovoru) u iznosu od 180.000 € i naknadu za obradu naknade za uređenje voda (uvećanu za PDV) u iznosu od 107.875 €, a koju Grad Samobor plaća u iznosu od 10% naplaćenog i Hrvatskim vodama doznačenog iznosa naknade, naknadu za materijalne troškove obrade NUV u iznosu od 6.650 €. Prihod od naknade za uređenje voda sukladno članku 17. Zakona o financiranju vodnog gospodarstva (Narodne novine br. 153/09, 90/11, 56/13, 154/14, 119/15, 120/16, 127/17 i 66/19.)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235" w:type="dxa"/>
            <w:shd w:val="clear" w:color="auto" w:fill="auto"/>
            <w:noWrap/>
            <w:vAlign w:val="center"/>
          </w:tcPr>
          <w:p w14:paraId="615A2138" w14:textId="207E9B2E" w:rsidR="00D607A4" w:rsidRPr="00A45EED" w:rsidRDefault="00D607A4" w:rsidP="00D607A4">
            <w:pPr>
              <w:jc w:val="right"/>
              <w:rPr>
                <w:b/>
                <w:sz w:val="20"/>
                <w:szCs w:val="20"/>
              </w:rPr>
            </w:pPr>
            <w:r w:rsidRPr="00A45EED">
              <w:rPr>
                <w:b/>
                <w:sz w:val="20"/>
                <w:szCs w:val="20"/>
              </w:rPr>
              <w:t>310.023</w:t>
            </w:r>
          </w:p>
        </w:tc>
        <w:tc>
          <w:tcPr>
            <w:tcW w:w="1319" w:type="dxa"/>
            <w:shd w:val="clear" w:color="auto" w:fill="auto"/>
            <w:noWrap/>
            <w:vAlign w:val="center"/>
          </w:tcPr>
          <w:p w14:paraId="59B95183" w14:textId="77777777" w:rsidR="00D607A4" w:rsidRPr="00A45EED" w:rsidRDefault="00D607A4" w:rsidP="00D607A4">
            <w:pPr>
              <w:jc w:val="right"/>
              <w:rPr>
                <w:b/>
                <w:sz w:val="20"/>
                <w:szCs w:val="20"/>
              </w:rPr>
            </w:pPr>
            <w:r w:rsidRPr="00A45EED">
              <w:rPr>
                <w:b/>
                <w:bCs/>
                <w:sz w:val="20"/>
                <w:szCs w:val="20"/>
              </w:rPr>
              <w:t>486.225</w:t>
            </w:r>
          </w:p>
        </w:tc>
        <w:tc>
          <w:tcPr>
            <w:tcW w:w="1274" w:type="dxa"/>
            <w:shd w:val="clear" w:color="auto" w:fill="auto"/>
            <w:noWrap/>
            <w:vAlign w:val="center"/>
          </w:tcPr>
          <w:p w14:paraId="3578E535" w14:textId="77777777" w:rsidR="00D607A4" w:rsidRPr="00A45EED" w:rsidRDefault="00D607A4" w:rsidP="00D607A4">
            <w:pPr>
              <w:jc w:val="right"/>
              <w:rPr>
                <w:b/>
                <w:sz w:val="20"/>
                <w:szCs w:val="20"/>
              </w:rPr>
            </w:pPr>
            <w:r w:rsidRPr="00A45EED">
              <w:rPr>
                <w:b/>
                <w:bCs/>
                <w:sz w:val="20"/>
                <w:szCs w:val="20"/>
              </w:rPr>
              <w:t>499.425</w:t>
            </w:r>
          </w:p>
        </w:tc>
      </w:tr>
      <w:bookmarkEnd w:id="13"/>
      <w:tr w:rsidR="00D607A4" w:rsidRPr="00A45EED" w14:paraId="03F83D2F" w14:textId="77777777" w:rsidTr="007E3F9C">
        <w:trPr>
          <w:trHeight w:val="300"/>
          <w:jc w:val="center"/>
        </w:trPr>
        <w:tc>
          <w:tcPr>
            <w:tcW w:w="10206" w:type="dxa"/>
            <w:gridSpan w:val="7"/>
            <w:shd w:val="clear" w:color="auto" w:fill="F2F2F2" w:themeFill="background1" w:themeFillShade="F2"/>
            <w:vAlign w:val="center"/>
            <w:hideMark/>
          </w:tcPr>
          <w:p w14:paraId="1F9A77F2" w14:textId="77777777" w:rsidR="00D607A4" w:rsidRPr="00A45EED" w:rsidRDefault="00D607A4" w:rsidP="00D607A4">
            <w:pPr>
              <w:rPr>
                <w:b/>
                <w:sz w:val="20"/>
                <w:szCs w:val="20"/>
              </w:rPr>
            </w:pPr>
            <w:r w:rsidRPr="00A45EED">
              <w:rPr>
                <w:b/>
                <w:bCs/>
                <w:sz w:val="20"/>
                <w:szCs w:val="20"/>
              </w:rPr>
              <w:t>Naziv aktivnosti/projekta u Proračunu: POVRAT KOMUNALNOG DOPRINOSA NAKON GODINE UPLATE</w:t>
            </w:r>
          </w:p>
        </w:tc>
      </w:tr>
      <w:tr w:rsidR="00D607A4" w:rsidRPr="00A45EED" w14:paraId="64BD74C0" w14:textId="77777777" w:rsidTr="007E3F9C">
        <w:trPr>
          <w:trHeight w:val="251"/>
          <w:jc w:val="center"/>
        </w:trPr>
        <w:tc>
          <w:tcPr>
            <w:tcW w:w="6378" w:type="dxa"/>
            <w:gridSpan w:val="4"/>
            <w:vMerge w:val="restart"/>
            <w:shd w:val="clear" w:color="auto" w:fill="auto"/>
            <w:vAlign w:val="center"/>
            <w:hideMark/>
          </w:tcPr>
          <w:p w14:paraId="654FE560"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51F81A5"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CAC1834" w14:textId="77777777" w:rsidTr="007C7CA9">
        <w:trPr>
          <w:trHeight w:val="207"/>
          <w:jc w:val="center"/>
        </w:trPr>
        <w:tc>
          <w:tcPr>
            <w:tcW w:w="6378" w:type="dxa"/>
            <w:gridSpan w:val="4"/>
            <w:vMerge/>
            <w:vAlign w:val="center"/>
            <w:hideMark/>
          </w:tcPr>
          <w:p w14:paraId="5334D379" w14:textId="77777777" w:rsidR="00D607A4" w:rsidRPr="00A45EED" w:rsidRDefault="00D607A4" w:rsidP="00D607A4">
            <w:pPr>
              <w:rPr>
                <w:sz w:val="20"/>
                <w:szCs w:val="20"/>
              </w:rPr>
            </w:pPr>
          </w:p>
        </w:tc>
        <w:tc>
          <w:tcPr>
            <w:tcW w:w="1235" w:type="dxa"/>
            <w:shd w:val="clear" w:color="auto" w:fill="auto"/>
            <w:noWrap/>
            <w:vAlign w:val="center"/>
            <w:hideMark/>
          </w:tcPr>
          <w:p w14:paraId="2CA1AE1D"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51A14A41"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33AA7089" w14:textId="77777777" w:rsidR="00D607A4" w:rsidRPr="00A45EED" w:rsidRDefault="00D607A4" w:rsidP="00D607A4">
            <w:pPr>
              <w:jc w:val="center"/>
              <w:rPr>
                <w:sz w:val="20"/>
                <w:szCs w:val="20"/>
              </w:rPr>
            </w:pPr>
            <w:r w:rsidRPr="00A45EED">
              <w:rPr>
                <w:sz w:val="20"/>
                <w:szCs w:val="20"/>
              </w:rPr>
              <w:t>2025.</w:t>
            </w:r>
          </w:p>
        </w:tc>
      </w:tr>
      <w:tr w:rsidR="00D607A4" w:rsidRPr="00A45EED" w14:paraId="184875BF" w14:textId="77777777" w:rsidTr="00B6652D">
        <w:trPr>
          <w:trHeight w:val="128"/>
          <w:jc w:val="center"/>
        </w:trPr>
        <w:tc>
          <w:tcPr>
            <w:tcW w:w="6378" w:type="dxa"/>
            <w:gridSpan w:val="4"/>
            <w:shd w:val="clear" w:color="auto" w:fill="auto"/>
            <w:noWrap/>
            <w:vAlign w:val="center"/>
          </w:tcPr>
          <w:p w14:paraId="612953F6" w14:textId="77777777" w:rsidR="00D607A4" w:rsidRPr="00A45EED" w:rsidRDefault="00D607A4" w:rsidP="00D607A4">
            <w:pPr>
              <w:jc w:val="both"/>
              <w:rPr>
                <w:sz w:val="20"/>
                <w:szCs w:val="20"/>
              </w:rPr>
            </w:pPr>
            <w:r w:rsidRPr="00A45EED">
              <w:rPr>
                <w:sz w:val="20"/>
                <w:szCs w:val="20"/>
              </w:rPr>
              <w:t>Zakonom o komunalnom gospodarstvu (Narodne novine br. 68/18, 110/18 i 32/20) uređena su načela komunalnog gospodarstva, obavljanje i financiranje komunalnih djelatnosti, građenje i održavanje komunalne infrastrukture, plaćanje komunalnog doprinosa i komunalne naknade, održavanje komunalnog reda i druga pitanja važna za komunalno gospodarstvo.</w:t>
            </w:r>
          </w:p>
          <w:p w14:paraId="0986F2BD" w14:textId="77777777" w:rsidR="00D607A4" w:rsidRPr="00A45EED" w:rsidRDefault="00D607A4" w:rsidP="00D607A4">
            <w:pPr>
              <w:jc w:val="both"/>
              <w:rPr>
                <w:sz w:val="20"/>
                <w:szCs w:val="20"/>
              </w:rPr>
            </w:pPr>
            <w:r w:rsidRPr="00A45EED">
              <w:rPr>
                <w:sz w:val="20"/>
                <w:szCs w:val="20"/>
              </w:rPr>
              <w:t>Komunalni doprinos namjenski je prihod jedinica lokalne samouprave.</w:t>
            </w:r>
          </w:p>
          <w:p w14:paraId="191B057E" w14:textId="13DE1FB7" w:rsidR="00D607A4" w:rsidRPr="00A45EED" w:rsidRDefault="00D607A4" w:rsidP="00D607A4">
            <w:pPr>
              <w:jc w:val="both"/>
              <w:rPr>
                <w:sz w:val="20"/>
                <w:szCs w:val="20"/>
              </w:rPr>
            </w:pPr>
            <w:r w:rsidRPr="00A45EED">
              <w:rPr>
                <w:sz w:val="20"/>
                <w:szCs w:val="20"/>
              </w:rPr>
              <w:t>U slučajevima kada obveznici pogrešno ili u većem iznosu uplate sredstva komunalnog doprinosa te u slučajevima kada investitor ide na izmjenu i dopune građevinske dozvole te mu je u tom slučaju komunalni doprinos manji u odnosu na ishođenu građevinsku dozvolu i plaćeni komunalni doprinos, jedinica lokalne samouprave ta sredstva treba vratiti uplatiteljima sredstava.</w:t>
            </w:r>
          </w:p>
          <w:p w14:paraId="3CAE7B88" w14:textId="77777777" w:rsidR="00D607A4" w:rsidRPr="00A45EED" w:rsidRDefault="00D607A4" w:rsidP="00D607A4">
            <w:pPr>
              <w:jc w:val="both"/>
            </w:pPr>
            <w:r w:rsidRPr="00A45EED">
              <w:rPr>
                <w:sz w:val="20"/>
                <w:szCs w:val="20"/>
              </w:rPr>
              <w:t>Kako je komunalni doprinosa namjenski prihod, povrat se provodi na teret izvora financiranja Prihodi za posebne potrebe.</w:t>
            </w:r>
          </w:p>
        </w:tc>
        <w:tc>
          <w:tcPr>
            <w:tcW w:w="1235" w:type="dxa"/>
            <w:shd w:val="clear" w:color="auto" w:fill="auto"/>
            <w:noWrap/>
            <w:vAlign w:val="center"/>
          </w:tcPr>
          <w:p w14:paraId="0CC5D232" w14:textId="77777777" w:rsidR="00D607A4" w:rsidRPr="00A45EED" w:rsidRDefault="00D607A4" w:rsidP="00D607A4">
            <w:pPr>
              <w:jc w:val="right"/>
              <w:rPr>
                <w:b/>
                <w:sz w:val="20"/>
                <w:szCs w:val="20"/>
              </w:rPr>
            </w:pPr>
            <w:r w:rsidRPr="00A45EED">
              <w:rPr>
                <w:b/>
                <w:bCs/>
                <w:sz w:val="20"/>
                <w:szCs w:val="20"/>
              </w:rPr>
              <w:t>2.700</w:t>
            </w:r>
          </w:p>
        </w:tc>
        <w:tc>
          <w:tcPr>
            <w:tcW w:w="1319" w:type="dxa"/>
            <w:shd w:val="clear" w:color="auto" w:fill="auto"/>
            <w:noWrap/>
            <w:vAlign w:val="center"/>
          </w:tcPr>
          <w:p w14:paraId="1C1D8E13" w14:textId="77777777" w:rsidR="00D607A4" w:rsidRPr="00A45EED" w:rsidRDefault="00D607A4" w:rsidP="00D607A4">
            <w:pPr>
              <w:jc w:val="right"/>
              <w:rPr>
                <w:b/>
                <w:sz w:val="20"/>
                <w:szCs w:val="20"/>
              </w:rPr>
            </w:pPr>
            <w:r w:rsidRPr="00A45EED">
              <w:rPr>
                <w:b/>
                <w:bCs/>
                <w:sz w:val="20"/>
                <w:szCs w:val="20"/>
              </w:rPr>
              <w:t>2.700</w:t>
            </w:r>
          </w:p>
        </w:tc>
        <w:tc>
          <w:tcPr>
            <w:tcW w:w="1274" w:type="dxa"/>
            <w:shd w:val="clear" w:color="auto" w:fill="auto"/>
            <w:noWrap/>
            <w:vAlign w:val="center"/>
          </w:tcPr>
          <w:p w14:paraId="34E03470" w14:textId="77777777" w:rsidR="00D607A4" w:rsidRPr="00A45EED" w:rsidRDefault="00D607A4" w:rsidP="00D607A4">
            <w:pPr>
              <w:jc w:val="right"/>
              <w:rPr>
                <w:b/>
                <w:sz w:val="20"/>
                <w:szCs w:val="20"/>
              </w:rPr>
            </w:pPr>
            <w:r w:rsidRPr="00A45EED">
              <w:rPr>
                <w:b/>
                <w:bCs/>
                <w:sz w:val="20"/>
                <w:szCs w:val="20"/>
              </w:rPr>
              <w:t>2.700</w:t>
            </w:r>
          </w:p>
        </w:tc>
      </w:tr>
      <w:tr w:rsidR="00D607A4" w:rsidRPr="00A45EED" w14:paraId="7634305C" w14:textId="77777777" w:rsidTr="007E3F9C">
        <w:trPr>
          <w:trHeight w:val="266"/>
          <w:jc w:val="center"/>
        </w:trPr>
        <w:tc>
          <w:tcPr>
            <w:tcW w:w="10206" w:type="dxa"/>
            <w:gridSpan w:val="7"/>
            <w:shd w:val="clear" w:color="auto" w:fill="D9D9D9" w:themeFill="background1" w:themeFillShade="D9"/>
            <w:noWrap/>
            <w:vAlign w:val="center"/>
            <w:hideMark/>
          </w:tcPr>
          <w:p w14:paraId="2ED9D7AF" w14:textId="77777777" w:rsidR="00D607A4" w:rsidRPr="00A45EED" w:rsidRDefault="00D607A4" w:rsidP="00D607A4">
            <w:pPr>
              <w:rPr>
                <w:b/>
                <w:bCs/>
                <w:iCs/>
              </w:rPr>
            </w:pPr>
            <w:r w:rsidRPr="00A45EED">
              <w:rPr>
                <w:b/>
                <w:bCs/>
                <w:iCs/>
              </w:rPr>
              <w:t>Program: IZGRADNJA I ODRŽAVANJE STAMBENIH OBJEKATA</w:t>
            </w:r>
          </w:p>
        </w:tc>
      </w:tr>
      <w:tr w:rsidR="00D607A4" w:rsidRPr="00A45EED" w14:paraId="789318F0" w14:textId="77777777" w:rsidTr="0032648E">
        <w:trPr>
          <w:trHeight w:val="277"/>
          <w:jc w:val="center"/>
        </w:trPr>
        <w:tc>
          <w:tcPr>
            <w:tcW w:w="10206" w:type="dxa"/>
            <w:gridSpan w:val="7"/>
            <w:tcBorders>
              <w:bottom w:val="single" w:sz="4" w:space="0" w:color="auto"/>
            </w:tcBorders>
            <w:shd w:val="clear" w:color="auto" w:fill="auto"/>
            <w:noWrap/>
            <w:vAlign w:val="center"/>
            <w:hideMark/>
          </w:tcPr>
          <w:p w14:paraId="4B3026D1" w14:textId="77777777" w:rsidR="00D607A4" w:rsidRPr="00A45EED" w:rsidRDefault="00D607A4" w:rsidP="00D607A4">
            <w:pPr>
              <w:rPr>
                <w:sz w:val="20"/>
                <w:szCs w:val="20"/>
              </w:rPr>
            </w:pPr>
            <w:r w:rsidRPr="00A45EED">
              <w:rPr>
                <w:sz w:val="20"/>
                <w:szCs w:val="20"/>
              </w:rPr>
              <w:t xml:space="preserve">Zakonske i druge pravne osnove programa: </w:t>
            </w:r>
          </w:p>
          <w:p w14:paraId="114E0143" w14:textId="3BA96731" w:rsidR="00D607A4" w:rsidRPr="00A45EED" w:rsidRDefault="00D607A4" w:rsidP="00D607A4">
            <w:pPr>
              <w:pStyle w:val="ListParagraph"/>
              <w:numPr>
                <w:ilvl w:val="0"/>
                <w:numId w:val="17"/>
              </w:numPr>
              <w:rPr>
                <w:sz w:val="20"/>
                <w:szCs w:val="20"/>
              </w:rPr>
            </w:pPr>
            <w:r w:rsidRPr="00A45EED">
              <w:rPr>
                <w:sz w:val="20"/>
                <w:szCs w:val="20"/>
              </w:rPr>
              <w:t>Zakon o hrvatskim braniteljima iz Domovinskog rata i članovima njihovih obitelji (NN 121/17, 98/19 i 84/21)</w:t>
            </w:r>
          </w:p>
        </w:tc>
      </w:tr>
      <w:tr w:rsidR="00D607A4" w:rsidRPr="00A45EED" w14:paraId="74298A29" w14:textId="77777777" w:rsidTr="007E3F9C">
        <w:trPr>
          <w:trHeight w:val="292"/>
          <w:jc w:val="center"/>
        </w:trPr>
        <w:tc>
          <w:tcPr>
            <w:tcW w:w="10206" w:type="dxa"/>
            <w:gridSpan w:val="7"/>
            <w:tcBorders>
              <w:top w:val="single" w:sz="4" w:space="0" w:color="auto"/>
              <w:left w:val="single" w:sz="4" w:space="0" w:color="auto"/>
              <w:bottom w:val="nil"/>
              <w:right w:val="single" w:sz="4" w:space="0" w:color="000000" w:themeColor="text1"/>
            </w:tcBorders>
            <w:shd w:val="clear" w:color="auto" w:fill="auto"/>
            <w:vAlign w:val="center"/>
          </w:tcPr>
          <w:p w14:paraId="3E30B8D5"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6E2F90C7" w14:textId="77777777" w:rsidR="00D607A4" w:rsidRPr="00A45EED" w:rsidRDefault="00D607A4" w:rsidP="00D607A4">
            <w:pPr>
              <w:rPr>
                <w:i/>
                <w:iCs/>
              </w:rPr>
            </w:pPr>
            <w:r w:rsidRPr="00A45EED">
              <w:rPr>
                <w:i/>
                <w:iCs/>
                <w:sz w:val="20"/>
                <w:szCs w:val="20"/>
              </w:rPr>
              <w:t>13. Lokalna uprava i administracija</w:t>
            </w:r>
          </w:p>
          <w:p w14:paraId="31D2147C" w14:textId="77777777" w:rsidR="00D607A4" w:rsidRPr="00A45EED" w:rsidRDefault="00D607A4" w:rsidP="00D607A4"/>
          <w:p w14:paraId="6368ABFE" w14:textId="77777777" w:rsidR="00D607A4" w:rsidRPr="00A45EED" w:rsidRDefault="00D607A4" w:rsidP="00D607A4">
            <w:pPr>
              <w:rPr>
                <w:b/>
                <w:bCs/>
                <w:sz w:val="20"/>
                <w:szCs w:val="20"/>
              </w:rPr>
            </w:pPr>
            <w:r w:rsidRPr="00A45EED">
              <w:rPr>
                <w:b/>
                <w:bCs/>
                <w:sz w:val="20"/>
                <w:szCs w:val="20"/>
              </w:rPr>
              <w:t>Pokazatelji rezultata:</w:t>
            </w:r>
          </w:p>
          <w:p w14:paraId="419B0C09" w14:textId="77777777" w:rsidR="00D607A4" w:rsidRPr="00A45EED" w:rsidRDefault="00D607A4" w:rsidP="00D607A4">
            <w:pPr>
              <w:jc w:val="both"/>
              <w:rPr>
                <w:sz w:val="20"/>
                <w:szCs w:val="20"/>
              </w:rPr>
            </w:pPr>
            <w:r w:rsidRPr="00A45EED">
              <w:rPr>
                <w:sz w:val="20"/>
                <w:szCs w:val="20"/>
              </w:rPr>
              <w:t>Sukladno Prilogu 1. Provedbenog programa Grada Samobora za razdoblje 2021. – 2025.</w:t>
            </w:r>
          </w:p>
        </w:tc>
      </w:tr>
      <w:tr w:rsidR="00D607A4" w:rsidRPr="00A45EED" w14:paraId="1CDA4914" w14:textId="77777777" w:rsidTr="007E3F9C">
        <w:trPr>
          <w:trHeight w:val="300"/>
          <w:jc w:val="center"/>
        </w:trPr>
        <w:tc>
          <w:tcPr>
            <w:tcW w:w="10206" w:type="dxa"/>
            <w:gridSpan w:val="7"/>
            <w:shd w:val="clear" w:color="auto" w:fill="F2F2F2" w:themeFill="background1" w:themeFillShade="F2"/>
            <w:vAlign w:val="center"/>
            <w:hideMark/>
          </w:tcPr>
          <w:p w14:paraId="78A63F60"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TROŠKOVI PRIKLJUČAKA NA KOMUNALNU INFRASTRUKTURU-INVALIDI DOM. RATA</w:t>
            </w:r>
          </w:p>
        </w:tc>
      </w:tr>
      <w:tr w:rsidR="00D607A4" w:rsidRPr="00A45EED" w14:paraId="11DF2C25" w14:textId="77777777" w:rsidTr="007E3F9C">
        <w:trPr>
          <w:trHeight w:val="251"/>
          <w:jc w:val="center"/>
        </w:trPr>
        <w:tc>
          <w:tcPr>
            <w:tcW w:w="6378" w:type="dxa"/>
            <w:gridSpan w:val="4"/>
            <w:vMerge w:val="restart"/>
            <w:shd w:val="clear" w:color="auto" w:fill="auto"/>
            <w:vAlign w:val="center"/>
            <w:hideMark/>
          </w:tcPr>
          <w:p w14:paraId="7D3239D6"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AE1C214"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31C5D1A7" w14:textId="77777777" w:rsidTr="007C7CA9">
        <w:trPr>
          <w:trHeight w:val="207"/>
          <w:jc w:val="center"/>
        </w:trPr>
        <w:tc>
          <w:tcPr>
            <w:tcW w:w="6378" w:type="dxa"/>
            <w:gridSpan w:val="4"/>
            <w:vMerge/>
            <w:vAlign w:val="center"/>
            <w:hideMark/>
          </w:tcPr>
          <w:p w14:paraId="39AD47BB" w14:textId="77777777" w:rsidR="00D607A4" w:rsidRPr="00A45EED" w:rsidRDefault="00D607A4" w:rsidP="00D607A4">
            <w:pPr>
              <w:jc w:val="center"/>
              <w:rPr>
                <w:sz w:val="20"/>
                <w:szCs w:val="20"/>
              </w:rPr>
            </w:pPr>
          </w:p>
        </w:tc>
        <w:tc>
          <w:tcPr>
            <w:tcW w:w="1235" w:type="dxa"/>
            <w:shd w:val="clear" w:color="auto" w:fill="auto"/>
            <w:noWrap/>
            <w:vAlign w:val="center"/>
            <w:hideMark/>
          </w:tcPr>
          <w:p w14:paraId="47A5A4EE"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38B509B1"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14418CDE" w14:textId="77777777" w:rsidR="00D607A4" w:rsidRPr="00A45EED" w:rsidRDefault="00D607A4" w:rsidP="00D607A4">
            <w:pPr>
              <w:jc w:val="center"/>
              <w:rPr>
                <w:sz w:val="20"/>
                <w:szCs w:val="20"/>
              </w:rPr>
            </w:pPr>
            <w:r w:rsidRPr="00A45EED">
              <w:rPr>
                <w:sz w:val="20"/>
                <w:szCs w:val="20"/>
              </w:rPr>
              <w:t>2025.</w:t>
            </w:r>
          </w:p>
        </w:tc>
      </w:tr>
      <w:tr w:rsidR="00D607A4" w:rsidRPr="00A45EED" w14:paraId="31DA36B8" w14:textId="77777777" w:rsidTr="007C7CA9">
        <w:trPr>
          <w:trHeight w:val="803"/>
          <w:jc w:val="center"/>
        </w:trPr>
        <w:tc>
          <w:tcPr>
            <w:tcW w:w="6378" w:type="dxa"/>
            <w:gridSpan w:val="4"/>
            <w:shd w:val="clear" w:color="auto" w:fill="auto"/>
            <w:noWrap/>
            <w:vAlign w:val="center"/>
            <w:hideMark/>
          </w:tcPr>
          <w:p w14:paraId="0D08C591" w14:textId="0258A802" w:rsidR="00D607A4" w:rsidRPr="00A45EED" w:rsidRDefault="00D607A4" w:rsidP="00D607A4">
            <w:pPr>
              <w:jc w:val="both"/>
              <w:rPr>
                <w:sz w:val="20"/>
                <w:szCs w:val="20"/>
              </w:rPr>
            </w:pPr>
            <w:r w:rsidRPr="00A45EED">
              <w:rPr>
                <w:sz w:val="20"/>
                <w:szCs w:val="20"/>
              </w:rPr>
              <w:t xml:space="preserve">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 </w:t>
            </w:r>
          </w:p>
        </w:tc>
        <w:tc>
          <w:tcPr>
            <w:tcW w:w="1235" w:type="dxa"/>
            <w:shd w:val="clear" w:color="auto" w:fill="auto"/>
            <w:noWrap/>
            <w:vAlign w:val="center"/>
          </w:tcPr>
          <w:p w14:paraId="2490139C" w14:textId="77777777" w:rsidR="00D607A4" w:rsidRPr="00A45EED" w:rsidRDefault="00D607A4" w:rsidP="00D607A4">
            <w:pPr>
              <w:jc w:val="right"/>
              <w:rPr>
                <w:b/>
                <w:sz w:val="20"/>
                <w:szCs w:val="20"/>
              </w:rPr>
            </w:pPr>
            <w:r w:rsidRPr="00A45EED">
              <w:rPr>
                <w:b/>
                <w:bCs/>
                <w:sz w:val="20"/>
                <w:szCs w:val="20"/>
              </w:rPr>
              <w:t>6.650</w:t>
            </w:r>
          </w:p>
        </w:tc>
        <w:tc>
          <w:tcPr>
            <w:tcW w:w="1319" w:type="dxa"/>
            <w:shd w:val="clear" w:color="auto" w:fill="auto"/>
            <w:noWrap/>
            <w:vAlign w:val="center"/>
          </w:tcPr>
          <w:p w14:paraId="464D0989" w14:textId="77777777" w:rsidR="00D607A4" w:rsidRPr="00A45EED" w:rsidRDefault="00D607A4" w:rsidP="00D607A4">
            <w:pPr>
              <w:jc w:val="right"/>
              <w:rPr>
                <w:b/>
                <w:sz w:val="20"/>
                <w:szCs w:val="20"/>
              </w:rPr>
            </w:pPr>
            <w:r w:rsidRPr="00A45EED">
              <w:rPr>
                <w:b/>
                <w:bCs/>
                <w:sz w:val="20"/>
                <w:szCs w:val="20"/>
              </w:rPr>
              <w:t>6.650</w:t>
            </w:r>
          </w:p>
        </w:tc>
        <w:tc>
          <w:tcPr>
            <w:tcW w:w="1274" w:type="dxa"/>
            <w:shd w:val="clear" w:color="auto" w:fill="auto"/>
            <w:noWrap/>
            <w:vAlign w:val="center"/>
          </w:tcPr>
          <w:p w14:paraId="147399A6" w14:textId="77777777" w:rsidR="00D607A4" w:rsidRPr="00A45EED" w:rsidRDefault="00D607A4" w:rsidP="00D607A4">
            <w:pPr>
              <w:jc w:val="right"/>
              <w:rPr>
                <w:b/>
                <w:sz w:val="20"/>
                <w:szCs w:val="20"/>
              </w:rPr>
            </w:pPr>
            <w:r w:rsidRPr="00A45EED">
              <w:rPr>
                <w:b/>
                <w:bCs/>
                <w:sz w:val="20"/>
                <w:szCs w:val="20"/>
              </w:rPr>
              <w:t>6.650</w:t>
            </w:r>
          </w:p>
        </w:tc>
      </w:tr>
      <w:tr w:rsidR="00D607A4" w:rsidRPr="00A45EED" w14:paraId="7E9B2991" w14:textId="77777777" w:rsidTr="007E3F9C">
        <w:trPr>
          <w:trHeight w:val="266"/>
          <w:jc w:val="center"/>
        </w:trPr>
        <w:tc>
          <w:tcPr>
            <w:tcW w:w="10206" w:type="dxa"/>
            <w:gridSpan w:val="7"/>
            <w:shd w:val="clear" w:color="auto" w:fill="D9D9D9" w:themeFill="background1" w:themeFillShade="D9"/>
            <w:noWrap/>
            <w:vAlign w:val="center"/>
            <w:hideMark/>
          </w:tcPr>
          <w:p w14:paraId="1B71FA47" w14:textId="77777777" w:rsidR="00D607A4" w:rsidRPr="00A45EED" w:rsidRDefault="00D607A4" w:rsidP="00D607A4">
            <w:pPr>
              <w:rPr>
                <w:b/>
                <w:bCs/>
                <w:iCs/>
              </w:rPr>
            </w:pPr>
            <w:r w:rsidRPr="00A45EED">
              <w:rPr>
                <w:b/>
                <w:bCs/>
                <w:iCs/>
              </w:rPr>
              <w:t>Program: PRIPREMA PROJEKTNE DOKUMENTACIJE</w:t>
            </w:r>
          </w:p>
        </w:tc>
      </w:tr>
      <w:tr w:rsidR="00D607A4" w:rsidRPr="00A45EED" w14:paraId="24CBF44A" w14:textId="77777777" w:rsidTr="007E3F9C">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68D39" w14:textId="77777777" w:rsidR="00D607A4" w:rsidRPr="00A45EED" w:rsidRDefault="00D607A4" w:rsidP="00D607A4">
            <w:pPr>
              <w:jc w:val="both"/>
              <w:rPr>
                <w:sz w:val="20"/>
                <w:szCs w:val="20"/>
              </w:rPr>
            </w:pPr>
            <w:r w:rsidRPr="00A45EED">
              <w:rPr>
                <w:sz w:val="20"/>
                <w:szCs w:val="20"/>
              </w:rPr>
              <w:lastRenderedPageBreak/>
              <w:t>Zakonske i druge pravne osnove programa:</w:t>
            </w:r>
          </w:p>
          <w:p w14:paraId="27B48CC4" w14:textId="74224485" w:rsidR="00D607A4" w:rsidRPr="00A45EED" w:rsidRDefault="00D607A4" w:rsidP="00D607A4">
            <w:pPr>
              <w:pStyle w:val="ListParagraph"/>
              <w:numPr>
                <w:ilvl w:val="0"/>
                <w:numId w:val="17"/>
              </w:numPr>
              <w:jc w:val="both"/>
              <w:rPr>
                <w:sz w:val="20"/>
                <w:szCs w:val="20"/>
              </w:rPr>
            </w:pPr>
            <w:r w:rsidRPr="00A45EED">
              <w:rPr>
                <w:sz w:val="20"/>
                <w:szCs w:val="20"/>
              </w:rPr>
              <w:t>Zakon o gradnji (NN 153/13, 20/17, 39/19 i 125/19),</w:t>
            </w:r>
          </w:p>
          <w:p w14:paraId="5488F280" w14:textId="61AB9D7F" w:rsidR="00D607A4" w:rsidRPr="00A45EED" w:rsidRDefault="00D607A4" w:rsidP="00D607A4">
            <w:pPr>
              <w:pStyle w:val="ListParagraph"/>
              <w:numPr>
                <w:ilvl w:val="0"/>
                <w:numId w:val="17"/>
              </w:numPr>
              <w:jc w:val="both"/>
              <w:rPr>
                <w:sz w:val="20"/>
                <w:szCs w:val="20"/>
              </w:rPr>
            </w:pPr>
            <w:r w:rsidRPr="00A45EED">
              <w:rPr>
                <w:sz w:val="20"/>
                <w:szCs w:val="20"/>
              </w:rPr>
              <w:t>Zakon o prostornom uređenju (NN 153/13, 65/17, 114/18, 39/19 i 98/19).</w:t>
            </w:r>
          </w:p>
        </w:tc>
      </w:tr>
      <w:tr w:rsidR="00D607A4" w:rsidRPr="00A45EED" w14:paraId="35AC22E8" w14:textId="77777777" w:rsidTr="007E3F9C">
        <w:trPr>
          <w:trHeight w:val="292"/>
          <w:jc w:val="center"/>
        </w:trPr>
        <w:tc>
          <w:tcPr>
            <w:tcW w:w="10206" w:type="dxa"/>
            <w:gridSpan w:val="7"/>
            <w:shd w:val="clear" w:color="auto" w:fill="auto"/>
            <w:vAlign w:val="center"/>
            <w:hideMark/>
          </w:tcPr>
          <w:p w14:paraId="3F6781EA"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00EFCF58" w14:textId="77777777" w:rsidR="00D607A4" w:rsidRPr="00A45EED" w:rsidRDefault="00D607A4" w:rsidP="00D607A4">
            <w:pPr>
              <w:rPr>
                <w:i/>
                <w:iCs/>
              </w:rPr>
            </w:pPr>
            <w:r w:rsidRPr="00A45EED">
              <w:rPr>
                <w:i/>
                <w:iCs/>
                <w:sz w:val="20"/>
                <w:szCs w:val="20"/>
              </w:rPr>
              <w:t>13. Lokalna uprava i administracija</w:t>
            </w:r>
          </w:p>
          <w:p w14:paraId="0AF21493" w14:textId="77777777" w:rsidR="00D607A4" w:rsidRPr="00A45EED" w:rsidRDefault="00D607A4" w:rsidP="00D607A4"/>
          <w:p w14:paraId="040C0853" w14:textId="77777777" w:rsidR="00D607A4" w:rsidRPr="00A45EED" w:rsidRDefault="00D607A4" w:rsidP="00D607A4">
            <w:pPr>
              <w:rPr>
                <w:b/>
                <w:bCs/>
                <w:sz w:val="20"/>
                <w:szCs w:val="20"/>
              </w:rPr>
            </w:pPr>
            <w:r w:rsidRPr="00A45EED">
              <w:rPr>
                <w:b/>
                <w:bCs/>
                <w:sz w:val="20"/>
                <w:szCs w:val="20"/>
              </w:rPr>
              <w:t>Pokazatelji rezultata:</w:t>
            </w:r>
          </w:p>
          <w:p w14:paraId="5CA80A9D" w14:textId="77777777" w:rsidR="00D607A4" w:rsidRPr="00A45EED" w:rsidRDefault="00D607A4" w:rsidP="00D607A4">
            <w:pPr>
              <w:jc w:val="both"/>
              <w:rPr>
                <w:sz w:val="20"/>
                <w:szCs w:val="20"/>
              </w:rPr>
            </w:pPr>
            <w:r w:rsidRPr="00A45EED">
              <w:rPr>
                <w:sz w:val="20"/>
                <w:szCs w:val="20"/>
              </w:rPr>
              <w:t>Sukladno Prilogu 1. Provedbenog programa Grada Samobora za razdoblje 2021. – 2025.</w:t>
            </w:r>
          </w:p>
        </w:tc>
      </w:tr>
      <w:tr w:rsidR="00D607A4" w:rsidRPr="00A45EED" w14:paraId="23B972F2" w14:textId="77777777" w:rsidTr="007E3F9C">
        <w:trPr>
          <w:trHeight w:val="300"/>
          <w:jc w:val="center"/>
        </w:trPr>
        <w:tc>
          <w:tcPr>
            <w:tcW w:w="10206" w:type="dxa"/>
            <w:gridSpan w:val="7"/>
            <w:shd w:val="clear" w:color="auto" w:fill="F2F2F2" w:themeFill="background1" w:themeFillShade="F2"/>
            <w:vAlign w:val="center"/>
            <w:hideMark/>
          </w:tcPr>
          <w:p w14:paraId="27C3F5CD"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GEODETSKE, KATASTARSKE I SLIČNE USLUGE</w:t>
            </w:r>
          </w:p>
        </w:tc>
      </w:tr>
      <w:tr w:rsidR="00D607A4" w:rsidRPr="00A45EED" w14:paraId="1E0C4492" w14:textId="77777777" w:rsidTr="007E3F9C">
        <w:trPr>
          <w:trHeight w:val="251"/>
          <w:jc w:val="center"/>
        </w:trPr>
        <w:tc>
          <w:tcPr>
            <w:tcW w:w="6378" w:type="dxa"/>
            <w:gridSpan w:val="4"/>
            <w:vMerge w:val="restart"/>
            <w:shd w:val="clear" w:color="auto" w:fill="auto"/>
            <w:vAlign w:val="center"/>
            <w:hideMark/>
          </w:tcPr>
          <w:p w14:paraId="1C7B6D9B"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462895EB"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441B00F2" w14:textId="77777777" w:rsidTr="007C7CA9">
        <w:trPr>
          <w:trHeight w:val="207"/>
          <w:jc w:val="center"/>
        </w:trPr>
        <w:tc>
          <w:tcPr>
            <w:tcW w:w="6378" w:type="dxa"/>
            <w:gridSpan w:val="4"/>
            <w:vMerge/>
            <w:vAlign w:val="center"/>
            <w:hideMark/>
          </w:tcPr>
          <w:p w14:paraId="57AF539A" w14:textId="77777777" w:rsidR="00D607A4" w:rsidRPr="00A45EED" w:rsidRDefault="00D607A4" w:rsidP="00D607A4">
            <w:pPr>
              <w:rPr>
                <w:sz w:val="20"/>
                <w:szCs w:val="20"/>
              </w:rPr>
            </w:pPr>
          </w:p>
        </w:tc>
        <w:tc>
          <w:tcPr>
            <w:tcW w:w="1235" w:type="dxa"/>
            <w:shd w:val="clear" w:color="auto" w:fill="auto"/>
            <w:noWrap/>
            <w:vAlign w:val="center"/>
            <w:hideMark/>
          </w:tcPr>
          <w:p w14:paraId="7C272E7B"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062F2856"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5A2B2443" w14:textId="77777777" w:rsidR="00D607A4" w:rsidRPr="00A45EED" w:rsidRDefault="00D607A4" w:rsidP="00D607A4">
            <w:pPr>
              <w:jc w:val="center"/>
              <w:rPr>
                <w:sz w:val="20"/>
                <w:szCs w:val="20"/>
              </w:rPr>
            </w:pPr>
            <w:r w:rsidRPr="00A45EED">
              <w:rPr>
                <w:sz w:val="20"/>
                <w:szCs w:val="20"/>
              </w:rPr>
              <w:t>2025.</w:t>
            </w:r>
          </w:p>
        </w:tc>
      </w:tr>
      <w:tr w:rsidR="00EF6D84" w:rsidRPr="00A45EED" w14:paraId="2C9613A5" w14:textId="77777777" w:rsidTr="007C7CA9">
        <w:trPr>
          <w:trHeight w:val="803"/>
          <w:jc w:val="center"/>
        </w:trPr>
        <w:tc>
          <w:tcPr>
            <w:tcW w:w="6378" w:type="dxa"/>
            <w:gridSpan w:val="4"/>
            <w:shd w:val="clear" w:color="auto" w:fill="auto"/>
            <w:noWrap/>
            <w:vAlign w:val="center"/>
            <w:hideMark/>
          </w:tcPr>
          <w:p w14:paraId="5B001F40" w14:textId="6980D37A" w:rsidR="00EF6D84" w:rsidRPr="00A45EED" w:rsidRDefault="00EF6D84" w:rsidP="00EF6D84">
            <w:pPr>
              <w:jc w:val="both"/>
              <w:rPr>
                <w:sz w:val="20"/>
                <w:szCs w:val="20"/>
                <w:lang w:eastAsia="en-US"/>
              </w:rPr>
            </w:pPr>
            <w:r w:rsidRPr="00A45EED">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 Tijekom 2023. godine nastavlja se sa aktivnostima katastarske izmjere katastra nekretnina na području grada Samobora za k.o. Rakovica te su u 2023. planirana sredstva u iznosu od 333.000 €, što predstavlja udio Grada u realizaciji ovog projekta.</w:t>
            </w:r>
          </w:p>
        </w:tc>
        <w:tc>
          <w:tcPr>
            <w:tcW w:w="1235" w:type="dxa"/>
            <w:shd w:val="clear" w:color="auto" w:fill="auto"/>
            <w:noWrap/>
            <w:vAlign w:val="center"/>
          </w:tcPr>
          <w:p w14:paraId="2EBBC433" w14:textId="0A64FCFC" w:rsidR="00EF6D84" w:rsidRPr="00A45EED" w:rsidRDefault="00EF6D84" w:rsidP="00EF6D84">
            <w:pPr>
              <w:jc w:val="right"/>
              <w:rPr>
                <w:b/>
                <w:sz w:val="20"/>
                <w:szCs w:val="20"/>
              </w:rPr>
            </w:pPr>
            <w:r w:rsidRPr="00A45EED">
              <w:rPr>
                <w:b/>
                <w:bCs/>
                <w:sz w:val="20"/>
                <w:szCs w:val="20"/>
              </w:rPr>
              <w:t>370.500</w:t>
            </w:r>
          </w:p>
        </w:tc>
        <w:tc>
          <w:tcPr>
            <w:tcW w:w="1319" w:type="dxa"/>
            <w:shd w:val="clear" w:color="auto" w:fill="auto"/>
            <w:noWrap/>
            <w:vAlign w:val="center"/>
          </w:tcPr>
          <w:p w14:paraId="7462AC38" w14:textId="77777777" w:rsidR="00EF6D84" w:rsidRPr="00A45EED" w:rsidRDefault="00EF6D84" w:rsidP="00EF6D84">
            <w:pPr>
              <w:jc w:val="right"/>
              <w:rPr>
                <w:b/>
                <w:sz w:val="20"/>
                <w:szCs w:val="20"/>
              </w:rPr>
            </w:pPr>
            <w:r w:rsidRPr="00A45EED">
              <w:rPr>
                <w:b/>
                <w:bCs/>
                <w:sz w:val="20"/>
                <w:szCs w:val="20"/>
              </w:rPr>
              <w:t>37.500</w:t>
            </w:r>
          </w:p>
        </w:tc>
        <w:tc>
          <w:tcPr>
            <w:tcW w:w="1274" w:type="dxa"/>
            <w:shd w:val="clear" w:color="auto" w:fill="auto"/>
            <w:noWrap/>
            <w:vAlign w:val="center"/>
          </w:tcPr>
          <w:p w14:paraId="0875DC6E" w14:textId="77777777" w:rsidR="00EF6D84" w:rsidRPr="00A45EED" w:rsidRDefault="00EF6D84" w:rsidP="00EF6D84">
            <w:pPr>
              <w:jc w:val="right"/>
              <w:rPr>
                <w:b/>
                <w:sz w:val="20"/>
                <w:szCs w:val="20"/>
              </w:rPr>
            </w:pPr>
            <w:r w:rsidRPr="00A45EED">
              <w:rPr>
                <w:b/>
                <w:bCs/>
                <w:sz w:val="20"/>
                <w:szCs w:val="20"/>
              </w:rPr>
              <w:t>37.500</w:t>
            </w:r>
          </w:p>
        </w:tc>
      </w:tr>
      <w:tr w:rsidR="00D607A4" w:rsidRPr="00A45EED" w14:paraId="05E6C330" w14:textId="77777777" w:rsidTr="007E3F9C">
        <w:trPr>
          <w:trHeight w:val="300"/>
          <w:jc w:val="center"/>
        </w:trPr>
        <w:tc>
          <w:tcPr>
            <w:tcW w:w="10206" w:type="dxa"/>
            <w:gridSpan w:val="7"/>
            <w:shd w:val="clear" w:color="auto" w:fill="F2F2F2" w:themeFill="background1" w:themeFillShade="F2"/>
            <w:hideMark/>
          </w:tcPr>
          <w:p w14:paraId="147C76D0"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PRETHODNE ENERGETSKE SUGLASNOSTI</w:t>
            </w:r>
          </w:p>
        </w:tc>
      </w:tr>
      <w:tr w:rsidR="00D607A4" w:rsidRPr="00A45EED" w14:paraId="0D0E6D6D" w14:textId="77777777" w:rsidTr="007E3F9C">
        <w:trPr>
          <w:trHeight w:val="251"/>
          <w:jc w:val="center"/>
        </w:trPr>
        <w:tc>
          <w:tcPr>
            <w:tcW w:w="6378" w:type="dxa"/>
            <w:gridSpan w:val="4"/>
            <w:vMerge w:val="restart"/>
            <w:shd w:val="clear" w:color="auto" w:fill="auto"/>
            <w:vAlign w:val="center"/>
            <w:hideMark/>
          </w:tcPr>
          <w:p w14:paraId="00DAAFB4"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609346C2"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744AE21E" w14:textId="77777777" w:rsidTr="007C7CA9">
        <w:trPr>
          <w:trHeight w:val="207"/>
          <w:jc w:val="center"/>
        </w:trPr>
        <w:tc>
          <w:tcPr>
            <w:tcW w:w="6378" w:type="dxa"/>
            <w:gridSpan w:val="4"/>
            <w:vMerge/>
            <w:vAlign w:val="center"/>
            <w:hideMark/>
          </w:tcPr>
          <w:p w14:paraId="7D88B195" w14:textId="77777777" w:rsidR="00D607A4" w:rsidRPr="00A45EED" w:rsidRDefault="00D607A4" w:rsidP="00D607A4">
            <w:pPr>
              <w:rPr>
                <w:sz w:val="20"/>
                <w:szCs w:val="20"/>
              </w:rPr>
            </w:pPr>
          </w:p>
        </w:tc>
        <w:tc>
          <w:tcPr>
            <w:tcW w:w="1235" w:type="dxa"/>
            <w:shd w:val="clear" w:color="auto" w:fill="auto"/>
            <w:noWrap/>
            <w:vAlign w:val="center"/>
            <w:hideMark/>
          </w:tcPr>
          <w:p w14:paraId="001189CF" w14:textId="77777777" w:rsidR="00D607A4" w:rsidRPr="00A45EED" w:rsidRDefault="00D607A4" w:rsidP="00D607A4">
            <w:pPr>
              <w:jc w:val="center"/>
              <w:rPr>
                <w:sz w:val="20"/>
                <w:szCs w:val="20"/>
              </w:rPr>
            </w:pPr>
            <w:r w:rsidRPr="00A45EED">
              <w:rPr>
                <w:sz w:val="20"/>
                <w:szCs w:val="20"/>
              </w:rPr>
              <w:t>2023.</w:t>
            </w:r>
          </w:p>
        </w:tc>
        <w:tc>
          <w:tcPr>
            <w:tcW w:w="1319" w:type="dxa"/>
            <w:noWrap/>
            <w:vAlign w:val="center"/>
            <w:hideMark/>
          </w:tcPr>
          <w:p w14:paraId="3BE0743C"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2CD7F7D1" w14:textId="77777777" w:rsidR="00D607A4" w:rsidRPr="00A45EED" w:rsidRDefault="00D607A4" w:rsidP="00D607A4">
            <w:pPr>
              <w:jc w:val="center"/>
              <w:rPr>
                <w:sz w:val="20"/>
                <w:szCs w:val="20"/>
              </w:rPr>
            </w:pPr>
            <w:r w:rsidRPr="00A45EED">
              <w:rPr>
                <w:sz w:val="20"/>
                <w:szCs w:val="20"/>
              </w:rPr>
              <w:t>2025.</w:t>
            </w:r>
          </w:p>
        </w:tc>
      </w:tr>
      <w:tr w:rsidR="00D607A4" w:rsidRPr="00A45EED" w14:paraId="0AE5BE27" w14:textId="77777777" w:rsidTr="007C7CA9">
        <w:trPr>
          <w:trHeight w:val="651"/>
          <w:jc w:val="center"/>
        </w:trPr>
        <w:tc>
          <w:tcPr>
            <w:tcW w:w="6378" w:type="dxa"/>
            <w:gridSpan w:val="4"/>
            <w:shd w:val="clear" w:color="auto" w:fill="auto"/>
            <w:noWrap/>
            <w:vAlign w:val="center"/>
            <w:hideMark/>
          </w:tcPr>
          <w:p w14:paraId="77D186E4" w14:textId="34B23B3E" w:rsidR="00D607A4" w:rsidRPr="00A45EED" w:rsidRDefault="00D607A4" w:rsidP="00D607A4">
            <w:pPr>
              <w:rPr>
                <w:iCs/>
                <w:sz w:val="20"/>
                <w:szCs w:val="20"/>
              </w:rPr>
            </w:pPr>
            <w:r w:rsidRPr="00A45EED">
              <w:rPr>
                <w:iCs/>
                <w:sz w:val="20"/>
                <w:szCs w:val="20"/>
              </w:rPr>
              <w:t xml:space="preserve">Planirana sredstva su predviđena za podmirenje troškova priključenja objekata u vlasništvu Grada na energetsku mrežu. </w:t>
            </w:r>
          </w:p>
        </w:tc>
        <w:tc>
          <w:tcPr>
            <w:tcW w:w="1235" w:type="dxa"/>
            <w:shd w:val="clear" w:color="auto" w:fill="auto"/>
            <w:noWrap/>
            <w:vAlign w:val="center"/>
          </w:tcPr>
          <w:p w14:paraId="3C30CB8B" w14:textId="77777777" w:rsidR="00D607A4" w:rsidRPr="00A45EED" w:rsidRDefault="00D607A4" w:rsidP="00D607A4">
            <w:pPr>
              <w:jc w:val="right"/>
              <w:rPr>
                <w:b/>
                <w:sz w:val="20"/>
                <w:szCs w:val="20"/>
              </w:rPr>
            </w:pPr>
            <w:r w:rsidRPr="00A45EED">
              <w:rPr>
                <w:b/>
                <w:bCs/>
                <w:sz w:val="20"/>
                <w:szCs w:val="20"/>
              </w:rPr>
              <w:t>6.700</w:t>
            </w:r>
          </w:p>
        </w:tc>
        <w:tc>
          <w:tcPr>
            <w:tcW w:w="1319" w:type="dxa"/>
            <w:shd w:val="clear" w:color="auto" w:fill="auto"/>
            <w:noWrap/>
            <w:vAlign w:val="center"/>
          </w:tcPr>
          <w:p w14:paraId="36FD70EF" w14:textId="77777777" w:rsidR="00D607A4" w:rsidRPr="00A45EED" w:rsidRDefault="00D607A4" w:rsidP="00D607A4">
            <w:pPr>
              <w:jc w:val="right"/>
              <w:rPr>
                <w:b/>
                <w:sz w:val="20"/>
                <w:szCs w:val="20"/>
              </w:rPr>
            </w:pPr>
            <w:r w:rsidRPr="00A45EED">
              <w:rPr>
                <w:b/>
                <w:bCs/>
                <w:sz w:val="20"/>
                <w:szCs w:val="20"/>
              </w:rPr>
              <w:t>6.700</w:t>
            </w:r>
          </w:p>
        </w:tc>
        <w:tc>
          <w:tcPr>
            <w:tcW w:w="1274" w:type="dxa"/>
            <w:shd w:val="clear" w:color="auto" w:fill="auto"/>
            <w:noWrap/>
            <w:vAlign w:val="center"/>
          </w:tcPr>
          <w:p w14:paraId="33E247B5" w14:textId="77777777" w:rsidR="00D607A4" w:rsidRPr="00A45EED" w:rsidRDefault="00D607A4" w:rsidP="00D607A4">
            <w:pPr>
              <w:jc w:val="right"/>
              <w:rPr>
                <w:b/>
                <w:sz w:val="20"/>
                <w:szCs w:val="20"/>
              </w:rPr>
            </w:pPr>
            <w:r w:rsidRPr="00A45EED">
              <w:rPr>
                <w:b/>
                <w:bCs/>
                <w:sz w:val="20"/>
                <w:szCs w:val="20"/>
              </w:rPr>
              <w:t>6.700</w:t>
            </w:r>
          </w:p>
        </w:tc>
      </w:tr>
      <w:tr w:rsidR="00D607A4" w:rsidRPr="00A45EED" w14:paraId="20208D9F" w14:textId="77777777" w:rsidTr="007E3F9C">
        <w:trPr>
          <w:trHeight w:val="266"/>
          <w:jc w:val="center"/>
        </w:trPr>
        <w:tc>
          <w:tcPr>
            <w:tcW w:w="10206" w:type="dxa"/>
            <w:gridSpan w:val="7"/>
            <w:shd w:val="clear" w:color="auto" w:fill="D9D9D9" w:themeFill="background1" w:themeFillShade="D9"/>
            <w:noWrap/>
            <w:hideMark/>
          </w:tcPr>
          <w:p w14:paraId="2ABC9804" w14:textId="77777777" w:rsidR="00D607A4" w:rsidRPr="00A45EED" w:rsidRDefault="00D607A4" w:rsidP="00D607A4">
            <w:pPr>
              <w:rPr>
                <w:b/>
                <w:bCs/>
                <w:iCs/>
              </w:rPr>
            </w:pPr>
            <w:r w:rsidRPr="00A45EED">
              <w:rPr>
                <w:b/>
                <w:bCs/>
                <w:iCs/>
              </w:rPr>
              <w:t>Program: PROSTORNI PLANOVI</w:t>
            </w:r>
          </w:p>
        </w:tc>
      </w:tr>
      <w:tr w:rsidR="00D607A4" w:rsidRPr="00A45EED" w14:paraId="380E7568" w14:textId="77777777" w:rsidTr="007E3F9C">
        <w:trPr>
          <w:trHeight w:val="374"/>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5E122" w14:textId="77777777" w:rsidR="00D607A4" w:rsidRPr="00A45EED" w:rsidRDefault="00D607A4" w:rsidP="00D607A4">
            <w:pPr>
              <w:jc w:val="both"/>
              <w:rPr>
                <w:sz w:val="20"/>
                <w:szCs w:val="20"/>
              </w:rPr>
            </w:pPr>
            <w:r w:rsidRPr="00A45EED">
              <w:rPr>
                <w:sz w:val="20"/>
                <w:szCs w:val="20"/>
              </w:rPr>
              <w:t>Zakonske i druge pravne osnove programa:</w:t>
            </w:r>
          </w:p>
          <w:p w14:paraId="5CFA9D0E" w14:textId="04D0C813" w:rsidR="00D607A4" w:rsidRPr="00A45EED" w:rsidRDefault="00D607A4" w:rsidP="00D607A4">
            <w:pPr>
              <w:pStyle w:val="ListParagraph"/>
              <w:numPr>
                <w:ilvl w:val="0"/>
                <w:numId w:val="17"/>
              </w:numPr>
              <w:jc w:val="both"/>
              <w:rPr>
                <w:sz w:val="20"/>
                <w:szCs w:val="20"/>
              </w:rPr>
            </w:pPr>
            <w:r w:rsidRPr="00A45EED">
              <w:rPr>
                <w:sz w:val="20"/>
                <w:szCs w:val="20"/>
              </w:rPr>
              <w:t>Zakon o prostornom uređenju (NN 153/13, 65/17, 114/18, 39/19 i 98/19),</w:t>
            </w:r>
          </w:p>
          <w:p w14:paraId="15681BC6" w14:textId="58983893" w:rsidR="00D607A4" w:rsidRPr="00A45EED" w:rsidRDefault="00D607A4" w:rsidP="00D607A4">
            <w:pPr>
              <w:pStyle w:val="ListParagraph"/>
              <w:numPr>
                <w:ilvl w:val="0"/>
                <w:numId w:val="17"/>
              </w:numPr>
              <w:jc w:val="both"/>
              <w:rPr>
                <w:sz w:val="20"/>
                <w:szCs w:val="20"/>
              </w:rPr>
            </w:pPr>
            <w:r w:rsidRPr="00A45EED">
              <w:rPr>
                <w:sz w:val="20"/>
                <w:szCs w:val="20"/>
              </w:rPr>
              <w:t>Zakon o zaštiti okoliša (NN 80/13, 153/13, 78/15, 12/18 i 118/18),</w:t>
            </w:r>
          </w:p>
          <w:p w14:paraId="55FE2DCE" w14:textId="62BF37AB" w:rsidR="00D607A4" w:rsidRPr="00A45EED" w:rsidRDefault="00D607A4" w:rsidP="00D607A4">
            <w:pPr>
              <w:pStyle w:val="ListParagraph"/>
              <w:numPr>
                <w:ilvl w:val="0"/>
                <w:numId w:val="17"/>
              </w:numPr>
              <w:jc w:val="both"/>
              <w:rPr>
                <w:sz w:val="20"/>
                <w:szCs w:val="20"/>
              </w:rPr>
            </w:pPr>
            <w:r w:rsidRPr="00A45EED">
              <w:rPr>
                <w:sz w:val="20"/>
                <w:szCs w:val="20"/>
              </w:rPr>
              <w:t>Zakon o gradnji (NN 153/13, 20/17, 39/19 i 125/19),</w:t>
            </w:r>
          </w:p>
          <w:p w14:paraId="13301E7E" w14:textId="5CC773E9" w:rsidR="00D607A4" w:rsidRPr="00A45EED" w:rsidRDefault="00D607A4" w:rsidP="00D607A4">
            <w:pPr>
              <w:pStyle w:val="ListParagraph"/>
              <w:numPr>
                <w:ilvl w:val="0"/>
                <w:numId w:val="17"/>
              </w:numPr>
              <w:jc w:val="both"/>
              <w:rPr>
                <w:sz w:val="20"/>
                <w:szCs w:val="20"/>
              </w:rPr>
            </w:pPr>
            <w:r w:rsidRPr="00A45EED">
              <w:rPr>
                <w:sz w:val="20"/>
                <w:szCs w:val="20"/>
              </w:rPr>
              <w:t>Uredba o strateškoj procjeni utjecaja strategije, plana i programa na okoliš (NN 3/17).</w:t>
            </w:r>
          </w:p>
        </w:tc>
      </w:tr>
      <w:tr w:rsidR="00D607A4" w:rsidRPr="00A45EED" w14:paraId="714E8572" w14:textId="77777777" w:rsidTr="007E3F9C">
        <w:trPr>
          <w:trHeight w:val="292"/>
          <w:jc w:val="center"/>
        </w:trPr>
        <w:tc>
          <w:tcPr>
            <w:tcW w:w="10206" w:type="dxa"/>
            <w:gridSpan w:val="7"/>
            <w:shd w:val="clear" w:color="auto" w:fill="auto"/>
          </w:tcPr>
          <w:p w14:paraId="1DBAE203" w14:textId="77777777" w:rsidR="00D607A4" w:rsidRPr="00A45EED" w:rsidRDefault="00D607A4" w:rsidP="00D607A4">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257D4EA7" w14:textId="77777777" w:rsidR="00D607A4" w:rsidRPr="00A45EED" w:rsidRDefault="00D607A4" w:rsidP="00D607A4">
            <w:pPr>
              <w:rPr>
                <w:i/>
                <w:iCs/>
                <w:sz w:val="20"/>
                <w:szCs w:val="20"/>
              </w:rPr>
            </w:pPr>
            <w:r w:rsidRPr="00A45EED">
              <w:rPr>
                <w:i/>
                <w:iCs/>
                <w:sz w:val="20"/>
                <w:szCs w:val="20"/>
              </w:rPr>
              <w:t>2. Prostorno i urbanističko planiranje</w:t>
            </w:r>
          </w:p>
          <w:p w14:paraId="533F3409" w14:textId="77777777" w:rsidR="00D607A4" w:rsidRPr="00A45EED" w:rsidRDefault="00D607A4" w:rsidP="00D607A4">
            <w:pPr>
              <w:rPr>
                <w:b/>
                <w:bCs/>
                <w:sz w:val="20"/>
                <w:szCs w:val="20"/>
              </w:rPr>
            </w:pPr>
          </w:p>
          <w:p w14:paraId="3ABC0F2B" w14:textId="77777777" w:rsidR="00D607A4" w:rsidRPr="00A45EED" w:rsidRDefault="00D607A4" w:rsidP="00D607A4">
            <w:pPr>
              <w:rPr>
                <w:b/>
                <w:bCs/>
                <w:sz w:val="20"/>
                <w:szCs w:val="20"/>
              </w:rPr>
            </w:pPr>
            <w:r w:rsidRPr="00A45EED">
              <w:rPr>
                <w:b/>
                <w:bCs/>
                <w:sz w:val="20"/>
                <w:szCs w:val="20"/>
              </w:rPr>
              <w:t>Pokazatelji rezultata:</w:t>
            </w:r>
          </w:p>
          <w:p w14:paraId="5B9EAC8D" w14:textId="77777777" w:rsidR="00D607A4" w:rsidRPr="00A45EED" w:rsidRDefault="00D607A4" w:rsidP="00D607A4">
            <w:pPr>
              <w:jc w:val="both"/>
              <w:rPr>
                <w:sz w:val="20"/>
                <w:szCs w:val="20"/>
              </w:rPr>
            </w:pPr>
            <w:r w:rsidRPr="00A45EED">
              <w:rPr>
                <w:sz w:val="20"/>
                <w:szCs w:val="20"/>
              </w:rPr>
              <w:t>Sukladno Prilogu 1. Provedbenog programa Grada Samobora za razdoblje 2021. – 2025.</w:t>
            </w:r>
          </w:p>
        </w:tc>
      </w:tr>
      <w:tr w:rsidR="00D607A4" w:rsidRPr="00A45EED" w14:paraId="14164399" w14:textId="77777777" w:rsidTr="007E3F9C">
        <w:trPr>
          <w:trHeight w:val="300"/>
          <w:jc w:val="center"/>
        </w:trPr>
        <w:tc>
          <w:tcPr>
            <w:tcW w:w="10206" w:type="dxa"/>
            <w:gridSpan w:val="7"/>
            <w:shd w:val="clear" w:color="auto" w:fill="F2F2F2" w:themeFill="background1" w:themeFillShade="F2"/>
            <w:hideMark/>
          </w:tcPr>
          <w:p w14:paraId="6C6259A7" w14:textId="77777777" w:rsidR="00D607A4" w:rsidRPr="00A45EED" w:rsidRDefault="00D607A4" w:rsidP="00D607A4">
            <w:pPr>
              <w:rPr>
                <w:b/>
                <w:sz w:val="20"/>
                <w:szCs w:val="20"/>
              </w:rPr>
            </w:pPr>
            <w:r w:rsidRPr="00A45EED">
              <w:rPr>
                <w:b/>
                <w:bCs/>
                <w:sz w:val="20"/>
                <w:szCs w:val="20"/>
              </w:rPr>
              <w:t xml:space="preserve">Naziv aktivnosti/projekta u Proračunu: </w:t>
            </w:r>
            <w:r w:rsidRPr="00A45EED">
              <w:rPr>
                <w:b/>
                <w:sz w:val="20"/>
                <w:szCs w:val="20"/>
              </w:rPr>
              <w:t>PLANOVI LOKALNE RAZINE</w:t>
            </w:r>
          </w:p>
        </w:tc>
      </w:tr>
      <w:tr w:rsidR="00D607A4" w:rsidRPr="00A45EED" w14:paraId="20E12727" w14:textId="77777777" w:rsidTr="007E3F9C">
        <w:trPr>
          <w:trHeight w:val="251"/>
          <w:jc w:val="center"/>
        </w:trPr>
        <w:tc>
          <w:tcPr>
            <w:tcW w:w="6378" w:type="dxa"/>
            <w:gridSpan w:val="4"/>
            <w:vMerge w:val="restart"/>
            <w:shd w:val="clear" w:color="auto" w:fill="auto"/>
            <w:vAlign w:val="center"/>
            <w:hideMark/>
          </w:tcPr>
          <w:p w14:paraId="352BF5A9"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727C2D42"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5B436177" w14:textId="77777777" w:rsidTr="007C7CA9">
        <w:trPr>
          <w:trHeight w:val="207"/>
          <w:jc w:val="center"/>
        </w:trPr>
        <w:tc>
          <w:tcPr>
            <w:tcW w:w="6378" w:type="dxa"/>
            <w:gridSpan w:val="4"/>
            <w:vMerge/>
            <w:vAlign w:val="center"/>
            <w:hideMark/>
          </w:tcPr>
          <w:p w14:paraId="78A7C57A" w14:textId="77777777" w:rsidR="00D607A4" w:rsidRPr="00A45EED" w:rsidRDefault="00D607A4" w:rsidP="00D607A4">
            <w:pPr>
              <w:rPr>
                <w:sz w:val="20"/>
                <w:szCs w:val="20"/>
              </w:rPr>
            </w:pPr>
          </w:p>
        </w:tc>
        <w:tc>
          <w:tcPr>
            <w:tcW w:w="1235" w:type="dxa"/>
            <w:shd w:val="clear" w:color="auto" w:fill="auto"/>
            <w:noWrap/>
            <w:vAlign w:val="center"/>
            <w:hideMark/>
          </w:tcPr>
          <w:p w14:paraId="574FD001"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2BEBABC7"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0B29BCF9" w14:textId="77777777" w:rsidR="00D607A4" w:rsidRPr="00A45EED" w:rsidRDefault="00D607A4" w:rsidP="00D607A4">
            <w:pPr>
              <w:jc w:val="center"/>
              <w:rPr>
                <w:sz w:val="20"/>
                <w:szCs w:val="20"/>
              </w:rPr>
            </w:pPr>
            <w:r w:rsidRPr="00A45EED">
              <w:rPr>
                <w:sz w:val="20"/>
                <w:szCs w:val="20"/>
              </w:rPr>
              <w:t>2025.</w:t>
            </w:r>
          </w:p>
        </w:tc>
      </w:tr>
      <w:tr w:rsidR="00EF6D84" w:rsidRPr="00A45EED" w14:paraId="1ED59E4C" w14:textId="77777777" w:rsidTr="007C7CA9">
        <w:trPr>
          <w:trHeight w:val="803"/>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04AB2D48" w14:textId="77777777" w:rsidR="00EF6D84" w:rsidRPr="00A45EED" w:rsidRDefault="00EF6D84" w:rsidP="00EF6D84">
            <w:pPr>
              <w:jc w:val="both"/>
              <w:rPr>
                <w:iCs/>
                <w:sz w:val="20"/>
                <w:szCs w:val="20"/>
                <w:lang w:eastAsia="en-US"/>
              </w:rPr>
            </w:pPr>
            <w:r w:rsidRPr="00A45EED">
              <w:rPr>
                <w:iCs/>
                <w:sz w:val="20"/>
                <w:szCs w:val="20"/>
                <w:lang w:eastAsia="en-US"/>
              </w:rPr>
              <w:t xml:space="preserve">Dokumentima prostornog uređenja Grada Samobora određuje se svrhovita organizacija korištenje i namjena prostora, mjerila i smjernice za uređenje i zaštitu prostora te propisuju odredbe za provođenje dokumenata prostornog uređenja. Prostorni planovi imaju snagu i pravnu prirodu podzakonskog propisa, a </w:t>
            </w:r>
            <w:r w:rsidRPr="00A45EED">
              <w:rPr>
                <w:sz w:val="20"/>
                <w:szCs w:val="20"/>
                <w:lang w:eastAsia="en-US"/>
              </w:rPr>
              <w:t>postupak</w:t>
            </w:r>
            <w:r w:rsidRPr="00A45EED">
              <w:rPr>
                <w:iCs/>
                <w:sz w:val="20"/>
                <w:szCs w:val="20"/>
                <w:lang w:eastAsia="en-US"/>
              </w:rPr>
              <w:t xml:space="preserve"> izrade i njihovog donošenja </w:t>
            </w:r>
            <w:r w:rsidRPr="00A45EED">
              <w:rPr>
                <w:sz w:val="20"/>
                <w:szCs w:val="20"/>
                <w:lang w:eastAsia="en-US"/>
              </w:rPr>
              <w:t>propisan</w:t>
            </w:r>
            <w:r w:rsidRPr="00A45EED">
              <w:rPr>
                <w:iCs/>
                <w:sz w:val="20"/>
                <w:szCs w:val="20"/>
                <w:lang w:eastAsia="en-US"/>
              </w:rPr>
              <w:t xml:space="preserve"> je Zakonom</w:t>
            </w:r>
            <w:r w:rsidRPr="00A45EED">
              <w:rPr>
                <w:sz w:val="20"/>
                <w:szCs w:val="20"/>
                <w:lang w:eastAsia="en-US"/>
              </w:rPr>
              <w:t xml:space="preserve"> o prostornom uređenju (u daljnjem tekstu Zakon).</w:t>
            </w:r>
          </w:p>
          <w:p w14:paraId="35F4C7CC" w14:textId="77777777" w:rsidR="00EF6D84" w:rsidRPr="00A45EED" w:rsidRDefault="00EF6D84" w:rsidP="00EF6D84">
            <w:pPr>
              <w:jc w:val="both"/>
              <w:rPr>
                <w:sz w:val="20"/>
                <w:szCs w:val="20"/>
                <w:lang w:eastAsia="en-US"/>
              </w:rPr>
            </w:pPr>
            <w:r w:rsidRPr="00A45EED">
              <w:rPr>
                <w:sz w:val="20"/>
                <w:szCs w:val="20"/>
                <w:lang w:eastAsia="en-US"/>
              </w:rPr>
              <w:t>Grad Samobor, kao veliki grad, dužan je pratiti stanje u prostoru i sukladno tome, kao i strategiji razvoja grada, donositi odluke o izradi planova lokalne razine. Planovima lokalne razine šireg područja (Prostorni plan uređenja Grada Samobora, Službene vijesti Grada Samobora br. 9/22 - pročišćeni tekst i Generalni urbanistički plan grada Samobora, Službene vijesti Grada Samobora br. 9/22 - pročišćeni tekst), kao i strategijom razvoja grada, na temelju Zakona je propisana izrada cijelog niza planova užeg područja - urbanističkih planova uređenja (UPU-a).</w:t>
            </w:r>
          </w:p>
          <w:p w14:paraId="0AA1B022" w14:textId="77777777" w:rsidR="00EF6D84" w:rsidRPr="00A45EED" w:rsidRDefault="00EF6D84" w:rsidP="00EF6D84">
            <w:pPr>
              <w:jc w:val="both"/>
              <w:rPr>
                <w:iCs/>
                <w:sz w:val="20"/>
                <w:szCs w:val="20"/>
                <w:lang w:eastAsia="en-US"/>
              </w:rPr>
            </w:pPr>
            <w:r w:rsidRPr="00A45EED">
              <w:rPr>
                <w:iCs/>
                <w:sz w:val="20"/>
                <w:szCs w:val="20"/>
                <w:lang w:eastAsia="en-US"/>
              </w:rPr>
              <w:t>Zakonska obveza Grada Samobora je izrada četverogodišnjeg Izvješća o stanju u prostoru. Izvješće o stanju u prostoru Grada Samobora za razdoblje od 2015. do 2019. godine doneseno je u 2020. godini (Sl. vijesti Grada Samobora br. 5/20).</w:t>
            </w:r>
            <w:r w:rsidRPr="00A45EED">
              <w:rPr>
                <w:sz w:val="20"/>
                <w:szCs w:val="20"/>
                <w:lang w:eastAsia="en-US"/>
              </w:rPr>
              <w:t xml:space="preserve"> Novo izvještajno razdoblje je od 2020. do 2024. godine.</w:t>
            </w:r>
          </w:p>
          <w:p w14:paraId="77EEC5B7" w14:textId="77777777" w:rsidR="00EF6D84" w:rsidRPr="00A45EED" w:rsidRDefault="00EF6D84" w:rsidP="00EF6D84">
            <w:pPr>
              <w:jc w:val="both"/>
              <w:rPr>
                <w:sz w:val="20"/>
                <w:szCs w:val="20"/>
                <w:lang w:eastAsia="en-US"/>
              </w:rPr>
            </w:pPr>
            <w:r w:rsidRPr="00A45EED">
              <w:rPr>
                <w:sz w:val="20"/>
                <w:szCs w:val="20"/>
                <w:lang w:eastAsia="en-US"/>
              </w:rPr>
              <w:lastRenderedPageBreak/>
              <w:t>Za važna područja u gradu (gradski projekti) je, uz prethodno navedene planove, propisana obveza izrade arhitektonsko – urbanističkih natječaja, čija će rješenja biti ugrađena u planove nižeg reda za ta područja u postupku izrade planova.</w:t>
            </w:r>
          </w:p>
          <w:p w14:paraId="23D6962A" w14:textId="1E23F49E" w:rsidR="00EF6D84" w:rsidRPr="00A45EED" w:rsidRDefault="00EF6D84" w:rsidP="00EF6D84">
            <w:pPr>
              <w:jc w:val="both"/>
              <w:rPr>
                <w:iCs/>
                <w:sz w:val="20"/>
                <w:szCs w:val="20"/>
                <w:lang w:eastAsia="en-US"/>
              </w:rPr>
            </w:pPr>
            <w:r w:rsidRPr="00A45EED">
              <w:rPr>
                <w:sz w:val="20"/>
                <w:szCs w:val="20"/>
                <w:lang w:eastAsia="en-US"/>
              </w:rPr>
              <w:t>U 2023. godini započinje opširan proces uvođenja rada u modulu ISPU-a, u novim elektroničkim uslugama sustava ePlanovi i ePlanovi Editor, što podrazumijeva konverziju važećih prostornih planova te izradu planova nove generacije kroz ePlanove, na temelju članka 81. Zakona.</w:t>
            </w:r>
          </w:p>
        </w:tc>
        <w:tc>
          <w:tcPr>
            <w:tcW w:w="1235" w:type="dxa"/>
            <w:tcBorders>
              <w:bottom w:val="single" w:sz="4" w:space="0" w:color="auto"/>
            </w:tcBorders>
            <w:shd w:val="clear" w:color="auto" w:fill="auto"/>
            <w:noWrap/>
            <w:vAlign w:val="center"/>
          </w:tcPr>
          <w:p w14:paraId="7A4BA15F" w14:textId="13E71DCB" w:rsidR="00EF6D84" w:rsidRPr="00A45EED" w:rsidRDefault="00EF6D84" w:rsidP="00EF6D84">
            <w:pPr>
              <w:jc w:val="right"/>
              <w:rPr>
                <w:b/>
                <w:sz w:val="20"/>
                <w:szCs w:val="20"/>
              </w:rPr>
            </w:pPr>
            <w:r w:rsidRPr="00A45EED">
              <w:rPr>
                <w:b/>
                <w:bCs/>
                <w:sz w:val="20"/>
                <w:szCs w:val="20"/>
              </w:rPr>
              <w:lastRenderedPageBreak/>
              <w:t>478.074</w:t>
            </w:r>
          </w:p>
        </w:tc>
        <w:tc>
          <w:tcPr>
            <w:tcW w:w="1319" w:type="dxa"/>
            <w:tcBorders>
              <w:bottom w:val="single" w:sz="4" w:space="0" w:color="auto"/>
            </w:tcBorders>
            <w:shd w:val="clear" w:color="auto" w:fill="auto"/>
            <w:noWrap/>
            <w:vAlign w:val="center"/>
          </w:tcPr>
          <w:p w14:paraId="427AAABB" w14:textId="77777777" w:rsidR="00EF6D84" w:rsidRPr="00A45EED" w:rsidRDefault="00EF6D84" w:rsidP="00EF6D84">
            <w:pPr>
              <w:jc w:val="right"/>
              <w:rPr>
                <w:b/>
                <w:sz w:val="20"/>
                <w:szCs w:val="20"/>
              </w:rPr>
            </w:pPr>
            <w:r w:rsidRPr="00A45EED">
              <w:rPr>
                <w:b/>
                <w:bCs/>
                <w:sz w:val="20"/>
                <w:szCs w:val="20"/>
              </w:rPr>
              <w:t>134.000</w:t>
            </w:r>
          </w:p>
        </w:tc>
        <w:tc>
          <w:tcPr>
            <w:tcW w:w="1274" w:type="dxa"/>
            <w:tcBorders>
              <w:bottom w:val="single" w:sz="4" w:space="0" w:color="auto"/>
            </w:tcBorders>
            <w:shd w:val="clear" w:color="auto" w:fill="auto"/>
            <w:noWrap/>
            <w:vAlign w:val="center"/>
          </w:tcPr>
          <w:p w14:paraId="76F48D17" w14:textId="77777777" w:rsidR="00EF6D84" w:rsidRPr="00A45EED" w:rsidRDefault="00EF6D84" w:rsidP="00EF6D84">
            <w:pPr>
              <w:jc w:val="right"/>
              <w:rPr>
                <w:b/>
                <w:sz w:val="20"/>
                <w:szCs w:val="20"/>
              </w:rPr>
            </w:pPr>
            <w:r w:rsidRPr="00A45EED">
              <w:rPr>
                <w:b/>
                <w:bCs/>
                <w:sz w:val="20"/>
                <w:szCs w:val="20"/>
              </w:rPr>
              <w:t>113.850</w:t>
            </w:r>
          </w:p>
        </w:tc>
      </w:tr>
      <w:tr w:rsidR="00D607A4" w:rsidRPr="00A45EED" w14:paraId="520284E0" w14:textId="77777777" w:rsidTr="00FE6F0C">
        <w:trPr>
          <w:trHeight w:val="555"/>
          <w:jc w:val="center"/>
        </w:trPr>
        <w:tc>
          <w:tcPr>
            <w:tcW w:w="2134" w:type="dxa"/>
            <w:vAlign w:val="center"/>
          </w:tcPr>
          <w:p w14:paraId="042695A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57485C3E"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0E07AD4A"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578F9F89"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56D3A3AF" w14:textId="32EAE578"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4EC7C8FD" w14:textId="46DE3F7B"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73E745B" w14:textId="56F96547"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EF6D84" w:rsidRPr="00A45EED" w14:paraId="39F879EF" w14:textId="77777777" w:rsidTr="00FE6F0C">
        <w:trPr>
          <w:trHeight w:val="555"/>
          <w:jc w:val="center"/>
        </w:trPr>
        <w:tc>
          <w:tcPr>
            <w:tcW w:w="2134" w:type="dxa"/>
            <w:vAlign w:val="center"/>
          </w:tcPr>
          <w:p w14:paraId="45B05998" w14:textId="31953555" w:rsidR="00EF6D84" w:rsidRPr="00A45EED" w:rsidRDefault="00EF6D84" w:rsidP="00EF6D84">
            <w:pPr>
              <w:rPr>
                <w:rFonts w:eastAsia="Calibri"/>
                <w:sz w:val="20"/>
                <w:szCs w:val="20"/>
                <w:lang w:eastAsia="en-US"/>
              </w:rPr>
            </w:pPr>
            <w:r w:rsidRPr="00A45EED">
              <w:rPr>
                <w:rFonts w:eastAsia="Calibri"/>
                <w:sz w:val="20"/>
                <w:szCs w:val="20"/>
                <w:lang w:eastAsia="en-US"/>
              </w:rPr>
              <w:t>Donesene izmjene i dopune Prostornog plana uređenja Grada Samobora (PPUGS)</w:t>
            </w:r>
          </w:p>
        </w:tc>
        <w:tc>
          <w:tcPr>
            <w:tcW w:w="1972" w:type="dxa"/>
            <w:vAlign w:val="center"/>
          </w:tcPr>
          <w:p w14:paraId="1969FC5B"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Izmjene i dopune PPUG Samobora</w:t>
            </w:r>
          </w:p>
          <w:p w14:paraId="1202E443"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Donošenje planova prema zakonskoj obvezi, prema zahtjevu stranaka u postupku te prema stručnoj analizi.</w:t>
            </w:r>
          </w:p>
        </w:tc>
        <w:tc>
          <w:tcPr>
            <w:tcW w:w="1172" w:type="dxa"/>
            <w:vAlign w:val="center"/>
          </w:tcPr>
          <w:p w14:paraId="13FB9078"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5FFCE4F0" w14:textId="3DE77F99" w:rsidR="00EF6D84" w:rsidRPr="00A45EED" w:rsidRDefault="00EF6D84" w:rsidP="00EF6D84">
            <w:pPr>
              <w:jc w:val="center"/>
              <w:rPr>
                <w:rFonts w:eastAsia="Calibri"/>
                <w:sz w:val="19"/>
                <w:szCs w:val="19"/>
              </w:rPr>
            </w:pPr>
            <w:r w:rsidRPr="00A45EED">
              <w:rPr>
                <w:rFonts w:eastAsia="Calibri"/>
                <w:sz w:val="20"/>
                <w:szCs w:val="20"/>
                <w:lang w:eastAsia="en-US"/>
              </w:rPr>
              <w:t xml:space="preserve">Tehnička priprema podloga za izradu </w:t>
            </w:r>
            <w:r w:rsidRPr="00A45EED">
              <w:rPr>
                <w:sz w:val="19"/>
                <w:szCs w:val="19"/>
              </w:rPr>
              <w:t xml:space="preserve">IV. izmjena i dopuna PPUGS-a: </w:t>
            </w:r>
            <w:r w:rsidRPr="00A45EED">
              <w:rPr>
                <w:sz w:val="20"/>
                <w:szCs w:val="20"/>
              </w:rPr>
              <w:t>precrtavanje PPUGS-a na novi projekcijski koordinatni referentni sustav Republike Hrvatske (HTRS96/TM)</w:t>
            </w:r>
          </w:p>
        </w:tc>
        <w:tc>
          <w:tcPr>
            <w:tcW w:w="1235" w:type="dxa"/>
            <w:vAlign w:val="center"/>
          </w:tcPr>
          <w:p w14:paraId="59932314" w14:textId="77777777" w:rsidR="00EF6D84" w:rsidRPr="00A45EED" w:rsidRDefault="00EF6D84" w:rsidP="00EF6D84">
            <w:pPr>
              <w:jc w:val="center"/>
              <w:rPr>
                <w:rFonts w:eastAsia="Calibri"/>
                <w:sz w:val="20"/>
                <w:szCs w:val="20"/>
                <w:lang w:eastAsia="en-US"/>
              </w:rPr>
            </w:pPr>
            <w:r w:rsidRPr="00A45EED">
              <w:rPr>
                <w:rFonts w:eastAsia="Calibri"/>
                <w:sz w:val="20"/>
                <w:szCs w:val="20"/>
                <w:lang w:eastAsia="en-US"/>
              </w:rPr>
              <w:t>Donesena Odluka o izradi IV. izmjena i dopuna PPUGS-a i početak izrade Plana.</w:t>
            </w:r>
          </w:p>
          <w:p w14:paraId="6BB24CAF" w14:textId="577B0758" w:rsidR="00EF6D84" w:rsidRPr="00A45EED" w:rsidRDefault="00EF6D84" w:rsidP="00EF6D84">
            <w:pPr>
              <w:jc w:val="center"/>
              <w:rPr>
                <w:rFonts w:eastAsia="Calibri"/>
                <w:sz w:val="20"/>
                <w:szCs w:val="20"/>
                <w:lang w:eastAsia="en-US"/>
              </w:rPr>
            </w:pPr>
          </w:p>
        </w:tc>
        <w:tc>
          <w:tcPr>
            <w:tcW w:w="1319" w:type="dxa"/>
            <w:vAlign w:val="center"/>
          </w:tcPr>
          <w:p w14:paraId="3234BB2E" w14:textId="653DEA95" w:rsidR="00EF6D84" w:rsidRPr="00A45EED" w:rsidRDefault="00EF6D84" w:rsidP="00EF6D84">
            <w:pPr>
              <w:jc w:val="center"/>
              <w:rPr>
                <w:rFonts w:eastAsia="Calibri"/>
                <w:sz w:val="20"/>
                <w:szCs w:val="20"/>
                <w:lang w:eastAsia="en-US"/>
              </w:rPr>
            </w:pPr>
            <w:r w:rsidRPr="00A45EED">
              <w:rPr>
                <w:rFonts w:eastAsia="Calibri"/>
                <w:sz w:val="20"/>
                <w:szCs w:val="20"/>
                <w:lang w:eastAsia="en-US"/>
              </w:rPr>
              <w:t>Izrađen Plan i donesena Odluka o IV. izmjenama i dopunama PPUGS-a na Gradskom vijeću</w:t>
            </w:r>
          </w:p>
        </w:tc>
        <w:tc>
          <w:tcPr>
            <w:tcW w:w="1274" w:type="dxa"/>
            <w:vAlign w:val="center"/>
          </w:tcPr>
          <w:p w14:paraId="2BFD92E1" w14:textId="7E1C342D" w:rsidR="00EF6D84" w:rsidRPr="00A45EED" w:rsidRDefault="00EF6D84" w:rsidP="00EF6D84">
            <w:pPr>
              <w:jc w:val="center"/>
              <w:rPr>
                <w:rFonts w:eastAsia="Calibri"/>
              </w:rPr>
            </w:pPr>
            <w:r w:rsidRPr="00A45EED">
              <w:rPr>
                <w:rFonts w:eastAsia="Calibri"/>
                <w:sz w:val="20"/>
                <w:szCs w:val="20"/>
                <w:lang w:eastAsia="en-US"/>
              </w:rPr>
              <w:t>Pročišćeni tekst i grafički prikazi PPUGS-a</w:t>
            </w:r>
          </w:p>
        </w:tc>
      </w:tr>
      <w:tr w:rsidR="00EF6D84" w:rsidRPr="00A45EED" w14:paraId="4401D7AF" w14:textId="77777777" w:rsidTr="00FE6F0C">
        <w:trPr>
          <w:trHeight w:val="555"/>
          <w:jc w:val="center"/>
        </w:trPr>
        <w:tc>
          <w:tcPr>
            <w:tcW w:w="2134" w:type="dxa"/>
            <w:vAlign w:val="center"/>
          </w:tcPr>
          <w:p w14:paraId="0C6AA882"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Donesene izmjene i dopune Generalnog urbanističkog plana grada Samobora (GUP-a)</w:t>
            </w:r>
          </w:p>
        </w:tc>
        <w:tc>
          <w:tcPr>
            <w:tcW w:w="1972" w:type="dxa"/>
            <w:vAlign w:val="center"/>
          </w:tcPr>
          <w:p w14:paraId="72CF3F2B"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 xml:space="preserve">Izmjene i dopune GUP-a grada Samobora. </w:t>
            </w:r>
          </w:p>
          <w:p w14:paraId="13B73A74"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Donošenje planova prema zakonskoj obvezi i prema zahtjevu stranaka u postupku te prema zaključcima stručne analize.</w:t>
            </w:r>
          </w:p>
        </w:tc>
        <w:tc>
          <w:tcPr>
            <w:tcW w:w="1172" w:type="dxa"/>
            <w:vAlign w:val="center"/>
          </w:tcPr>
          <w:p w14:paraId="774A21EB"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720433E5" w14:textId="6917F5F1" w:rsidR="00EF6D84" w:rsidRPr="00A45EED" w:rsidRDefault="00EF6D84" w:rsidP="00EF6D84">
            <w:pPr>
              <w:jc w:val="center"/>
              <w:rPr>
                <w:rFonts w:eastAsia="Calibri"/>
                <w:sz w:val="20"/>
                <w:szCs w:val="20"/>
                <w:lang w:eastAsia="en-US"/>
              </w:rPr>
            </w:pPr>
            <w:r w:rsidRPr="00A45EED">
              <w:rPr>
                <w:rFonts w:eastAsia="Calibri"/>
                <w:sz w:val="20"/>
                <w:szCs w:val="20"/>
                <w:lang w:eastAsia="en-US"/>
              </w:rPr>
              <w:t xml:space="preserve">Donesena Odluka kojom se utvrđuje da nije potrebno provesti stratešku procjenu utjecaja na okoliš za V. točkaste izmjene i dopune GUP-a. Nastavak postupka izrade. </w:t>
            </w:r>
          </w:p>
        </w:tc>
        <w:tc>
          <w:tcPr>
            <w:tcW w:w="1235" w:type="dxa"/>
            <w:vAlign w:val="center"/>
          </w:tcPr>
          <w:p w14:paraId="2647DE64" w14:textId="5CAE0A3F" w:rsidR="00EF6D84" w:rsidRPr="00A45EED" w:rsidRDefault="00EF6D84" w:rsidP="00EF6D84">
            <w:pPr>
              <w:jc w:val="center"/>
              <w:rPr>
                <w:rFonts w:eastAsia="Calibri"/>
                <w:sz w:val="20"/>
                <w:szCs w:val="20"/>
                <w:lang w:eastAsia="en-US"/>
              </w:rPr>
            </w:pPr>
            <w:r w:rsidRPr="00A45EED">
              <w:rPr>
                <w:rFonts w:eastAsia="Calibri"/>
                <w:sz w:val="20"/>
                <w:szCs w:val="20"/>
                <w:lang w:eastAsia="en-US"/>
              </w:rPr>
              <w:t>Donesena Odluka o izradi V. točkastih izmjena i dopuna GUP-a i završetak izrade Plana te donesena Odluka o V. točkastim izmjenama i dopunama GUP-a na Gradskom vijeću</w:t>
            </w:r>
          </w:p>
        </w:tc>
        <w:tc>
          <w:tcPr>
            <w:tcW w:w="1319" w:type="dxa"/>
            <w:vAlign w:val="center"/>
          </w:tcPr>
          <w:p w14:paraId="2E2B6218" w14:textId="77777777" w:rsidR="00EF6D84" w:rsidRPr="00A45EED" w:rsidRDefault="00EF6D84" w:rsidP="00EF6D84">
            <w:pPr>
              <w:jc w:val="center"/>
              <w:rPr>
                <w:rFonts w:eastAsia="Calibri"/>
              </w:rPr>
            </w:pPr>
            <w:r w:rsidRPr="00A45EED">
              <w:rPr>
                <w:rFonts w:eastAsia="Calibri"/>
                <w:sz w:val="20"/>
                <w:szCs w:val="20"/>
                <w:lang w:eastAsia="en-US"/>
              </w:rPr>
              <w:t>Pročišćeni tekst i grafički prikazi GUP-a</w:t>
            </w:r>
          </w:p>
        </w:tc>
        <w:tc>
          <w:tcPr>
            <w:tcW w:w="1274" w:type="dxa"/>
            <w:vAlign w:val="center"/>
          </w:tcPr>
          <w:p w14:paraId="515EFC4C" w14:textId="77777777" w:rsidR="00EF6D84" w:rsidRPr="00A45EED" w:rsidRDefault="00EF6D84" w:rsidP="00EF6D84">
            <w:pPr>
              <w:jc w:val="center"/>
              <w:rPr>
                <w:rFonts w:eastAsia="Calibri"/>
                <w:sz w:val="20"/>
                <w:szCs w:val="20"/>
                <w:lang w:eastAsia="en-US"/>
              </w:rPr>
            </w:pPr>
            <w:r w:rsidRPr="00A45EED">
              <w:rPr>
                <w:rFonts w:eastAsia="Calibri"/>
                <w:sz w:val="20"/>
                <w:szCs w:val="20"/>
                <w:lang w:eastAsia="en-US"/>
              </w:rPr>
              <w:t>Tehničke pripreme podloga za VI. sveobuhvatne izmjene i dopune GUP-a</w:t>
            </w:r>
          </w:p>
        </w:tc>
      </w:tr>
      <w:tr w:rsidR="00EF6D84" w:rsidRPr="00A45EED" w14:paraId="25780DF6" w14:textId="77777777" w:rsidTr="00FE6F0C">
        <w:trPr>
          <w:trHeight w:val="555"/>
          <w:jc w:val="center"/>
        </w:trPr>
        <w:tc>
          <w:tcPr>
            <w:tcW w:w="2134" w:type="dxa"/>
            <w:vAlign w:val="center"/>
          </w:tcPr>
          <w:p w14:paraId="15BC39E1" w14:textId="77777777" w:rsidR="00EF6D84" w:rsidRPr="00A45EED" w:rsidRDefault="00EF6D84" w:rsidP="00EF6D84">
            <w:pPr>
              <w:rPr>
                <w:rFonts w:eastAsia="Calibri"/>
                <w:sz w:val="20"/>
                <w:szCs w:val="20"/>
                <w:lang w:eastAsia="en-US"/>
              </w:rPr>
            </w:pPr>
            <w:r w:rsidRPr="00A45EED">
              <w:rPr>
                <w:rFonts w:eastAsia="Calibri"/>
                <w:sz w:val="20"/>
                <w:szCs w:val="20"/>
                <w:lang w:eastAsia="en-US"/>
              </w:rPr>
              <w:t>Izrađeni UPU i arh.-urbanistički natječaji i studije</w:t>
            </w:r>
          </w:p>
        </w:tc>
        <w:tc>
          <w:tcPr>
            <w:tcW w:w="1972" w:type="dxa"/>
            <w:vAlign w:val="center"/>
          </w:tcPr>
          <w:p w14:paraId="71053664" w14:textId="77777777" w:rsidR="00EF6D84" w:rsidRPr="00A45EED" w:rsidRDefault="00EF6D84" w:rsidP="00EF6D84">
            <w:pPr>
              <w:spacing w:line="276" w:lineRule="auto"/>
              <w:rPr>
                <w:rFonts w:eastAsia="Calibri"/>
                <w:sz w:val="20"/>
                <w:szCs w:val="20"/>
                <w:lang w:eastAsia="en-US"/>
              </w:rPr>
            </w:pPr>
            <w:r w:rsidRPr="00A45EED">
              <w:rPr>
                <w:rFonts w:eastAsia="Calibri"/>
                <w:sz w:val="20"/>
                <w:szCs w:val="20"/>
                <w:lang w:eastAsia="en-US"/>
              </w:rPr>
              <w:t>Izrada urbanističkih planova uređenja, arhitektonsko-urbanistički natječaji i studije.</w:t>
            </w:r>
          </w:p>
          <w:p w14:paraId="7004895F" w14:textId="77777777" w:rsidR="00EF6D84" w:rsidRPr="00A45EED" w:rsidRDefault="00EF6D84" w:rsidP="00EF6D84">
            <w:pPr>
              <w:rPr>
                <w:rFonts w:eastAsia="Calibri"/>
                <w:sz w:val="20"/>
                <w:szCs w:val="20"/>
                <w:lang w:eastAsia="en-US"/>
              </w:rPr>
            </w:pPr>
            <w:r w:rsidRPr="00A45EED">
              <w:rPr>
                <w:rFonts w:eastAsia="Calibri"/>
                <w:sz w:val="20"/>
                <w:szCs w:val="20"/>
                <w:lang w:eastAsia="en-US"/>
              </w:rPr>
              <w:t>Donošenje planova prema zakonskoj obvezi i prema zahtjevu stranaka u postupku.</w:t>
            </w:r>
          </w:p>
        </w:tc>
        <w:tc>
          <w:tcPr>
            <w:tcW w:w="1172" w:type="dxa"/>
            <w:vAlign w:val="center"/>
          </w:tcPr>
          <w:p w14:paraId="7916E2D7"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7E095082" w14:textId="77777777" w:rsidR="00EF6D84" w:rsidRPr="00A45EED" w:rsidRDefault="00EF6D84" w:rsidP="00EF6D84">
            <w:pPr>
              <w:jc w:val="center"/>
              <w:rPr>
                <w:rFonts w:eastAsia="Calibri"/>
              </w:rPr>
            </w:pPr>
            <w:r w:rsidRPr="00A45EED">
              <w:rPr>
                <w:sz w:val="20"/>
                <w:szCs w:val="20"/>
              </w:rPr>
              <w:t>Izrađeni UPU i arh.-urb. natječaji i studije</w:t>
            </w:r>
          </w:p>
        </w:tc>
        <w:tc>
          <w:tcPr>
            <w:tcW w:w="1235" w:type="dxa"/>
            <w:vAlign w:val="center"/>
          </w:tcPr>
          <w:p w14:paraId="4662758D" w14:textId="5966EBA1" w:rsidR="00EF6D84" w:rsidRPr="00A45EED" w:rsidRDefault="00EF6D84" w:rsidP="00EF6D84">
            <w:pPr>
              <w:jc w:val="center"/>
              <w:rPr>
                <w:rFonts w:eastAsia="Calibri"/>
              </w:rPr>
            </w:pPr>
            <w:r w:rsidRPr="00A45EED">
              <w:rPr>
                <w:sz w:val="20"/>
                <w:szCs w:val="20"/>
              </w:rPr>
              <w:t>Izrađeni UPU i arh.-urb. natječaji i studije</w:t>
            </w:r>
          </w:p>
        </w:tc>
        <w:tc>
          <w:tcPr>
            <w:tcW w:w="1319" w:type="dxa"/>
            <w:vAlign w:val="center"/>
          </w:tcPr>
          <w:p w14:paraId="4A447278" w14:textId="77777777" w:rsidR="00EF6D84" w:rsidRPr="00A45EED" w:rsidRDefault="00EF6D84" w:rsidP="00EF6D84">
            <w:pPr>
              <w:jc w:val="center"/>
              <w:rPr>
                <w:rFonts w:eastAsia="Calibri"/>
              </w:rPr>
            </w:pPr>
            <w:r w:rsidRPr="00A45EED">
              <w:rPr>
                <w:sz w:val="20"/>
                <w:szCs w:val="20"/>
              </w:rPr>
              <w:t>Izrađeni UPU i arh.-urb. natječaji i studije</w:t>
            </w:r>
          </w:p>
        </w:tc>
        <w:tc>
          <w:tcPr>
            <w:tcW w:w="1274" w:type="dxa"/>
            <w:vAlign w:val="center"/>
          </w:tcPr>
          <w:p w14:paraId="71ECD36E" w14:textId="1DECFB5A" w:rsidR="00EF6D84" w:rsidRPr="00A45EED" w:rsidRDefault="00EF6D84" w:rsidP="00EF6D84">
            <w:pPr>
              <w:jc w:val="center"/>
              <w:rPr>
                <w:rFonts w:eastAsia="Calibri"/>
                <w:sz w:val="20"/>
                <w:szCs w:val="20"/>
                <w:lang w:eastAsia="en-US"/>
              </w:rPr>
            </w:pPr>
            <w:r w:rsidRPr="00A45EED">
              <w:rPr>
                <w:sz w:val="20"/>
                <w:szCs w:val="20"/>
              </w:rPr>
              <w:t>Izrađeni UPU i arh.-urb. natječaji i studije</w:t>
            </w:r>
          </w:p>
        </w:tc>
      </w:tr>
      <w:tr w:rsidR="00EF6D84" w:rsidRPr="00A45EED" w14:paraId="55773053" w14:textId="77777777" w:rsidTr="00FE6F0C">
        <w:trPr>
          <w:trHeight w:val="555"/>
          <w:jc w:val="center"/>
        </w:trPr>
        <w:tc>
          <w:tcPr>
            <w:tcW w:w="2134" w:type="dxa"/>
            <w:vAlign w:val="center"/>
          </w:tcPr>
          <w:p w14:paraId="09BC5888" w14:textId="77777777" w:rsidR="00EF6D84" w:rsidRPr="00A45EED" w:rsidRDefault="00EF6D84" w:rsidP="00EF6D84">
            <w:pPr>
              <w:rPr>
                <w:sz w:val="20"/>
                <w:szCs w:val="20"/>
                <w:lang w:eastAsia="en-US"/>
              </w:rPr>
            </w:pPr>
            <w:r w:rsidRPr="00A45EED">
              <w:rPr>
                <w:rFonts w:eastAsia="Calibri"/>
                <w:sz w:val="20"/>
                <w:szCs w:val="20"/>
                <w:lang w:eastAsia="en-US"/>
              </w:rPr>
              <w:lastRenderedPageBreak/>
              <w:t xml:space="preserve">Izrađeno </w:t>
            </w:r>
            <w:r w:rsidRPr="00A45EED">
              <w:rPr>
                <w:sz w:val="20"/>
                <w:szCs w:val="20"/>
                <w:lang w:eastAsia="en-US"/>
              </w:rPr>
              <w:t>Izvješće o stanju u prostoru Grada Samobora za razdoblje od 2020. do 2024. godine</w:t>
            </w:r>
          </w:p>
        </w:tc>
        <w:tc>
          <w:tcPr>
            <w:tcW w:w="1972" w:type="dxa"/>
            <w:vAlign w:val="center"/>
          </w:tcPr>
          <w:p w14:paraId="199D1BCC" w14:textId="77777777" w:rsidR="00EF6D84" w:rsidRPr="00A45EED" w:rsidRDefault="00EF6D84" w:rsidP="00EF6D84">
            <w:pPr>
              <w:spacing w:line="276" w:lineRule="auto"/>
              <w:rPr>
                <w:sz w:val="20"/>
                <w:szCs w:val="20"/>
                <w:lang w:eastAsia="en-US"/>
              </w:rPr>
            </w:pPr>
            <w:r w:rsidRPr="00A45EED">
              <w:rPr>
                <w:sz w:val="20"/>
                <w:szCs w:val="20"/>
                <w:lang w:eastAsia="en-US"/>
              </w:rPr>
              <w:t>Izrada četverogodišnjeg Izvješća o stanju u prostoru</w:t>
            </w:r>
          </w:p>
        </w:tc>
        <w:tc>
          <w:tcPr>
            <w:tcW w:w="1172" w:type="dxa"/>
            <w:vAlign w:val="center"/>
          </w:tcPr>
          <w:p w14:paraId="3B40120A" w14:textId="77777777"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Faza donošenja</w:t>
            </w:r>
          </w:p>
        </w:tc>
        <w:tc>
          <w:tcPr>
            <w:tcW w:w="1100" w:type="dxa"/>
            <w:vAlign w:val="center"/>
          </w:tcPr>
          <w:p w14:paraId="2400D490" w14:textId="77777777" w:rsidR="00EF6D84" w:rsidRPr="00A45EED" w:rsidRDefault="00EF6D84" w:rsidP="00EF6D84">
            <w:pPr>
              <w:jc w:val="center"/>
              <w:rPr>
                <w:sz w:val="20"/>
                <w:szCs w:val="20"/>
                <w:lang w:eastAsia="en-US"/>
              </w:rPr>
            </w:pPr>
            <w:r w:rsidRPr="00A45EED">
              <w:rPr>
                <w:sz w:val="20"/>
                <w:szCs w:val="20"/>
                <w:lang w:eastAsia="en-US"/>
              </w:rPr>
              <w:t>-</w:t>
            </w:r>
          </w:p>
        </w:tc>
        <w:tc>
          <w:tcPr>
            <w:tcW w:w="1235" w:type="dxa"/>
            <w:vAlign w:val="center"/>
          </w:tcPr>
          <w:p w14:paraId="4EE7645D" w14:textId="793942EE" w:rsidR="00EF6D84" w:rsidRPr="00A45EED" w:rsidRDefault="00EF6D84" w:rsidP="00EF6D84">
            <w:pPr>
              <w:jc w:val="center"/>
              <w:rPr>
                <w:rFonts w:eastAsia="Calibri"/>
                <w:sz w:val="20"/>
                <w:szCs w:val="20"/>
                <w:lang w:eastAsia="en-US"/>
              </w:rPr>
            </w:pPr>
            <w:r w:rsidRPr="00A45EED">
              <w:rPr>
                <w:rFonts w:eastAsia="Calibri"/>
                <w:sz w:val="20"/>
                <w:szCs w:val="20"/>
                <w:lang w:eastAsia="en-US"/>
              </w:rPr>
              <w:t>Donesena odluka o Izradi Izvješća o stanju u prostoru</w:t>
            </w:r>
            <w:r w:rsidRPr="00A45EED">
              <w:rPr>
                <w:sz w:val="20"/>
                <w:szCs w:val="20"/>
                <w:lang w:eastAsia="en-US"/>
              </w:rPr>
              <w:t xml:space="preserve"> Grada Samobora za razdoblje od 2020. do 2024. godine</w:t>
            </w:r>
          </w:p>
        </w:tc>
        <w:tc>
          <w:tcPr>
            <w:tcW w:w="1319" w:type="dxa"/>
            <w:vAlign w:val="center"/>
          </w:tcPr>
          <w:p w14:paraId="5450DC9D" w14:textId="27736697" w:rsidR="00EF6D84" w:rsidRPr="00A45EED" w:rsidRDefault="00EF6D84" w:rsidP="00EF6D84">
            <w:pPr>
              <w:jc w:val="center"/>
              <w:rPr>
                <w:sz w:val="20"/>
                <w:szCs w:val="20"/>
                <w:lang w:eastAsia="en-US"/>
              </w:rPr>
            </w:pPr>
            <w:r w:rsidRPr="00A45EED">
              <w:rPr>
                <w:rFonts w:eastAsia="Calibri"/>
                <w:sz w:val="20"/>
                <w:szCs w:val="20"/>
                <w:lang w:eastAsia="en-US"/>
              </w:rPr>
              <w:t>Potpisan ugovor o izradi Izvješća o stanju u prostoru i izrada Izvješća.</w:t>
            </w:r>
          </w:p>
        </w:tc>
        <w:tc>
          <w:tcPr>
            <w:tcW w:w="1274" w:type="dxa"/>
            <w:vAlign w:val="center"/>
          </w:tcPr>
          <w:p w14:paraId="66FB65A4" w14:textId="11337FDB" w:rsidR="00EF6D84" w:rsidRPr="00A45EED" w:rsidRDefault="00EF6D84" w:rsidP="00EF6D84">
            <w:pPr>
              <w:jc w:val="center"/>
              <w:rPr>
                <w:rFonts w:eastAsia="Calibri"/>
                <w:sz w:val="20"/>
                <w:szCs w:val="20"/>
                <w:lang w:eastAsia="en-US"/>
              </w:rPr>
            </w:pPr>
            <w:r w:rsidRPr="00A45EED">
              <w:rPr>
                <w:sz w:val="20"/>
                <w:szCs w:val="20"/>
                <w:lang w:eastAsia="en-US"/>
              </w:rPr>
              <w:t>Doneseno Izvješće o stanju u prostoru za razdoblje od 2020. do 2024. godine.</w:t>
            </w:r>
          </w:p>
        </w:tc>
      </w:tr>
      <w:tr w:rsidR="00EF6D84" w:rsidRPr="00A45EED" w14:paraId="0D16C433" w14:textId="77777777" w:rsidTr="00FE6F0C">
        <w:trPr>
          <w:trHeight w:val="555"/>
          <w:jc w:val="center"/>
        </w:trPr>
        <w:tc>
          <w:tcPr>
            <w:tcW w:w="2134" w:type="dxa"/>
            <w:vAlign w:val="center"/>
          </w:tcPr>
          <w:p w14:paraId="3E58CF45" w14:textId="2C2B20D3" w:rsidR="00EF6D84" w:rsidRPr="00A45EED" w:rsidRDefault="00EF6D84" w:rsidP="00EF6D84">
            <w:pPr>
              <w:rPr>
                <w:sz w:val="20"/>
                <w:szCs w:val="20"/>
                <w:lang w:eastAsia="en-US"/>
              </w:rPr>
            </w:pPr>
            <w:r w:rsidRPr="00A45EED">
              <w:rPr>
                <w:rFonts w:eastAsia="Calibri"/>
                <w:sz w:val="20"/>
                <w:szCs w:val="20"/>
                <w:lang w:eastAsia="en-US"/>
              </w:rPr>
              <w:t>Priprema projektne dokumentacije u svrhu prijave na natječaj Ministarstva prostornoga uređenja, graditeljstva i državne imovine za konverziju planova u module ISPU-a  ePlanovi.</w:t>
            </w:r>
          </w:p>
        </w:tc>
        <w:tc>
          <w:tcPr>
            <w:tcW w:w="1972" w:type="dxa"/>
            <w:vAlign w:val="center"/>
          </w:tcPr>
          <w:p w14:paraId="70145A03" w14:textId="754091B9" w:rsidR="00EF6D84" w:rsidRPr="00A45EED" w:rsidRDefault="00EF6D84" w:rsidP="00EF6D84">
            <w:pPr>
              <w:spacing w:line="276" w:lineRule="auto"/>
              <w:rPr>
                <w:sz w:val="20"/>
                <w:szCs w:val="20"/>
                <w:lang w:eastAsia="en-US"/>
              </w:rPr>
            </w:pPr>
            <w:r w:rsidRPr="00A45EED">
              <w:rPr>
                <w:rFonts w:eastAsia="Calibri"/>
                <w:sz w:val="20"/>
                <w:szCs w:val="20"/>
                <w:lang w:eastAsia="en-US"/>
              </w:rPr>
              <w:t>Prijava na natječaj za dodjelu bespovratnih sredstava za konverziju i prijenos važećih prostornih planova Grada Samobora u modul ISPU-a ePlanovi.</w:t>
            </w:r>
          </w:p>
        </w:tc>
        <w:tc>
          <w:tcPr>
            <w:tcW w:w="1172" w:type="dxa"/>
            <w:vAlign w:val="center"/>
          </w:tcPr>
          <w:p w14:paraId="57CE1E06" w14:textId="6CE06A1D" w:rsidR="00EF6D84" w:rsidRPr="00A45EED" w:rsidRDefault="00EF6D84" w:rsidP="00EF6D84">
            <w:pPr>
              <w:ind w:right="-70"/>
              <w:jc w:val="center"/>
              <w:rPr>
                <w:rFonts w:eastAsia="Calibri"/>
                <w:sz w:val="20"/>
                <w:szCs w:val="20"/>
                <w:lang w:eastAsia="en-US"/>
              </w:rPr>
            </w:pPr>
            <w:r w:rsidRPr="00A45EED">
              <w:rPr>
                <w:rFonts w:eastAsia="Calibri"/>
                <w:sz w:val="20"/>
                <w:szCs w:val="20"/>
                <w:lang w:eastAsia="en-US"/>
              </w:rPr>
              <w:t>Sklopljen Sporazum s Ministarstvom prostornoga uređenja, graditeljstva i državne imovine</w:t>
            </w:r>
          </w:p>
        </w:tc>
        <w:tc>
          <w:tcPr>
            <w:tcW w:w="1100" w:type="dxa"/>
            <w:vAlign w:val="center"/>
          </w:tcPr>
          <w:p w14:paraId="1962AC9D" w14:textId="43E7373D" w:rsidR="00EF6D84" w:rsidRPr="00A45EED" w:rsidRDefault="00EF6D84" w:rsidP="00EF6D84">
            <w:pPr>
              <w:jc w:val="center"/>
              <w:rPr>
                <w:sz w:val="20"/>
                <w:szCs w:val="20"/>
                <w:lang w:eastAsia="en-US"/>
              </w:rPr>
            </w:pPr>
            <w:r w:rsidRPr="00A45EED">
              <w:rPr>
                <w:sz w:val="20"/>
                <w:szCs w:val="20"/>
                <w:lang w:eastAsia="en-US"/>
              </w:rPr>
              <w:t>-</w:t>
            </w:r>
          </w:p>
        </w:tc>
        <w:tc>
          <w:tcPr>
            <w:tcW w:w="1235" w:type="dxa"/>
            <w:vAlign w:val="center"/>
          </w:tcPr>
          <w:p w14:paraId="7984D41B" w14:textId="67CA3366" w:rsidR="00EF6D84" w:rsidRPr="00A45EED" w:rsidRDefault="00EF6D84" w:rsidP="00EF6D84">
            <w:pPr>
              <w:jc w:val="center"/>
              <w:rPr>
                <w:rFonts w:eastAsia="Calibri"/>
                <w:sz w:val="20"/>
                <w:szCs w:val="20"/>
                <w:lang w:eastAsia="en-US"/>
              </w:rPr>
            </w:pPr>
            <w:r w:rsidRPr="00A45EED">
              <w:rPr>
                <w:rFonts w:eastAsia="Calibri"/>
                <w:sz w:val="20"/>
                <w:szCs w:val="20"/>
                <w:lang w:eastAsia="en-US"/>
              </w:rPr>
              <w:t>Potpisani ugovori o izradi ePlanova</w:t>
            </w:r>
          </w:p>
        </w:tc>
        <w:tc>
          <w:tcPr>
            <w:tcW w:w="1319" w:type="dxa"/>
            <w:vAlign w:val="center"/>
          </w:tcPr>
          <w:p w14:paraId="77C9FE2D" w14:textId="6D4F2423" w:rsidR="00EF6D84" w:rsidRPr="00A45EED" w:rsidRDefault="00EF6D84" w:rsidP="00EF6D84">
            <w:pPr>
              <w:jc w:val="center"/>
              <w:rPr>
                <w:sz w:val="20"/>
                <w:szCs w:val="20"/>
                <w:lang w:eastAsia="en-US"/>
              </w:rPr>
            </w:pPr>
            <w:r w:rsidRPr="00A45EED">
              <w:rPr>
                <w:sz w:val="20"/>
                <w:szCs w:val="20"/>
                <w:lang w:eastAsia="en-US"/>
              </w:rPr>
              <w:t>-</w:t>
            </w:r>
          </w:p>
        </w:tc>
        <w:tc>
          <w:tcPr>
            <w:tcW w:w="1274" w:type="dxa"/>
            <w:vAlign w:val="center"/>
          </w:tcPr>
          <w:p w14:paraId="1B28F39E" w14:textId="42151A9E" w:rsidR="00EF6D84" w:rsidRPr="00A45EED" w:rsidRDefault="00EF6D84" w:rsidP="00EF6D84">
            <w:pPr>
              <w:jc w:val="center"/>
              <w:rPr>
                <w:rFonts w:eastAsia="Calibri"/>
                <w:sz w:val="20"/>
                <w:szCs w:val="20"/>
                <w:lang w:eastAsia="en-US"/>
              </w:rPr>
            </w:pPr>
            <w:r w:rsidRPr="00A45EED">
              <w:rPr>
                <w:sz w:val="20"/>
                <w:szCs w:val="20"/>
                <w:lang w:eastAsia="en-US"/>
              </w:rPr>
              <w:t>-</w:t>
            </w:r>
          </w:p>
        </w:tc>
      </w:tr>
      <w:tr w:rsidR="00D607A4" w:rsidRPr="00A45EED" w14:paraId="1E6249C2" w14:textId="77777777" w:rsidTr="007E3F9C">
        <w:trPr>
          <w:trHeight w:val="300"/>
          <w:jc w:val="center"/>
        </w:trPr>
        <w:tc>
          <w:tcPr>
            <w:tcW w:w="10206" w:type="dxa"/>
            <w:gridSpan w:val="7"/>
            <w:shd w:val="clear" w:color="auto" w:fill="F2F2F2" w:themeFill="background1" w:themeFillShade="F2"/>
            <w:hideMark/>
          </w:tcPr>
          <w:p w14:paraId="5885C1A2" w14:textId="77777777" w:rsidR="00D607A4" w:rsidRPr="00A45EED" w:rsidRDefault="00D607A4" w:rsidP="00D607A4">
            <w:pPr>
              <w:rPr>
                <w:b/>
                <w:sz w:val="20"/>
                <w:szCs w:val="20"/>
              </w:rPr>
            </w:pPr>
            <w:r w:rsidRPr="00A45EED">
              <w:rPr>
                <w:b/>
                <w:bCs/>
                <w:sz w:val="20"/>
                <w:szCs w:val="20"/>
              </w:rPr>
              <w:t>Naziv aktivnosti/projekta u Proračunu: PROSTORNI PLANOVI NA WEB STRANICI GRADA SAMOBORA</w:t>
            </w:r>
          </w:p>
        </w:tc>
      </w:tr>
      <w:tr w:rsidR="00D607A4" w:rsidRPr="00A45EED" w14:paraId="662C28B3" w14:textId="77777777" w:rsidTr="007E3F9C">
        <w:trPr>
          <w:trHeight w:val="251"/>
          <w:jc w:val="center"/>
        </w:trPr>
        <w:tc>
          <w:tcPr>
            <w:tcW w:w="6378" w:type="dxa"/>
            <w:gridSpan w:val="4"/>
            <w:vMerge w:val="restart"/>
            <w:shd w:val="clear" w:color="auto" w:fill="auto"/>
            <w:vAlign w:val="center"/>
            <w:hideMark/>
          </w:tcPr>
          <w:p w14:paraId="3BB44C27"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EDA423F"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21D66E45" w14:textId="77777777" w:rsidTr="007C7CA9">
        <w:trPr>
          <w:trHeight w:val="207"/>
          <w:jc w:val="center"/>
        </w:trPr>
        <w:tc>
          <w:tcPr>
            <w:tcW w:w="6378" w:type="dxa"/>
            <w:gridSpan w:val="4"/>
            <w:vMerge/>
            <w:vAlign w:val="center"/>
            <w:hideMark/>
          </w:tcPr>
          <w:p w14:paraId="4722559C" w14:textId="77777777" w:rsidR="00D607A4" w:rsidRPr="00A45EED" w:rsidRDefault="00D607A4" w:rsidP="00D607A4">
            <w:pPr>
              <w:rPr>
                <w:sz w:val="20"/>
                <w:szCs w:val="20"/>
              </w:rPr>
            </w:pPr>
          </w:p>
        </w:tc>
        <w:tc>
          <w:tcPr>
            <w:tcW w:w="1235" w:type="dxa"/>
            <w:shd w:val="clear" w:color="auto" w:fill="auto"/>
            <w:noWrap/>
            <w:vAlign w:val="center"/>
            <w:hideMark/>
          </w:tcPr>
          <w:p w14:paraId="0B3B21CF" w14:textId="77777777" w:rsidR="00D607A4" w:rsidRPr="00A45EED" w:rsidRDefault="00D607A4" w:rsidP="00D607A4">
            <w:pPr>
              <w:jc w:val="center"/>
              <w:rPr>
                <w:sz w:val="20"/>
                <w:szCs w:val="20"/>
              </w:rPr>
            </w:pPr>
            <w:r w:rsidRPr="00A45EED">
              <w:rPr>
                <w:sz w:val="20"/>
                <w:szCs w:val="20"/>
              </w:rPr>
              <w:t>2023.</w:t>
            </w:r>
          </w:p>
        </w:tc>
        <w:tc>
          <w:tcPr>
            <w:tcW w:w="1319" w:type="dxa"/>
            <w:noWrap/>
            <w:vAlign w:val="center"/>
            <w:hideMark/>
          </w:tcPr>
          <w:p w14:paraId="768CB765"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0F649C8C" w14:textId="77777777" w:rsidR="00D607A4" w:rsidRPr="00A45EED" w:rsidRDefault="00D607A4" w:rsidP="00D607A4">
            <w:pPr>
              <w:jc w:val="center"/>
              <w:rPr>
                <w:sz w:val="20"/>
                <w:szCs w:val="20"/>
              </w:rPr>
            </w:pPr>
            <w:r w:rsidRPr="00A45EED">
              <w:rPr>
                <w:sz w:val="20"/>
                <w:szCs w:val="20"/>
              </w:rPr>
              <w:t>2025.</w:t>
            </w:r>
          </w:p>
        </w:tc>
      </w:tr>
      <w:tr w:rsidR="00D607A4" w:rsidRPr="00A45EED" w14:paraId="11DA43BD" w14:textId="77777777" w:rsidTr="007C7CA9">
        <w:trPr>
          <w:trHeight w:val="651"/>
          <w:jc w:val="center"/>
        </w:trPr>
        <w:tc>
          <w:tcPr>
            <w:tcW w:w="6378" w:type="dxa"/>
            <w:gridSpan w:val="4"/>
            <w:shd w:val="clear" w:color="auto" w:fill="auto"/>
            <w:noWrap/>
            <w:vAlign w:val="center"/>
          </w:tcPr>
          <w:p w14:paraId="3A510484" w14:textId="221965C7" w:rsidR="00D607A4" w:rsidRPr="00A45EED" w:rsidRDefault="00D607A4" w:rsidP="00D607A4">
            <w:pPr>
              <w:jc w:val="both"/>
              <w:rPr>
                <w:sz w:val="20"/>
                <w:szCs w:val="20"/>
              </w:rPr>
            </w:pPr>
            <w:r w:rsidRPr="00A45EED">
              <w:rPr>
                <w:sz w:val="20"/>
                <w:szCs w:val="20"/>
              </w:rPr>
              <w:t>Nadogradnja uspostavljenog javnog webGIS preglednika prostornih podataka te održavanje postavljene stranice, s nastojanjem da se suvremenim informatičkim rješenjima omogući javnosti transparentan i korisnički orijentiran prikaz prostornih podataka kojima Grad upravlja.</w:t>
            </w:r>
          </w:p>
        </w:tc>
        <w:tc>
          <w:tcPr>
            <w:tcW w:w="1235" w:type="dxa"/>
            <w:shd w:val="clear" w:color="auto" w:fill="auto"/>
            <w:noWrap/>
            <w:vAlign w:val="center"/>
          </w:tcPr>
          <w:p w14:paraId="5126FF50" w14:textId="01BEA896" w:rsidR="00D607A4" w:rsidRPr="00A45EED" w:rsidRDefault="00D607A4" w:rsidP="00D607A4">
            <w:pPr>
              <w:jc w:val="right"/>
              <w:rPr>
                <w:b/>
                <w:sz w:val="20"/>
                <w:szCs w:val="20"/>
              </w:rPr>
            </w:pPr>
            <w:r w:rsidRPr="00A45EED">
              <w:rPr>
                <w:b/>
                <w:bCs/>
                <w:sz w:val="20"/>
                <w:szCs w:val="20"/>
              </w:rPr>
              <w:t>38.650</w:t>
            </w:r>
          </w:p>
        </w:tc>
        <w:tc>
          <w:tcPr>
            <w:tcW w:w="1319" w:type="dxa"/>
            <w:shd w:val="clear" w:color="auto" w:fill="auto"/>
            <w:noWrap/>
            <w:vAlign w:val="center"/>
          </w:tcPr>
          <w:p w14:paraId="601D8537" w14:textId="77777777" w:rsidR="00D607A4" w:rsidRPr="00A45EED" w:rsidRDefault="00D607A4" w:rsidP="00D607A4">
            <w:pPr>
              <w:jc w:val="right"/>
              <w:rPr>
                <w:b/>
                <w:sz w:val="20"/>
                <w:szCs w:val="20"/>
              </w:rPr>
            </w:pPr>
            <w:r w:rsidRPr="00A45EED">
              <w:rPr>
                <w:b/>
                <w:bCs/>
                <w:sz w:val="20"/>
                <w:szCs w:val="20"/>
              </w:rPr>
              <w:t>6.650</w:t>
            </w:r>
          </w:p>
        </w:tc>
        <w:tc>
          <w:tcPr>
            <w:tcW w:w="1274" w:type="dxa"/>
            <w:shd w:val="clear" w:color="auto" w:fill="auto"/>
            <w:noWrap/>
            <w:vAlign w:val="center"/>
          </w:tcPr>
          <w:p w14:paraId="678C710F" w14:textId="77777777" w:rsidR="00D607A4" w:rsidRPr="00A45EED" w:rsidRDefault="00D607A4" w:rsidP="00D607A4">
            <w:pPr>
              <w:jc w:val="right"/>
              <w:rPr>
                <w:b/>
                <w:sz w:val="20"/>
                <w:szCs w:val="20"/>
              </w:rPr>
            </w:pPr>
            <w:r w:rsidRPr="00A45EED">
              <w:rPr>
                <w:b/>
                <w:bCs/>
                <w:sz w:val="20"/>
                <w:szCs w:val="20"/>
              </w:rPr>
              <w:t>6.650</w:t>
            </w:r>
          </w:p>
        </w:tc>
      </w:tr>
      <w:tr w:rsidR="00D607A4" w:rsidRPr="00A45EED" w14:paraId="02192B47" w14:textId="77777777" w:rsidTr="00FE6F0C">
        <w:trPr>
          <w:trHeight w:val="555"/>
          <w:jc w:val="center"/>
        </w:trPr>
        <w:tc>
          <w:tcPr>
            <w:tcW w:w="2134" w:type="dxa"/>
            <w:vAlign w:val="center"/>
          </w:tcPr>
          <w:p w14:paraId="7D6563BA"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35AFCE02"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347EEAE2"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0405B6DF"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7F228293" w14:textId="058F7B8A"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75AE9565" w14:textId="78862058"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159EA47E" w14:textId="5D277F6C"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765D0E5C" w14:textId="77777777" w:rsidTr="00FE6F0C">
        <w:trPr>
          <w:trHeight w:val="555"/>
          <w:jc w:val="center"/>
        </w:trPr>
        <w:tc>
          <w:tcPr>
            <w:tcW w:w="2134" w:type="dxa"/>
            <w:vAlign w:val="center"/>
          </w:tcPr>
          <w:p w14:paraId="1A9DEA6F" w14:textId="1485A2FF" w:rsidR="00D607A4" w:rsidRPr="00A45EED" w:rsidRDefault="00D607A4" w:rsidP="00D607A4">
            <w:pPr>
              <w:rPr>
                <w:rFonts w:eastAsia="Calibri"/>
                <w:sz w:val="20"/>
                <w:szCs w:val="20"/>
                <w:lang w:eastAsia="en-US"/>
              </w:rPr>
            </w:pPr>
            <w:r w:rsidRPr="00A45EED">
              <w:rPr>
                <w:rFonts w:eastAsia="Calibri"/>
                <w:sz w:val="20"/>
                <w:szCs w:val="20"/>
                <w:lang w:eastAsia="en-US"/>
              </w:rPr>
              <w:t>Prikaz prostornih planova Grada Samobora na službenim mrežnim stranicama Grada Samobora u sustavu GIS</w:t>
            </w:r>
          </w:p>
        </w:tc>
        <w:tc>
          <w:tcPr>
            <w:tcW w:w="1972" w:type="dxa"/>
            <w:vAlign w:val="center"/>
          </w:tcPr>
          <w:p w14:paraId="37375B2D" w14:textId="2F8D35CD" w:rsidR="00D607A4" w:rsidRPr="00A45EED" w:rsidRDefault="00D607A4" w:rsidP="00D607A4">
            <w:pPr>
              <w:rPr>
                <w:rFonts w:eastAsia="Calibri"/>
                <w:sz w:val="20"/>
                <w:szCs w:val="20"/>
                <w:lang w:eastAsia="en-US"/>
              </w:rPr>
            </w:pPr>
            <w:r w:rsidRPr="00A45EED">
              <w:rPr>
                <w:rFonts w:eastAsia="Calibri"/>
                <w:sz w:val="20"/>
                <w:szCs w:val="20"/>
                <w:lang w:eastAsia="en-US"/>
              </w:rPr>
              <w:t>Postavljanje prostornih planova Grada Samobora u GIS sustavu na web stranici Grada Samobora putem web platforme za upravljanje prostornim geopodatcima – postavljanje, nadogradnja i održavanje sustava.</w:t>
            </w:r>
          </w:p>
        </w:tc>
        <w:tc>
          <w:tcPr>
            <w:tcW w:w="1172" w:type="dxa"/>
            <w:vAlign w:val="center"/>
          </w:tcPr>
          <w:p w14:paraId="61B19653" w14:textId="12A11559"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t>Faza postavljanja</w:t>
            </w:r>
          </w:p>
        </w:tc>
        <w:tc>
          <w:tcPr>
            <w:tcW w:w="1100" w:type="dxa"/>
            <w:vAlign w:val="center"/>
          </w:tcPr>
          <w:p w14:paraId="74E0EB34" w14:textId="0CC5CCC6" w:rsidR="00D607A4" w:rsidRPr="00A45EED" w:rsidRDefault="00D607A4" w:rsidP="00D607A4">
            <w:pPr>
              <w:jc w:val="center"/>
              <w:rPr>
                <w:rFonts w:eastAsia="Calibri"/>
                <w:sz w:val="20"/>
                <w:szCs w:val="20"/>
                <w:lang w:eastAsia="en-US"/>
              </w:rPr>
            </w:pPr>
            <w:r w:rsidRPr="00A45EED">
              <w:rPr>
                <w:rFonts w:eastAsia="Calibri"/>
                <w:sz w:val="20"/>
                <w:szCs w:val="20"/>
                <w:lang w:eastAsia="en-US"/>
              </w:rPr>
              <w:t>Potpisan ugovor o postavljanju prostornih planova (GIS) na web stranicu Grada Samobora - početak izrade stranice</w:t>
            </w:r>
          </w:p>
        </w:tc>
        <w:tc>
          <w:tcPr>
            <w:tcW w:w="1235" w:type="dxa"/>
            <w:vAlign w:val="center"/>
          </w:tcPr>
          <w:p w14:paraId="1B4D891F" w14:textId="637565D5" w:rsidR="00D607A4" w:rsidRPr="00A45EED" w:rsidRDefault="00D607A4" w:rsidP="00D607A4">
            <w:pPr>
              <w:jc w:val="center"/>
              <w:rPr>
                <w:rFonts w:eastAsia="Calibri"/>
                <w:sz w:val="20"/>
                <w:szCs w:val="20"/>
                <w:lang w:eastAsia="en-US"/>
              </w:rPr>
            </w:pPr>
            <w:r w:rsidRPr="00A45EED">
              <w:rPr>
                <w:rFonts w:eastAsia="Calibri"/>
                <w:sz w:val="20"/>
                <w:szCs w:val="20"/>
                <w:lang w:eastAsia="en-US"/>
              </w:rPr>
              <w:t>Postavljeni prostorni planovi Grada Samobora u GIS sustavu na web stranici Grada Samobora - izrađena stranica.</w:t>
            </w:r>
          </w:p>
          <w:p w14:paraId="08921ECA"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 xml:space="preserve">Potpisan ugovor o održavanju stranice. </w:t>
            </w:r>
          </w:p>
          <w:p w14:paraId="68B3EB8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Nadogradnja i održavanje prikaza prostornih planova u sustavu GIS.</w:t>
            </w:r>
          </w:p>
          <w:p w14:paraId="73AC3029" w14:textId="14DE47A1" w:rsidR="00D607A4" w:rsidRPr="00A45EED" w:rsidRDefault="00D607A4" w:rsidP="00D607A4">
            <w:pPr>
              <w:jc w:val="center"/>
              <w:rPr>
                <w:rFonts w:eastAsia="Calibri"/>
                <w:sz w:val="20"/>
                <w:szCs w:val="20"/>
                <w:lang w:eastAsia="en-US"/>
              </w:rPr>
            </w:pPr>
          </w:p>
        </w:tc>
        <w:tc>
          <w:tcPr>
            <w:tcW w:w="1319" w:type="dxa"/>
            <w:vAlign w:val="center"/>
          </w:tcPr>
          <w:p w14:paraId="595F39BD"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Nadogradnja i održavanje prikaza prostornih planova u sustavu GIS</w:t>
            </w:r>
          </w:p>
          <w:p w14:paraId="2FC081EB" w14:textId="11632B92" w:rsidR="00D607A4" w:rsidRPr="00A45EED" w:rsidRDefault="00D607A4" w:rsidP="00D607A4">
            <w:pPr>
              <w:jc w:val="center"/>
              <w:rPr>
                <w:rFonts w:eastAsia="Calibri"/>
                <w:sz w:val="20"/>
                <w:szCs w:val="20"/>
                <w:lang w:eastAsia="en-US"/>
              </w:rPr>
            </w:pPr>
          </w:p>
        </w:tc>
        <w:tc>
          <w:tcPr>
            <w:tcW w:w="1274" w:type="dxa"/>
            <w:vAlign w:val="center"/>
          </w:tcPr>
          <w:p w14:paraId="3536DB22"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Nadogradnja i održavanje prikaza prostornih planova u sustavu GIS</w:t>
            </w:r>
          </w:p>
          <w:p w14:paraId="1481682B" w14:textId="77777777" w:rsidR="00D607A4" w:rsidRPr="00A45EED" w:rsidRDefault="00D607A4" w:rsidP="00D607A4">
            <w:pPr>
              <w:jc w:val="center"/>
              <w:rPr>
                <w:rFonts w:eastAsia="Calibri"/>
                <w:sz w:val="20"/>
                <w:szCs w:val="20"/>
                <w:lang w:eastAsia="en-US"/>
              </w:rPr>
            </w:pPr>
          </w:p>
          <w:p w14:paraId="0744D2F1" w14:textId="0C3E3561" w:rsidR="00D607A4" w:rsidRPr="00A45EED" w:rsidRDefault="00D607A4" w:rsidP="00D607A4">
            <w:pPr>
              <w:jc w:val="center"/>
              <w:rPr>
                <w:rFonts w:eastAsia="Calibri"/>
                <w:sz w:val="20"/>
                <w:szCs w:val="20"/>
                <w:lang w:eastAsia="en-US"/>
              </w:rPr>
            </w:pPr>
          </w:p>
        </w:tc>
      </w:tr>
      <w:tr w:rsidR="00D607A4" w:rsidRPr="00A45EED" w14:paraId="2BCEF28A" w14:textId="77777777" w:rsidTr="007E3F9C">
        <w:trPr>
          <w:trHeight w:val="266"/>
          <w:jc w:val="center"/>
        </w:trPr>
        <w:tc>
          <w:tcPr>
            <w:tcW w:w="10206" w:type="dxa"/>
            <w:gridSpan w:val="7"/>
            <w:shd w:val="clear" w:color="auto" w:fill="D9D9D9" w:themeFill="background1" w:themeFillShade="D9"/>
            <w:noWrap/>
            <w:hideMark/>
          </w:tcPr>
          <w:p w14:paraId="4C1A662F" w14:textId="77777777" w:rsidR="00D607A4" w:rsidRPr="00A45EED" w:rsidRDefault="00D607A4" w:rsidP="00D607A4">
            <w:pPr>
              <w:rPr>
                <w:b/>
                <w:bCs/>
              </w:rPr>
            </w:pPr>
            <w:r w:rsidRPr="00A45EED">
              <w:rPr>
                <w:b/>
                <w:bCs/>
              </w:rPr>
              <w:t>Program: IZRADA STRATEŠKIH DOKUMENATA GRADA SAMOBORA</w:t>
            </w:r>
          </w:p>
        </w:tc>
      </w:tr>
      <w:tr w:rsidR="00D607A4" w:rsidRPr="00A45EED" w14:paraId="492090E4" w14:textId="77777777" w:rsidTr="007E3F9C">
        <w:trPr>
          <w:trHeight w:val="374"/>
          <w:jc w:val="center"/>
        </w:trPr>
        <w:tc>
          <w:tcPr>
            <w:tcW w:w="10206" w:type="dxa"/>
            <w:gridSpan w:val="7"/>
            <w:shd w:val="clear" w:color="auto" w:fill="auto"/>
            <w:noWrap/>
            <w:hideMark/>
          </w:tcPr>
          <w:p w14:paraId="3D3B6D54" w14:textId="77777777" w:rsidR="00D607A4" w:rsidRPr="00A45EED" w:rsidRDefault="00D607A4" w:rsidP="00D607A4">
            <w:pPr>
              <w:jc w:val="both"/>
              <w:rPr>
                <w:sz w:val="20"/>
                <w:szCs w:val="20"/>
              </w:rPr>
            </w:pPr>
            <w:r w:rsidRPr="00A45EED">
              <w:rPr>
                <w:sz w:val="20"/>
                <w:szCs w:val="20"/>
              </w:rPr>
              <w:t xml:space="preserve">Zakonske i druge pravne osnove programa: </w:t>
            </w:r>
          </w:p>
          <w:p w14:paraId="2BDDF726" w14:textId="3B89FBCC" w:rsidR="00D607A4" w:rsidRPr="00A45EED" w:rsidRDefault="00D607A4" w:rsidP="00D607A4">
            <w:pPr>
              <w:pStyle w:val="ListParagraph"/>
              <w:numPr>
                <w:ilvl w:val="0"/>
                <w:numId w:val="17"/>
              </w:numPr>
              <w:rPr>
                <w:sz w:val="20"/>
                <w:szCs w:val="20"/>
              </w:rPr>
            </w:pPr>
            <w:r w:rsidRPr="00A45EED">
              <w:rPr>
                <w:sz w:val="20"/>
                <w:szCs w:val="20"/>
              </w:rPr>
              <w:t>Zakon o regionalnom razvoju Republike Hrvatske (NN 147/14, 123/17 i 118/18),</w:t>
            </w:r>
          </w:p>
          <w:p w14:paraId="7D5F3927" w14:textId="378DA60A" w:rsidR="00D607A4" w:rsidRPr="00A45EED" w:rsidRDefault="00D607A4" w:rsidP="00D607A4">
            <w:pPr>
              <w:pStyle w:val="ListParagraph"/>
              <w:numPr>
                <w:ilvl w:val="0"/>
                <w:numId w:val="17"/>
              </w:numPr>
              <w:rPr>
                <w:sz w:val="20"/>
                <w:szCs w:val="20"/>
              </w:rPr>
            </w:pPr>
            <w:r w:rsidRPr="00A45EED">
              <w:rPr>
                <w:sz w:val="20"/>
                <w:szCs w:val="20"/>
              </w:rPr>
              <w:lastRenderedPageBreak/>
              <w:t>Zakon o sustavu strateškog planiranja i upravljanja razvojem Republike Hrvatske (NN 123/17).</w:t>
            </w:r>
          </w:p>
        </w:tc>
      </w:tr>
      <w:tr w:rsidR="00D607A4" w:rsidRPr="00A45EED" w14:paraId="7AEA1CDD" w14:textId="77777777" w:rsidTr="007E3F9C">
        <w:trPr>
          <w:trHeight w:val="300"/>
          <w:jc w:val="center"/>
        </w:trPr>
        <w:tc>
          <w:tcPr>
            <w:tcW w:w="10206" w:type="dxa"/>
            <w:gridSpan w:val="7"/>
            <w:shd w:val="clear" w:color="auto" w:fill="auto"/>
          </w:tcPr>
          <w:p w14:paraId="01636142" w14:textId="77777777" w:rsidR="00D607A4" w:rsidRPr="00A45EED" w:rsidRDefault="00D607A4" w:rsidP="00D607A4">
            <w:pPr>
              <w:rPr>
                <w:b/>
                <w:bCs/>
                <w:i/>
                <w:iCs/>
                <w:sz w:val="20"/>
                <w:szCs w:val="20"/>
              </w:rPr>
            </w:pPr>
            <w:r w:rsidRPr="00A45EED">
              <w:rPr>
                <w:b/>
                <w:bCs/>
                <w:sz w:val="20"/>
                <w:szCs w:val="20"/>
              </w:rPr>
              <w:lastRenderedPageBreak/>
              <w:t xml:space="preserve">Razvojna mjera </w:t>
            </w:r>
            <w:r w:rsidRPr="00A45EED">
              <w:rPr>
                <w:i/>
                <w:iCs/>
                <w:sz w:val="20"/>
                <w:szCs w:val="20"/>
              </w:rPr>
              <w:t>(poveznica sa strateškim okvirom Provedbenog programa Grada Samobora za razdoblje 2021. – 2025.):</w:t>
            </w:r>
          </w:p>
          <w:p w14:paraId="5C96E011" w14:textId="77777777" w:rsidR="00D607A4" w:rsidRPr="00A45EED" w:rsidRDefault="00D607A4" w:rsidP="00D607A4">
            <w:pPr>
              <w:rPr>
                <w:i/>
                <w:iCs/>
                <w:sz w:val="20"/>
                <w:szCs w:val="20"/>
              </w:rPr>
            </w:pPr>
            <w:r w:rsidRPr="00A45EED">
              <w:rPr>
                <w:i/>
                <w:iCs/>
                <w:sz w:val="20"/>
                <w:szCs w:val="20"/>
              </w:rPr>
              <w:t>13. Lokalna uprava i administracija</w:t>
            </w:r>
          </w:p>
          <w:p w14:paraId="231EC3C5" w14:textId="77777777" w:rsidR="00D607A4" w:rsidRPr="00A45EED" w:rsidRDefault="00D607A4" w:rsidP="00D607A4">
            <w:pPr>
              <w:rPr>
                <w:b/>
                <w:bCs/>
                <w:sz w:val="20"/>
                <w:szCs w:val="20"/>
              </w:rPr>
            </w:pPr>
          </w:p>
          <w:p w14:paraId="6E492877" w14:textId="77777777" w:rsidR="00D607A4" w:rsidRPr="00A45EED" w:rsidRDefault="00D607A4" w:rsidP="00D607A4">
            <w:pPr>
              <w:rPr>
                <w:b/>
                <w:bCs/>
                <w:sz w:val="20"/>
                <w:szCs w:val="20"/>
              </w:rPr>
            </w:pPr>
            <w:r w:rsidRPr="00A45EED">
              <w:rPr>
                <w:b/>
                <w:bCs/>
                <w:sz w:val="20"/>
                <w:szCs w:val="20"/>
              </w:rPr>
              <w:t>Pokazatelji rezultata:</w:t>
            </w:r>
          </w:p>
          <w:p w14:paraId="07A25D83" w14:textId="77777777" w:rsidR="00D607A4" w:rsidRPr="00A45EED" w:rsidRDefault="00D607A4" w:rsidP="00D607A4">
            <w:pPr>
              <w:rPr>
                <w:b/>
                <w:bCs/>
                <w:sz w:val="20"/>
                <w:szCs w:val="20"/>
              </w:rPr>
            </w:pPr>
            <w:r w:rsidRPr="00A45EED">
              <w:rPr>
                <w:sz w:val="20"/>
                <w:szCs w:val="20"/>
              </w:rPr>
              <w:t>Sukladno Prilogu 1. Provedbenog programa Grada Samobora za razdoblje 2021. – 2025.</w:t>
            </w:r>
          </w:p>
        </w:tc>
      </w:tr>
      <w:tr w:rsidR="00D607A4" w:rsidRPr="00A45EED" w14:paraId="0F211720" w14:textId="77777777" w:rsidTr="007E3F9C">
        <w:trPr>
          <w:trHeight w:val="300"/>
          <w:jc w:val="center"/>
        </w:trPr>
        <w:tc>
          <w:tcPr>
            <w:tcW w:w="10206" w:type="dxa"/>
            <w:gridSpan w:val="7"/>
            <w:shd w:val="clear" w:color="auto" w:fill="F2F2F2" w:themeFill="background1" w:themeFillShade="F2"/>
            <w:hideMark/>
          </w:tcPr>
          <w:p w14:paraId="026245EC" w14:textId="77777777" w:rsidR="00D607A4" w:rsidRPr="00A45EED" w:rsidRDefault="00D607A4" w:rsidP="00D607A4">
            <w:pPr>
              <w:rPr>
                <w:b/>
                <w:bCs/>
                <w:sz w:val="20"/>
                <w:szCs w:val="20"/>
              </w:rPr>
            </w:pPr>
            <w:bookmarkStart w:id="14" w:name="_Hlk118897441"/>
            <w:bookmarkStart w:id="15" w:name="_Hlk118897288"/>
            <w:r w:rsidRPr="00A45EED">
              <w:rPr>
                <w:b/>
                <w:bCs/>
                <w:sz w:val="20"/>
                <w:szCs w:val="20"/>
              </w:rPr>
              <w:t>Naziv aktivnosti/projekta u Proračunu: IZRADA STRATEŠKIH DOKUMENATA GRADA SAMOBORA</w:t>
            </w:r>
          </w:p>
        </w:tc>
      </w:tr>
      <w:tr w:rsidR="00D607A4" w:rsidRPr="00A45EED" w14:paraId="5A6330F1" w14:textId="77777777" w:rsidTr="007E3F9C">
        <w:trPr>
          <w:trHeight w:val="251"/>
          <w:jc w:val="center"/>
        </w:trPr>
        <w:tc>
          <w:tcPr>
            <w:tcW w:w="6378" w:type="dxa"/>
            <w:gridSpan w:val="4"/>
            <w:vMerge w:val="restart"/>
            <w:shd w:val="clear" w:color="auto" w:fill="auto"/>
            <w:vAlign w:val="center"/>
            <w:hideMark/>
          </w:tcPr>
          <w:p w14:paraId="0380D670" w14:textId="77777777" w:rsidR="00D607A4" w:rsidRPr="00A45EED" w:rsidRDefault="00D607A4" w:rsidP="00D607A4">
            <w:pPr>
              <w:jc w:val="center"/>
              <w:rPr>
                <w:sz w:val="20"/>
                <w:szCs w:val="20"/>
              </w:rPr>
            </w:pPr>
            <w:r w:rsidRPr="00A45EED">
              <w:rPr>
                <w:sz w:val="20"/>
                <w:szCs w:val="20"/>
              </w:rPr>
              <w:t>Obrazloženje aktivnosti/projekta</w:t>
            </w:r>
          </w:p>
        </w:tc>
        <w:tc>
          <w:tcPr>
            <w:tcW w:w="3828" w:type="dxa"/>
            <w:gridSpan w:val="3"/>
            <w:shd w:val="clear" w:color="auto" w:fill="auto"/>
            <w:noWrap/>
            <w:vAlign w:val="center"/>
            <w:hideMark/>
          </w:tcPr>
          <w:p w14:paraId="00AF2676" w14:textId="77777777" w:rsidR="00D607A4" w:rsidRPr="00A45EED" w:rsidRDefault="00D607A4" w:rsidP="00D607A4">
            <w:pPr>
              <w:jc w:val="center"/>
              <w:rPr>
                <w:sz w:val="20"/>
                <w:szCs w:val="20"/>
              </w:rPr>
            </w:pPr>
            <w:r w:rsidRPr="00A45EED">
              <w:rPr>
                <w:sz w:val="20"/>
                <w:szCs w:val="20"/>
              </w:rPr>
              <w:t>Planirana sredstva (EUR)</w:t>
            </w:r>
          </w:p>
        </w:tc>
      </w:tr>
      <w:tr w:rsidR="00D607A4" w:rsidRPr="00A45EED" w14:paraId="524E5CBF" w14:textId="77777777" w:rsidTr="007C7CA9">
        <w:trPr>
          <w:trHeight w:val="207"/>
          <w:jc w:val="center"/>
        </w:trPr>
        <w:tc>
          <w:tcPr>
            <w:tcW w:w="6378" w:type="dxa"/>
            <w:gridSpan w:val="4"/>
            <w:vMerge/>
            <w:vAlign w:val="center"/>
            <w:hideMark/>
          </w:tcPr>
          <w:p w14:paraId="2A59709C" w14:textId="77777777" w:rsidR="00D607A4" w:rsidRPr="00A45EED" w:rsidRDefault="00D607A4" w:rsidP="00D607A4">
            <w:pPr>
              <w:rPr>
                <w:sz w:val="20"/>
                <w:szCs w:val="20"/>
              </w:rPr>
            </w:pPr>
          </w:p>
        </w:tc>
        <w:tc>
          <w:tcPr>
            <w:tcW w:w="1235" w:type="dxa"/>
            <w:shd w:val="clear" w:color="auto" w:fill="auto"/>
            <w:noWrap/>
            <w:vAlign w:val="center"/>
            <w:hideMark/>
          </w:tcPr>
          <w:p w14:paraId="4441D48F" w14:textId="77777777" w:rsidR="00D607A4" w:rsidRPr="00A45EED" w:rsidRDefault="00D607A4" w:rsidP="00D607A4">
            <w:pPr>
              <w:jc w:val="center"/>
              <w:rPr>
                <w:sz w:val="20"/>
                <w:szCs w:val="20"/>
              </w:rPr>
            </w:pPr>
            <w:r w:rsidRPr="00A45EED">
              <w:rPr>
                <w:sz w:val="20"/>
                <w:szCs w:val="20"/>
              </w:rPr>
              <w:t>2023.</w:t>
            </w:r>
          </w:p>
        </w:tc>
        <w:tc>
          <w:tcPr>
            <w:tcW w:w="1319" w:type="dxa"/>
            <w:shd w:val="clear" w:color="auto" w:fill="auto"/>
            <w:noWrap/>
            <w:vAlign w:val="center"/>
            <w:hideMark/>
          </w:tcPr>
          <w:p w14:paraId="2C843B28" w14:textId="77777777" w:rsidR="00D607A4" w:rsidRPr="00A45EED" w:rsidRDefault="00D607A4" w:rsidP="00D607A4">
            <w:pPr>
              <w:jc w:val="center"/>
              <w:rPr>
                <w:sz w:val="20"/>
                <w:szCs w:val="20"/>
              </w:rPr>
            </w:pPr>
            <w:r w:rsidRPr="00A45EED">
              <w:rPr>
                <w:sz w:val="20"/>
                <w:szCs w:val="20"/>
              </w:rPr>
              <w:t>2024.</w:t>
            </w:r>
          </w:p>
        </w:tc>
        <w:tc>
          <w:tcPr>
            <w:tcW w:w="1274" w:type="dxa"/>
            <w:shd w:val="clear" w:color="auto" w:fill="auto"/>
            <w:noWrap/>
            <w:vAlign w:val="center"/>
            <w:hideMark/>
          </w:tcPr>
          <w:p w14:paraId="67DE32C3" w14:textId="77777777" w:rsidR="00D607A4" w:rsidRPr="00A45EED" w:rsidRDefault="00D607A4" w:rsidP="00D607A4">
            <w:pPr>
              <w:jc w:val="center"/>
              <w:rPr>
                <w:sz w:val="20"/>
                <w:szCs w:val="20"/>
              </w:rPr>
            </w:pPr>
            <w:r w:rsidRPr="00A45EED">
              <w:rPr>
                <w:sz w:val="20"/>
                <w:szCs w:val="20"/>
              </w:rPr>
              <w:t>2025.</w:t>
            </w:r>
          </w:p>
        </w:tc>
      </w:tr>
      <w:tr w:rsidR="00EF6D84" w:rsidRPr="00A45EED" w14:paraId="7B95C60B" w14:textId="77777777" w:rsidTr="007C7CA9">
        <w:trPr>
          <w:trHeight w:val="567"/>
          <w:jc w:val="center"/>
        </w:trPr>
        <w:tc>
          <w:tcPr>
            <w:tcW w:w="637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348F989" w14:textId="2D150D90" w:rsidR="00EF6D84" w:rsidRPr="00A45EED" w:rsidRDefault="00EF6D84" w:rsidP="00EF6D84">
            <w:pPr>
              <w:jc w:val="both"/>
              <w:rPr>
                <w:rStyle w:val="normaltextrun"/>
                <w:sz w:val="20"/>
                <w:szCs w:val="20"/>
                <w:lang w:eastAsia="en-US"/>
              </w:rPr>
            </w:pPr>
            <w:r w:rsidRPr="00A45EED">
              <w:rPr>
                <w:rStyle w:val="normaltextrun"/>
                <w:sz w:val="20"/>
                <w:szCs w:val="20"/>
                <w:shd w:val="clear" w:color="auto" w:fill="FFFFFF"/>
              </w:rPr>
              <w:t xml:space="preserve">Sukladno Zakonu o sustavu strateškog planiranja i upravljanja razvojem Republike Hrvatske, kao i Nacionalnoj razvojnoj strategiji Grad Samobor, gradonačelnica je donijela Provedbeni program Grada Samobora za razdoblje 2021.-2025. godine. Donosi se za vrijeme trajanja mandata izvršnog tijela jedinice lokalne samouprave i vrijedi za taj mandat. Izvršno tijelo jedinice lokalne samouprave donosi provedbeni program najkasnije 120 dana od dana stupanja na dužnost, koji se može prema potrebi revidirati. Sukladno revizorskom izvješću, Grad Samobor je u obvezi </w:t>
            </w:r>
            <w:r w:rsidRPr="00A45EED">
              <w:rPr>
                <w:rStyle w:val="spellingerror"/>
                <w:sz w:val="20"/>
                <w:szCs w:val="20"/>
                <w:shd w:val="clear" w:color="auto" w:fill="FFFFFF"/>
              </w:rPr>
              <w:t>donijeti</w:t>
            </w:r>
            <w:r w:rsidRPr="00A45EED">
              <w:rPr>
                <w:rStyle w:val="normaltextrun"/>
              </w:rPr>
              <w:t xml:space="preserve"> </w:t>
            </w:r>
            <w:r w:rsidRPr="00A45EED">
              <w:rPr>
                <w:rStyle w:val="normaltextrun"/>
                <w:sz w:val="20"/>
                <w:szCs w:val="20"/>
                <w:shd w:val="clear" w:color="auto" w:fill="FFFFFF"/>
              </w:rPr>
              <w:t>i Strategiju upravljanja imovinom Grada Samobora, kao polazišnu osnovu za ustrojavanje permanentne evidencije, ažuriranja i upravljanja imovinom Grada. Također se planiraju pokrenuti aktivnosti na izradi Akcijskih planova za energetski i klimatski održiv razvoj – SECAP, kao i izrada Strategije zelene urbane obnove. Po potrebi, naročito kao eventualni preduvjet prijave na neki od budućih natječaja, pristupiti će se izradi i ostalih potrebnih strategija.</w:t>
            </w:r>
          </w:p>
        </w:tc>
        <w:tc>
          <w:tcPr>
            <w:tcW w:w="1235" w:type="dxa"/>
            <w:shd w:val="clear" w:color="auto" w:fill="auto"/>
            <w:noWrap/>
            <w:vAlign w:val="center"/>
          </w:tcPr>
          <w:p w14:paraId="4199B0B2" w14:textId="0CE260CF" w:rsidR="00EF6D84" w:rsidRPr="00A45EED" w:rsidRDefault="00EF6D84" w:rsidP="00EF6D84">
            <w:pPr>
              <w:jc w:val="right"/>
              <w:rPr>
                <w:b/>
                <w:bCs/>
                <w:sz w:val="20"/>
                <w:szCs w:val="20"/>
              </w:rPr>
            </w:pPr>
            <w:r w:rsidRPr="00A45EED">
              <w:rPr>
                <w:b/>
                <w:bCs/>
                <w:sz w:val="20"/>
                <w:szCs w:val="20"/>
              </w:rPr>
              <w:t>65.576</w:t>
            </w:r>
          </w:p>
        </w:tc>
        <w:tc>
          <w:tcPr>
            <w:tcW w:w="1319" w:type="dxa"/>
            <w:shd w:val="clear" w:color="auto" w:fill="auto"/>
            <w:noWrap/>
            <w:vAlign w:val="center"/>
          </w:tcPr>
          <w:p w14:paraId="401C71C8" w14:textId="77777777" w:rsidR="00EF6D84" w:rsidRPr="00A45EED" w:rsidRDefault="00EF6D84" w:rsidP="00EF6D84">
            <w:pPr>
              <w:jc w:val="right"/>
              <w:rPr>
                <w:b/>
                <w:bCs/>
                <w:sz w:val="20"/>
                <w:szCs w:val="20"/>
              </w:rPr>
            </w:pPr>
            <w:r w:rsidRPr="00A45EED">
              <w:rPr>
                <w:b/>
                <w:bCs/>
                <w:sz w:val="20"/>
                <w:szCs w:val="20"/>
              </w:rPr>
              <w:t>20.000</w:t>
            </w:r>
          </w:p>
        </w:tc>
        <w:tc>
          <w:tcPr>
            <w:tcW w:w="1274" w:type="dxa"/>
            <w:shd w:val="clear" w:color="auto" w:fill="auto"/>
            <w:noWrap/>
            <w:vAlign w:val="center"/>
          </w:tcPr>
          <w:p w14:paraId="1E45ECAF" w14:textId="77777777" w:rsidR="00EF6D84" w:rsidRPr="00A45EED" w:rsidRDefault="00EF6D84" w:rsidP="00EF6D84">
            <w:pPr>
              <w:jc w:val="right"/>
              <w:rPr>
                <w:b/>
                <w:bCs/>
                <w:sz w:val="20"/>
                <w:szCs w:val="20"/>
              </w:rPr>
            </w:pPr>
            <w:r w:rsidRPr="00A45EED">
              <w:rPr>
                <w:b/>
                <w:bCs/>
                <w:sz w:val="20"/>
                <w:szCs w:val="20"/>
              </w:rPr>
              <w:t>20.000</w:t>
            </w:r>
          </w:p>
        </w:tc>
      </w:tr>
      <w:tr w:rsidR="00D607A4" w:rsidRPr="00A45EED" w14:paraId="5CEFE37D" w14:textId="77777777" w:rsidTr="00FE6F0C">
        <w:trPr>
          <w:trHeight w:val="555"/>
          <w:jc w:val="center"/>
        </w:trPr>
        <w:tc>
          <w:tcPr>
            <w:tcW w:w="2134" w:type="dxa"/>
            <w:vAlign w:val="center"/>
          </w:tcPr>
          <w:p w14:paraId="3BDB9759" w14:textId="77777777" w:rsidR="00D607A4" w:rsidRPr="00A45EED" w:rsidRDefault="00D607A4" w:rsidP="00D607A4">
            <w:pPr>
              <w:rPr>
                <w:rFonts w:eastAsia="Calibri"/>
                <w:b/>
                <w:bCs/>
                <w:sz w:val="20"/>
                <w:szCs w:val="20"/>
              </w:rPr>
            </w:pPr>
            <w:r w:rsidRPr="00A45EED">
              <w:rPr>
                <w:rFonts w:eastAsia="Calibri"/>
                <w:b/>
                <w:bCs/>
                <w:sz w:val="20"/>
                <w:szCs w:val="20"/>
              </w:rPr>
              <w:t>Pokazatelj uspješnosti</w:t>
            </w:r>
          </w:p>
        </w:tc>
        <w:tc>
          <w:tcPr>
            <w:tcW w:w="1972" w:type="dxa"/>
            <w:vAlign w:val="center"/>
          </w:tcPr>
          <w:p w14:paraId="7249F4D7" w14:textId="77777777" w:rsidR="00D607A4" w:rsidRPr="00A45EED" w:rsidRDefault="00D607A4" w:rsidP="00D607A4">
            <w:pPr>
              <w:rPr>
                <w:sz w:val="20"/>
                <w:szCs w:val="20"/>
              </w:rPr>
            </w:pPr>
            <w:r w:rsidRPr="00A45EED">
              <w:rPr>
                <w:rFonts w:eastAsia="Calibri"/>
                <w:b/>
                <w:bCs/>
                <w:sz w:val="20"/>
                <w:szCs w:val="20"/>
              </w:rPr>
              <w:t>Definicija</w:t>
            </w:r>
          </w:p>
        </w:tc>
        <w:tc>
          <w:tcPr>
            <w:tcW w:w="1172" w:type="dxa"/>
            <w:vAlign w:val="center"/>
          </w:tcPr>
          <w:p w14:paraId="1A42CF33" w14:textId="77777777" w:rsidR="00D607A4" w:rsidRPr="00A45EED" w:rsidRDefault="00D607A4" w:rsidP="00D607A4">
            <w:pPr>
              <w:jc w:val="center"/>
              <w:rPr>
                <w:sz w:val="20"/>
                <w:szCs w:val="20"/>
              </w:rPr>
            </w:pPr>
            <w:r w:rsidRPr="00A45EED">
              <w:rPr>
                <w:rFonts w:eastAsia="Calibri"/>
                <w:b/>
                <w:bCs/>
                <w:sz w:val="20"/>
                <w:szCs w:val="20"/>
              </w:rPr>
              <w:t>Jedinica</w:t>
            </w:r>
          </w:p>
        </w:tc>
        <w:tc>
          <w:tcPr>
            <w:tcW w:w="1100" w:type="dxa"/>
            <w:vAlign w:val="center"/>
          </w:tcPr>
          <w:p w14:paraId="10138B02" w14:textId="77777777" w:rsidR="00D607A4" w:rsidRPr="00A45EED" w:rsidRDefault="00D607A4" w:rsidP="00D607A4">
            <w:pPr>
              <w:jc w:val="center"/>
              <w:rPr>
                <w:sz w:val="20"/>
                <w:szCs w:val="20"/>
              </w:rPr>
            </w:pPr>
            <w:r w:rsidRPr="00A45EED">
              <w:rPr>
                <w:rFonts w:eastAsia="Calibri"/>
                <w:b/>
                <w:bCs/>
                <w:sz w:val="20"/>
                <w:szCs w:val="20"/>
              </w:rPr>
              <w:t>Polazna vrijednost 2022.</w:t>
            </w:r>
          </w:p>
        </w:tc>
        <w:tc>
          <w:tcPr>
            <w:tcW w:w="1235" w:type="dxa"/>
            <w:vAlign w:val="center"/>
          </w:tcPr>
          <w:p w14:paraId="1D8B6DA9" w14:textId="511F4D6E" w:rsidR="00D607A4" w:rsidRPr="00A45EED" w:rsidRDefault="00D607A4" w:rsidP="00D607A4">
            <w:pPr>
              <w:keepNext/>
              <w:jc w:val="center"/>
              <w:outlineLvl w:val="6"/>
              <w:rPr>
                <w:b/>
                <w:bCs/>
                <w:sz w:val="20"/>
                <w:szCs w:val="20"/>
              </w:rPr>
            </w:pPr>
            <w:r w:rsidRPr="00A45EED">
              <w:rPr>
                <w:rFonts w:eastAsia="Calibri"/>
                <w:b/>
                <w:bCs/>
                <w:sz w:val="20"/>
                <w:szCs w:val="20"/>
              </w:rPr>
              <w:t>Ciljana vrijednost 2023.</w:t>
            </w:r>
          </w:p>
        </w:tc>
        <w:tc>
          <w:tcPr>
            <w:tcW w:w="1319" w:type="dxa"/>
            <w:vAlign w:val="center"/>
          </w:tcPr>
          <w:p w14:paraId="15D63184" w14:textId="0E09553A" w:rsidR="00D607A4" w:rsidRPr="00A45EED" w:rsidRDefault="00D607A4" w:rsidP="00D607A4">
            <w:pPr>
              <w:keepNext/>
              <w:jc w:val="center"/>
              <w:outlineLvl w:val="6"/>
              <w:rPr>
                <w:b/>
                <w:bCs/>
                <w:sz w:val="20"/>
                <w:szCs w:val="20"/>
              </w:rPr>
            </w:pPr>
            <w:r w:rsidRPr="00A45EED">
              <w:rPr>
                <w:rFonts w:eastAsia="Calibri"/>
                <w:b/>
                <w:bCs/>
                <w:sz w:val="20"/>
                <w:szCs w:val="20"/>
              </w:rPr>
              <w:t>Ciljana vrijednost 2024.</w:t>
            </w:r>
          </w:p>
        </w:tc>
        <w:tc>
          <w:tcPr>
            <w:tcW w:w="1274" w:type="dxa"/>
            <w:vAlign w:val="center"/>
          </w:tcPr>
          <w:p w14:paraId="22316B58" w14:textId="75B0DC8D" w:rsidR="00D607A4" w:rsidRPr="00A45EED" w:rsidRDefault="00D607A4" w:rsidP="00D607A4">
            <w:pPr>
              <w:keepNext/>
              <w:jc w:val="center"/>
              <w:outlineLvl w:val="6"/>
              <w:rPr>
                <w:b/>
                <w:bCs/>
                <w:sz w:val="20"/>
                <w:szCs w:val="20"/>
              </w:rPr>
            </w:pPr>
            <w:r w:rsidRPr="00A45EED">
              <w:rPr>
                <w:rFonts w:eastAsia="Calibri"/>
                <w:b/>
                <w:bCs/>
                <w:sz w:val="20"/>
                <w:szCs w:val="20"/>
              </w:rPr>
              <w:t>Ciljana vrijednost 2025.</w:t>
            </w:r>
          </w:p>
        </w:tc>
      </w:tr>
      <w:tr w:rsidR="00D607A4" w:rsidRPr="00A45EED" w14:paraId="1D5AA0DA" w14:textId="77777777" w:rsidTr="00FE6F0C">
        <w:trPr>
          <w:trHeight w:val="555"/>
          <w:jc w:val="center"/>
        </w:trPr>
        <w:tc>
          <w:tcPr>
            <w:tcW w:w="2134" w:type="dxa"/>
            <w:vAlign w:val="center"/>
          </w:tcPr>
          <w:p w14:paraId="79F7080D"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novih strateških akata</w:t>
            </w:r>
          </w:p>
        </w:tc>
        <w:tc>
          <w:tcPr>
            <w:tcW w:w="1972" w:type="dxa"/>
            <w:vAlign w:val="center"/>
          </w:tcPr>
          <w:p w14:paraId="14FCCC2B"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novih strateških akata (akt. 13.2. Unaprjeđenje sustava strateškog planiranja)</w:t>
            </w:r>
          </w:p>
        </w:tc>
        <w:tc>
          <w:tcPr>
            <w:tcW w:w="1172" w:type="dxa"/>
            <w:vAlign w:val="center"/>
          </w:tcPr>
          <w:p w14:paraId="41314166" w14:textId="77777777"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19A6AD3D"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35" w:type="dxa"/>
            <w:vAlign w:val="center"/>
          </w:tcPr>
          <w:p w14:paraId="2A50C611"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3</w:t>
            </w:r>
          </w:p>
        </w:tc>
        <w:tc>
          <w:tcPr>
            <w:tcW w:w="1319" w:type="dxa"/>
            <w:vAlign w:val="center"/>
          </w:tcPr>
          <w:p w14:paraId="77CB49E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0</w:t>
            </w:r>
          </w:p>
        </w:tc>
        <w:tc>
          <w:tcPr>
            <w:tcW w:w="1274" w:type="dxa"/>
            <w:vAlign w:val="center"/>
          </w:tcPr>
          <w:p w14:paraId="4CDEE09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r>
      <w:tr w:rsidR="00D607A4" w:rsidRPr="00A45EED" w14:paraId="2A718273" w14:textId="77777777" w:rsidTr="00FE6F0C">
        <w:trPr>
          <w:trHeight w:val="128"/>
          <w:jc w:val="center"/>
        </w:trPr>
        <w:tc>
          <w:tcPr>
            <w:tcW w:w="2134" w:type="dxa"/>
            <w:vAlign w:val="center"/>
          </w:tcPr>
          <w:p w14:paraId="38D9942D" w14:textId="77777777" w:rsidR="00D607A4" w:rsidRPr="00A45EED" w:rsidRDefault="00D607A4" w:rsidP="00D607A4">
            <w:pPr>
              <w:rPr>
                <w:rFonts w:eastAsia="Calibri"/>
                <w:sz w:val="20"/>
                <w:szCs w:val="20"/>
                <w:lang w:eastAsia="en-US"/>
              </w:rPr>
            </w:pPr>
            <w:bookmarkStart w:id="16" w:name="_Hlk118898161"/>
            <w:bookmarkEnd w:id="14"/>
            <w:r w:rsidRPr="00A45EED">
              <w:rPr>
                <w:rFonts w:eastAsia="Calibri"/>
                <w:sz w:val="20"/>
                <w:szCs w:val="20"/>
                <w:lang w:eastAsia="en-US"/>
              </w:rPr>
              <w:t>Broj pripremljenih izvještaja o provedbi akata strateškog planiranja</w:t>
            </w:r>
          </w:p>
        </w:tc>
        <w:tc>
          <w:tcPr>
            <w:tcW w:w="1972" w:type="dxa"/>
            <w:vAlign w:val="center"/>
          </w:tcPr>
          <w:p w14:paraId="0E16590B" w14:textId="77777777" w:rsidR="00D607A4" w:rsidRPr="00A45EED" w:rsidRDefault="00D607A4" w:rsidP="00D607A4">
            <w:pPr>
              <w:rPr>
                <w:rFonts w:eastAsia="Calibri"/>
                <w:sz w:val="20"/>
                <w:szCs w:val="20"/>
                <w:lang w:eastAsia="en-US"/>
              </w:rPr>
            </w:pPr>
            <w:r w:rsidRPr="00A45EED">
              <w:rPr>
                <w:rFonts w:eastAsia="Calibri"/>
                <w:sz w:val="20"/>
                <w:szCs w:val="20"/>
                <w:lang w:eastAsia="en-US"/>
              </w:rPr>
              <w:t>Broj pripremljenih izvještaja o provedbi akata strateškog planiranja (akt. 13.2. Unaprjeđenje sustava strateškog planiranja)</w:t>
            </w:r>
          </w:p>
        </w:tc>
        <w:tc>
          <w:tcPr>
            <w:tcW w:w="1172" w:type="dxa"/>
            <w:vAlign w:val="center"/>
          </w:tcPr>
          <w:p w14:paraId="0A62B48B" w14:textId="77777777" w:rsidR="00D607A4" w:rsidRPr="00A45EED" w:rsidRDefault="00D607A4" w:rsidP="00D607A4">
            <w:pPr>
              <w:spacing w:line="276" w:lineRule="auto"/>
              <w:jc w:val="center"/>
              <w:rPr>
                <w:rFonts w:eastAsia="Calibri"/>
                <w:sz w:val="20"/>
                <w:szCs w:val="20"/>
                <w:lang w:eastAsia="en-US"/>
              </w:rPr>
            </w:pPr>
            <w:r w:rsidRPr="00A45EED">
              <w:rPr>
                <w:rFonts w:eastAsia="Calibri"/>
                <w:sz w:val="20"/>
                <w:szCs w:val="20"/>
                <w:lang w:eastAsia="en-US"/>
              </w:rPr>
              <w:t>Broj</w:t>
            </w:r>
          </w:p>
        </w:tc>
        <w:tc>
          <w:tcPr>
            <w:tcW w:w="1100" w:type="dxa"/>
            <w:vAlign w:val="center"/>
          </w:tcPr>
          <w:p w14:paraId="07B4FF28"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1</w:t>
            </w:r>
          </w:p>
        </w:tc>
        <w:tc>
          <w:tcPr>
            <w:tcW w:w="1235" w:type="dxa"/>
            <w:vAlign w:val="center"/>
          </w:tcPr>
          <w:p w14:paraId="45AD6005"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319" w:type="dxa"/>
            <w:vAlign w:val="center"/>
          </w:tcPr>
          <w:p w14:paraId="27498C64"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c>
          <w:tcPr>
            <w:tcW w:w="1274" w:type="dxa"/>
            <w:vAlign w:val="center"/>
          </w:tcPr>
          <w:p w14:paraId="4B9B935F" w14:textId="77777777" w:rsidR="00D607A4" w:rsidRPr="00A45EED" w:rsidRDefault="00D607A4" w:rsidP="00D607A4">
            <w:pPr>
              <w:jc w:val="center"/>
              <w:rPr>
                <w:rFonts w:eastAsia="Calibri"/>
                <w:sz w:val="20"/>
                <w:szCs w:val="20"/>
                <w:lang w:eastAsia="en-US"/>
              </w:rPr>
            </w:pPr>
            <w:r w:rsidRPr="00A45EED">
              <w:rPr>
                <w:rFonts w:eastAsia="Calibri"/>
                <w:sz w:val="20"/>
                <w:szCs w:val="20"/>
                <w:lang w:eastAsia="en-US"/>
              </w:rPr>
              <w:t>2</w:t>
            </w:r>
          </w:p>
        </w:tc>
      </w:tr>
      <w:bookmarkEnd w:id="15"/>
      <w:bookmarkEnd w:id="16"/>
    </w:tbl>
    <w:p w14:paraId="098A3BB7" w14:textId="77777777" w:rsidR="00047253" w:rsidRPr="00A45EED" w:rsidRDefault="00047253" w:rsidP="0036672E">
      <w:pPr>
        <w:ind w:left="2268" w:hanging="2268"/>
        <w:rPr>
          <w:bCs/>
        </w:rPr>
      </w:pPr>
    </w:p>
    <w:p w14:paraId="464011DE" w14:textId="6AD1C276" w:rsidR="000933F3" w:rsidRPr="00A45EED" w:rsidRDefault="000933F3" w:rsidP="007428CB">
      <w:pPr>
        <w:rPr>
          <w:bCs/>
          <w:u w:val="single"/>
        </w:rPr>
      </w:pPr>
    </w:p>
    <w:p w14:paraId="7AF53679" w14:textId="77777777" w:rsidR="0058176D" w:rsidRPr="00A45EED" w:rsidRDefault="0058176D" w:rsidP="0058176D">
      <w:pPr>
        <w:jc w:val="both"/>
        <w:rPr>
          <w:rFonts w:eastAsiaTheme="minorHAnsi"/>
          <w:b/>
          <w:lang w:eastAsia="en-US"/>
        </w:rPr>
      </w:pPr>
      <w:r w:rsidRPr="00A45EED">
        <w:rPr>
          <w:rFonts w:eastAsiaTheme="minorHAnsi"/>
          <w:b/>
          <w:lang w:eastAsia="en-US"/>
        </w:rPr>
        <w:t>GLAVA 00330  JAVNA VATROGASNA POSTROJBA GRADA SAMOBORA</w:t>
      </w:r>
    </w:p>
    <w:p w14:paraId="2C37C508" w14:textId="77777777" w:rsidR="0058176D" w:rsidRPr="00A45EED" w:rsidRDefault="0058176D" w:rsidP="0058176D">
      <w:pPr>
        <w:jc w:val="both"/>
        <w:rPr>
          <w:rFonts w:eastAsiaTheme="minorHAnsi"/>
          <w:b/>
          <w:lang w:eastAsia="en-US"/>
        </w:rPr>
      </w:pPr>
      <w:r w:rsidRPr="00A45EED">
        <w:rPr>
          <w:rFonts w:eastAsiaTheme="minorHAnsi"/>
          <w:b/>
          <w:lang w:eastAsia="en-US"/>
        </w:rPr>
        <w:t>Proračunski korisnik 27126 JAVNA VATROGASNA POSTROJBA GRADA SAMOBORA</w:t>
      </w:r>
    </w:p>
    <w:tbl>
      <w:tblPr>
        <w:tblpPr w:leftFromText="180" w:rightFromText="180" w:vertAnchor="text" w:tblpX="-361" w:tblpY="1"/>
        <w:tblOverlap w:val="never"/>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2516"/>
        <w:gridCol w:w="992"/>
        <w:gridCol w:w="1134"/>
        <w:gridCol w:w="1134"/>
        <w:gridCol w:w="1276"/>
        <w:gridCol w:w="1295"/>
      </w:tblGrid>
      <w:tr w:rsidR="002C2952" w:rsidRPr="00A45EED" w14:paraId="61F094F5" w14:textId="77777777" w:rsidTr="007E3F9C">
        <w:trPr>
          <w:trHeight w:val="276"/>
        </w:trPr>
        <w:tc>
          <w:tcPr>
            <w:tcW w:w="9937" w:type="dxa"/>
            <w:gridSpan w:val="7"/>
            <w:shd w:val="clear" w:color="auto" w:fill="D9D9D9"/>
            <w:noWrap/>
            <w:vAlign w:val="center"/>
            <w:hideMark/>
          </w:tcPr>
          <w:p w14:paraId="728E8E28" w14:textId="77777777" w:rsidR="0058176D" w:rsidRPr="00A45EED" w:rsidRDefault="0058176D" w:rsidP="007E3F9C">
            <w:pPr>
              <w:rPr>
                <w:b/>
                <w:bCs/>
                <w:iCs/>
              </w:rPr>
            </w:pPr>
            <w:r w:rsidRPr="00A45EED">
              <w:rPr>
                <w:b/>
                <w:bCs/>
                <w:iCs/>
              </w:rPr>
              <w:t>Program:  ZAŠTITA OD POŽARA I CIVILNA ZAŠTITA</w:t>
            </w:r>
          </w:p>
        </w:tc>
      </w:tr>
      <w:tr w:rsidR="002C2952" w:rsidRPr="00A45EED" w14:paraId="7BA2E80C" w14:textId="77777777" w:rsidTr="007E3F9C">
        <w:trPr>
          <w:trHeight w:val="1333"/>
        </w:trPr>
        <w:tc>
          <w:tcPr>
            <w:tcW w:w="9937" w:type="dxa"/>
            <w:gridSpan w:val="7"/>
            <w:shd w:val="clear" w:color="auto" w:fill="auto"/>
            <w:noWrap/>
            <w:vAlign w:val="center"/>
            <w:hideMark/>
          </w:tcPr>
          <w:p w14:paraId="658F61BB" w14:textId="77777777" w:rsidR="0058176D" w:rsidRPr="00A45EED" w:rsidRDefault="0058176D" w:rsidP="007E3F9C">
            <w:pPr>
              <w:rPr>
                <w:sz w:val="20"/>
                <w:szCs w:val="20"/>
              </w:rPr>
            </w:pPr>
            <w:r w:rsidRPr="00A45EED">
              <w:rPr>
                <w:sz w:val="20"/>
                <w:szCs w:val="20"/>
              </w:rPr>
              <w:t>Zakonske i druge pravne osnove programa:</w:t>
            </w:r>
          </w:p>
          <w:p w14:paraId="48A51DE5" w14:textId="68B49F04" w:rsidR="0058176D" w:rsidRPr="00A45EED" w:rsidRDefault="0058176D" w:rsidP="00047253">
            <w:pPr>
              <w:pStyle w:val="ListParagraph"/>
              <w:numPr>
                <w:ilvl w:val="0"/>
                <w:numId w:val="17"/>
              </w:numPr>
              <w:rPr>
                <w:sz w:val="20"/>
                <w:szCs w:val="20"/>
              </w:rPr>
            </w:pPr>
            <w:r w:rsidRPr="00A45EED">
              <w:rPr>
                <w:sz w:val="20"/>
                <w:szCs w:val="20"/>
              </w:rPr>
              <w:t>Zakon o vatrogastvu (NN 125/2019</w:t>
            </w:r>
            <w:r w:rsidR="00D663D0" w:rsidRPr="00A45EED">
              <w:rPr>
                <w:sz w:val="20"/>
                <w:szCs w:val="20"/>
              </w:rPr>
              <w:t xml:space="preserve"> i 114/22</w:t>
            </w:r>
            <w:r w:rsidRPr="00A45EED">
              <w:rPr>
                <w:sz w:val="20"/>
                <w:szCs w:val="20"/>
              </w:rPr>
              <w:t>),</w:t>
            </w:r>
          </w:p>
          <w:p w14:paraId="0178C7AA" w14:textId="77777777" w:rsidR="0058176D" w:rsidRPr="00A45EED" w:rsidRDefault="0058176D" w:rsidP="00047253">
            <w:pPr>
              <w:pStyle w:val="ListParagraph"/>
              <w:numPr>
                <w:ilvl w:val="0"/>
                <w:numId w:val="17"/>
              </w:numPr>
              <w:rPr>
                <w:sz w:val="20"/>
                <w:szCs w:val="20"/>
              </w:rPr>
            </w:pPr>
            <w:r w:rsidRPr="00A45EED">
              <w:rPr>
                <w:sz w:val="20"/>
                <w:szCs w:val="20"/>
              </w:rPr>
              <w:t>Zakon o zaštiti od požara (NN 92/10),</w:t>
            </w:r>
          </w:p>
          <w:p w14:paraId="119086B3" w14:textId="74455622" w:rsidR="0058176D" w:rsidRPr="00A45EED" w:rsidRDefault="0058176D" w:rsidP="00047253">
            <w:pPr>
              <w:pStyle w:val="ListParagraph"/>
              <w:numPr>
                <w:ilvl w:val="0"/>
                <w:numId w:val="17"/>
              </w:numPr>
              <w:rPr>
                <w:sz w:val="20"/>
                <w:szCs w:val="20"/>
              </w:rPr>
            </w:pPr>
            <w:r w:rsidRPr="00A45EED">
              <w:rPr>
                <w:sz w:val="20"/>
                <w:szCs w:val="20"/>
              </w:rPr>
              <w:t>Zakon o ustanovama (NN 76/93, 29/97, 47/99, 35/08 i 127/19)</w:t>
            </w:r>
            <w:r w:rsidR="00D663D0" w:rsidRPr="00A45EED">
              <w:rPr>
                <w:sz w:val="20"/>
                <w:szCs w:val="20"/>
              </w:rPr>
              <w:t>,</w:t>
            </w:r>
          </w:p>
          <w:p w14:paraId="708C2E82" w14:textId="230655F5" w:rsidR="0058176D" w:rsidRPr="00A45EED" w:rsidRDefault="0058176D" w:rsidP="00047253">
            <w:pPr>
              <w:pStyle w:val="ListParagraph"/>
              <w:numPr>
                <w:ilvl w:val="0"/>
                <w:numId w:val="17"/>
              </w:numPr>
              <w:rPr>
                <w:sz w:val="20"/>
                <w:szCs w:val="20"/>
              </w:rPr>
            </w:pPr>
            <w:r w:rsidRPr="00A45EED">
              <w:rPr>
                <w:sz w:val="20"/>
                <w:szCs w:val="20"/>
              </w:rPr>
              <w:t>Pravilnik o stavljanju osobne zaštitne opreme na tržište (NN 89/10)</w:t>
            </w:r>
            <w:r w:rsidR="00D663D0" w:rsidRPr="00A45EED">
              <w:rPr>
                <w:sz w:val="20"/>
                <w:szCs w:val="20"/>
              </w:rPr>
              <w:t>,</w:t>
            </w:r>
          </w:p>
          <w:p w14:paraId="4CE12062" w14:textId="451C585E" w:rsidR="0058176D" w:rsidRPr="00A45EED" w:rsidRDefault="0058176D" w:rsidP="00047253">
            <w:pPr>
              <w:pStyle w:val="ListParagraph"/>
              <w:numPr>
                <w:ilvl w:val="0"/>
                <w:numId w:val="17"/>
              </w:numPr>
              <w:rPr>
                <w:sz w:val="20"/>
                <w:szCs w:val="20"/>
              </w:rPr>
            </w:pPr>
            <w:r w:rsidRPr="00A45EED">
              <w:rPr>
                <w:sz w:val="20"/>
                <w:szCs w:val="20"/>
              </w:rPr>
              <w:t>Pravilnik o minimumu tehničke opreme i sredstava vatrogasnih postrojbi (NN 43/95 i 91/02)</w:t>
            </w:r>
            <w:r w:rsidR="00D663D0" w:rsidRPr="00A45EED">
              <w:rPr>
                <w:sz w:val="20"/>
                <w:szCs w:val="20"/>
              </w:rPr>
              <w:t>,</w:t>
            </w:r>
          </w:p>
          <w:p w14:paraId="73A42817" w14:textId="1117E152" w:rsidR="0058176D" w:rsidRPr="00A45EED" w:rsidRDefault="0058176D" w:rsidP="00047253">
            <w:pPr>
              <w:pStyle w:val="ListParagraph"/>
              <w:numPr>
                <w:ilvl w:val="0"/>
                <w:numId w:val="17"/>
              </w:numPr>
              <w:rPr>
                <w:sz w:val="20"/>
                <w:szCs w:val="20"/>
              </w:rPr>
            </w:pPr>
            <w:r w:rsidRPr="00A45EED">
              <w:rPr>
                <w:sz w:val="20"/>
                <w:szCs w:val="20"/>
              </w:rPr>
              <w:t>Pravilnik o tehničkim zahtjevima za zaštitnu i drugu osobnu opremu koju pripadnici vatrogasnih postrojbi koriste prilikom vatrogasne intervencije (NN 31/11)</w:t>
            </w:r>
            <w:r w:rsidR="00D663D0" w:rsidRPr="00A45EED">
              <w:rPr>
                <w:sz w:val="20"/>
                <w:szCs w:val="20"/>
              </w:rPr>
              <w:t>.</w:t>
            </w:r>
          </w:p>
        </w:tc>
      </w:tr>
      <w:tr w:rsidR="002C2952" w:rsidRPr="00A45EED" w14:paraId="1038216F" w14:textId="77777777" w:rsidTr="007E3F9C">
        <w:trPr>
          <w:trHeight w:val="721"/>
        </w:trPr>
        <w:tc>
          <w:tcPr>
            <w:tcW w:w="9937" w:type="dxa"/>
            <w:gridSpan w:val="7"/>
            <w:shd w:val="clear" w:color="auto" w:fill="auto"/>
            <w:vAlign w:val="center"/>
          </w:tcPr>
          <w:p w14:paraId="33AD1191" w14:textId="77777777" w:rsidR="0058176D" w:rsidRPr="00A45EED" w:rsidRDefault="0058176D" w:rsidP="007E3F9C">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1187AF3C" w14:textId="77777777" w:rsidR="0058176D" w:rsidRPr="00A45EED" w:rsidRDefault="0058176D" w:rsidP="007E3F9C">
            <w:pPr>
              <w:rPr>
                <w:i/>
                <w:iCs/>
              </w:rPr>
            </w:pPr>
            <w:r w:rsidRPr="00A45EED">
              <w:rPr>
                <w:i/>
                <w:iCs/>
                <w:sz w:val="20"/>
                <w:szCs w:val="20"/>
              </w:rPr>
              <w:t>10. Protupožarna i civilna zaštita</w:t>
            </w:r>
          </w:p>
          <w:p w14:paraId="1D5A562F" w14:textId="77777777" w:rsidR="0058176D" w:rsidRPr="00A45EED" w:rsidRDefault="0058176D" w:rsidP="007E3F9C"/>
          <w:p w14:paraId="2DA90432" w14:textId="77777777" w:rsidR="0058176D" w:rsidRPr="00A45EED" w:rsidRDefault="0058176D" w:rsidP="007E3F9C">
            <w:pPr>
              <w:rPr>
                <w:b/>
                <w:bCs/>
                <w:sz w:val="20"/>
                <w:szCs w:val="20"/>
              </w:rPr>
            </w:pPr>
            <w:r w:rsidRPr="00A45EED">
              <w:rPr>
                <w:b/>
                <w:bCs/>
                <w:sz w:val="20"/>
                <w:szCs w:val="20"/>
              </w:rPr>
              <w:t>Pokazatelji rezultata:</w:t>
            </w:r>
          </w:p>
          <w:p w14:paraId="4812B1B4" w14:textId="77777777" w:rsidR="0058176D" w:rsidRPr="00A45EED" w:rsidRDefault="0058176D" w:rsidP="007E3F9C">
            <w:pPr>
              <w:jc w:val="both"/>
              <w:rPr>
                <w:bCs/>
                <w:sz w:val="20"/>
                <w:szCs w:val="20"/>
              </w:rPr>
            </w:pPr>
            <w:r w:rsidRPr="00A45EED">
              <w:rPr>
                <w:sz w:val="20"/>
                <w:szCs w:val="20"/>
              </w:rPr>
              <w:t>Sukladno Prilogu 1. Provedbenog programa Grada Samobora za razdoblje 2021. – 2025.</w:t>
            </w:r>
          </w:p>
        </w:tc>
      </w:tr>
      <w:tr w:rsidR="002C2952" w:rsidRPr="00A45EED" w14:paraId="191D0874" w14:textId="77777777" w:rsidTr="007E3F9C">
        <w:trPr>
          <w:trHeight w:val="312"/>
        </w:trPr>
        <w:tc>
          <w:tcPr>
            <w:tcW w:w="9937" w:type="dxa"/>
            <w:gridSpan w:val="7"/>
            <w:shd w:val="clear" w:color="auto" w:fill="F2F2F2"/>
            <w:vAlign w:val="center"/>
            <w:hideMark/>
          </w:tcPr>
          <w:p w14:paraId="54674709" w14:textId="77777777" w:rsidR="0058176D" w:rsidRPr="00A45EED" w:rsidRDefault="0058176D" w:rsidP="007E3F9C">
            <w:pPr>
              <w:rPr>
                <w:b/>
                <w:bCs/>
                <w:sz w:val="20"/>
                <w:szCs w:val="20"/>
              </w:rPr>
            </w:pPr>
            <w:r w:rsidRPr="00A45EED">
              <w:rPr>
                <w:b/>
                <w:bCs/>
                <w:sz w:val="20"/>
                <w:szCs w:val="20"/>
              </w:rPr>
              <w:t xml:space="preserve">Naziv aktivnosti/projekta u Proračunu: </w:t>
            </w:r>
            <w:r w:rsidRPr="00A45EED">
              <w:rPr>
                <w:b/>
                <w:sz w:val="20"/>
                <w:szCs w:val="20"/>
              </w:rPr>
              <w:t>RASHODI ZA ZAPOSLENE</w:t>
            </w:r>
          </w:p>
        </w:tc>
      </w:tr>
      <w:tr w:rsidR="002C2952" w:rsidRPr="00A45EED" w14:paraId="027B4E22" w14:textId="77777777" w:rsidTr="007E3F9C">
        <w:trPr>
          <w:trHeight w:val="261"/>
        </w:trPr>
        <w:tc>
          <w:tcPr>
            <w:tcW w:w="6232" w:type="dxa"/>
            <w:gridSpan w:val="4"/>
            <w:vMerge w:val="restart"/>
            <w:shd w:val="clear" w:color="auto" w:fill="auto"/>
            <w:vAlign w:val="center"/>
            <w:hideMark/>
          </w:tcPr>
          <w:p w14:paraId="09D9F800" w14:textId="77777777" w:rsidR="0058176D" w:rsidRPr="00A45EED" w:rsidRDefault="0058176D" w:rsidP="007E3F9C">
            <w:pPr>
              <w:jc w:val="center"/>
              <w:rPr>
                <w:sz w:val="20"/>
                <w:szCs w:val="20"/>
              </w:rPr>
            </w:pPr>
            <w:r w:rsidRPr="00A45EED">
              <w:rPr>
                <w:sz w:val="20"/>
                <w:szCs w:val="20"/>
              </w:rPr>
              <w:lastRenderedPageBreak/>
              <w:t>Obrazloženje aktivnosti/projekta</w:t>
            </w:r>
          </w:p>
        </w:tc>
        <w:tc>
          <w:tcPr>
            <w:tcW w:w="3705" w:type="dxa"/>
            <w:gridSpan w:val="3"/>
            <w:shd w:val="clear" w:color="auto" w:fill="auto"/>
            <w:noWrap/>
            <w:vAlign w:val="center"/>
            <w:hideMark/>
          </w:tcPr>
          <w:p w14:paraId="0A0BD1C6"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4BEF1091" w14:textId="77777777" w:rsidTr="007E3F9C">
        <w:trPr>
          <w:trHeight w:val="215"/>
        </w:trPr>
        <w:tc>
          <w:tcPr>
            <w:tcW w:w="6232" w:type="dxa"/>
            <w:gridSpan w:val="4"/>
            <w:vMerge/>
            <w:vAlign w:val="center"/>
            <w:hideMark/>
          </w:tcPr>
          <w:p w14:paraId="4F71207A" w14:textId="77777777" w:rsidR="0058176D" w:rsidRPr="00A45EED" w:rsidRDefault="0058176D" w:rsidP="007E3F9C">
            <w:pPr>
              <w:rPr>
                <w:sz w:val="20"/>
                <w:szCs w:val="20"/>
              </w:rPr>
            </w:pPr>
          </w:p>
        </w:tc>
        <w:tc>
          <w:tcPr>
            <w:tcW w:w="1134" w:type="dxa"/>
            <w:shd w:val="clear" w:color="auto" w:fill="auto"/>
            <w:noWrap/>
            <w:vAlign w:val="bottom"/>
            <w:hideMark/>
          </w:tcPr>
          <w:p w14:paraId="41F7D605"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5BDA454C"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5FA15963" w14:textId="77777777" w:rsidR="0058176D" w:rsidRPr="00A45EED" w:rsidRDefault="0058176D" w:rsidP="007E3F9C">
            <w:pPr>
              <w:jc w:val="center"/>
              <w:rPr>
                <w:sz w:val="20"/>
                <w:szCs w:val="20"/>
              </w:rPr>
            </w:pPr>
            <w:r w:rsidRPr="00A45EED">
              <w:rPr>
                <w:sz w:val="20"/>
                <w:szCs w:val="20"/>
              </w:rPr>
              <w:t>2025.</w:t>
            </w:r>
          </w:p>
        </w:tc>
      </w:tr>
      <w:tr w:rsidR="00B73D9B" w:rsidRPr="00A45EED" w14:paraId="29E5B807" w14:textId="77777777" w:rsidTr="007E3F9C">
        <w:trPr>
          <w:trHeight w:val="1699"/>
        </w:trPr>
        <w:tc>
          <w:tcPr>
            <w:tcW w:w="6232" w:type="dxa"/>
            <w:gridSpan w:val="4"/>
            <w:shd w:val="clear" w:color="auto" w:fill="auto"/>
            <w:noWrap/>
            <w:vAlign w:val="center"/>
            <w:hideMark/>
          </w:tcPr>
          <w:p w14:paraId="2D5B7035" w14:textId="59C832D6" w:rsidR="00B73D9B" w:rsidRPr="00A45EED" w:rsidRDefault="00B73D9B" w:rsidP="00B73D9B">
            <w:pPr>
              <w:keepNext/>
              <w:jc w:val="both"/>
              <w:outlineLvl w:val="6"/>
              <w:rPr>
                <w:bCs/>
                <w:sz w:val="20"/>
                <w:szCs w:val="20"/>
              </w:rPr>
            </w:pPr>
            <w:r w:rsidRPr="00A45EED">
              <w:rPr>
                <w:bCs/>
                <w:sz w:val="20"/>
                <w:szCs w:val="20"/>
              </w:rPr>
              <w:t>Rashodi za zaposlene odnose se na bruto plaće i ostale rashode za zaposlenike Javne vatrogasne postrojbe, a isplaćuju se u cilju očuvanja kvalitetnog vatrogasnog kadra za izvršavanje poslova i aktivnosti vatrogasne djelatnosti. Sredstva za rad osigurana su kroz bilancirana sredstva temeljem preuzetih decentraliziranih funkcija vatrogastva te iz izvora općih prihoda Grada. Ishodište za izračun je na temelju sadašnjeg broja zaposlenih (24), uz osnovicu 500 eura i uz predviđeno uvećanje za 0,5% po godini staža te s predviđenim zapošljavanjem jednog djelatnika.</w:t>
            </w:r>
          </w:p>
        </w:tc>
        <w:tc>
          <w:tcPr>
            <w:tcW w:w="1134" w:type="dxa"/>
            <w:shd w:val="clear" w:color="auto" w:fill="auto"/>
            <w:noWrap/>
            <w:vAlign w:val="center"/>
          </w:tcPr>
          <w:p w14:paraId="27EC5974" w14:textId="150FA007" w:rsidR="00B73D9B" w:rsidRPr="00A45EED" w:rsidRDefault="00B73D9B" w:rsidP="00B73D9B">
            <w:pPr>
              <w:jc w:val="right"/>
              <w:rPr>
                <w:b/>
                <w:sz w:val="20"/>
                <w:szCs w:val="20"/>
              </w:rPr>
            </w:pPr>
            <w:r w:rsidRPr="00A45EED">
              <w:rPr>
                <w:b/>
                <w:bCs/>
                <w:sz w:val="20"/>
                <w:szCs w:val="20"/>
              </w:rPr>
              <w:t>825.071</w:t>
            </w:r>
          </w:p>
        </w:tc>
        <w:tc>
          <w:tcPr>
            <w:tcW w:w="1276" w:type="dxa"/>
            <w:shd w:val="clear" w:color="auto" w:fill="auto"/>
            <w:noWrap/>
            <w:vAlign w:val="center"/>
          </w:tcPr>
          <w:p w14:paraId="31307376" w14:textId="77777777" w:rsidR="00B73D9B" w:rsidRPr="00A45EED" w:rsidRDefault="00B73D9B" w:rsidP="00B73D9B">
            <w:pPr>
              <w:jc w:val="right"/>
              <w:rPr>
                <w:b/>
                <w:sz w:val="20"/>
                <w:szCs w:val="20"/>
              </w:rPr>
            </w:pPr>
            <w:r w:rsidRPr="00A45EED">
              <w:rPr>
                <w:b/>
                <w:sz w:val="20"/>
                <w:szCs w:val="20"/>
              </w:rPr>
              <w:t>812.067</w:t>
            </w:r>
          </w:p>
        </w:tc>
        <w:tc>
          <w:tcPr>
            <w:tcW w:w="1295" w:type="dxa"/>
            <w:shd w:val="clear" w:color="auto" w:fill="auto"/>
            <w:noWrap/>
            <w:vAlign w:val="center"/>
          </w:tcPr>
          <w:p w14:paraId="2ACA31D0" w14:textId="77777777" w:rsidR="00B73D9B" w:rsidRPr="00A45EED" w:rsidRDefault="00B73D9B" w:rsidP="00B73D9B">
            <w:pPr>
              <w:jc w:val="right"/>
              <w:rPr>
                <w:b/>
                <w:sz w:val="20"/>
                <w:szCs w:val="20"/>
              </w:rPr>
            </w:pPr>
            <w:r w:rsidRPr="00A45EED">
              <w:rPr>
                <w:b/>
                <w:sz w:val="20"/>
                <w:szCs w:val="20"/>
              </w:rPr>
              <w:t>815.384</w:t>
            </w:r>
          </w:p>
        </w:tc>
      </w:tr>
      <w:tr w:rsidR="002C2952" w:rsidRPr="00A45EED" w14:paraId="09BE3619" w14:textId="77777777" w:rsidTr="007E3F9C">
        <w:trPr>
          <w:trHeight w:val="397"/>
        </w:trPr>
        <w:tc>
          <w:tcPr>
            <w:tcW w:w="1590" w:type="dxa"/>
            <w:shd w:val="clear" w:color="auto" w:fill="auto"/>
            <w:noWrap/>
            <w:vAlign w:val="center"/>
          </w:tcPr>
          <w:p w14:paraId="6CD1B89C" w14:textId="77777777" w:rsidR="0058176D" w:rsidRPr="00A45EED" w:rsidRDefault="0058176D" w:rsidP="007E3F9C">
            <w:pPr>
              <w:keepNext/>
              <w:outlineLvl w:val="6"/>
              <w:rPr>
                <w:bCs/>
                <w:sz w:val="20"/>
                <w:szCs w:val="20"/>
              </w:rPr>
            </w:pPr>
            <w:bookmarkStart w:id="17" w:name="_Hlk114556594"/>
            <w:r w:rsidRPr="00A45EED">
              <w:rPr>
                <w:rFonts w:eastAsia="Calibri"/>
                <w:b/>
                <w:bCs/>
                <w:sz w:val="20"/>
                <w:szCs w:val="20"/>
              </w:rPr>
              <w:t>Pokazatelj uspješnosti</w:t>
            </w:r>
          </w:p>
        </w:tc>
        <w:tc>
          <w:tcPr>
            <w:tcW w:w="2516" w:type="dxa"/>
            <w:shd w:val="clear" w:color="auto" w:fill="auto"/>
            <w:vAlign w:val="center"/>
          </w:tcPr>
          <w:p w14:paraId="44A4313B" w14:textId="77777777" w:rsidR="0058176D" w:rsidRPr="00A45EED" w:rsidRDefault="0058176D" w:rsidP="007E3F9C">
            <w:pPr>
              <w:rPr>
                <w:bCs/>
                <w:sz w:val="20"/>
                <w:szCs w:val="20"/>
              </w:rPr>
            </w:pPr>
            <w:r w:rsidRPr="00A45EED">
              <w:rPr>
                <w:rFonts w:eastAsia="Calibri"/>
                <w:b/>
                <w:bCs/>
                <w:sz w:val="20"/>
                <w:szCs w:val="20"/>
              </w:rPr>
              <w:t>Definicija</w:t>
            </w:r>
          </w:p>
        </w:tc>
        <w:tc>
          <w:tcPr>
            <w:tcW w:w="992" w:type="dxa"/>
            <w:shd w:val="clear" w:color="auto" w:fill="auto"/>
            <w:vAlign w:val="center"/>
          </w:tcPr>
          <w:p w14:paraId="6A018850" w14:textId="77777777" w:rsidR="0058176D" w:rsidRPr="00A45EED" w:rsidRDefault="0058176D" w:rsidP="007E3F9C">
            <w:pPr>
              <w:keepNext/>
              <w:jc w:val="center"/>
              <w:outlineLvl w:val="6"/>
              <w:rPr>
                <w:bCs/>
                <w:sz w:val="20"/>
                <w:szCs w:val="20"/>
              </w:rPr>
            </w:pPr>
            <w:r w:rsidRPr="00A45EED">
              <w:rPr>
                <w:b/>
                <w:bCs/>
                <w:sz w:val="20"/>
                <w:szCs w:val="20"/>
              </w:rPr>
              <w:t>Jedinica</w:t>
            </w:r>
          </w:p>
        </w:tc>
        <w:tc>
          <w:tcPr>
            <w:tcW w:w="1134" w:type="dxa"/>
            <w:shd w:val="clear" w:color="auto" w:fill="auto"/>
            <w:vAlign w:val="center"/>
          </w:tcPr>
          <w:p w14:paraId="57D743C5" w14:textId="77777777" w:rsidR="0058176D" w:rsidRPr="00A45EED" w:rsidRDefault="0058176D" w:rsidP="007E3F9C">
            <w:pPr>
              <w:keepNext/>
              <w:jc w:val="center"/>
              <w:outlineLvl w:val="6"/>
              <w:rPr>
                <w:rFonts w:eastAsia="Calibri"/>
                <w:b/>
                <w:bCs/>
                <w:sz w:val="20"/>
                <w:szCs w:val="20"/>
              </w:rPr>
            </w:pPr>
            <w:r w:rsidRPr="00A45EED">
              <w:rPr>
                <w:rFonts w:eastAsia="Calibri"/>
                <w:b/>
                <w:bCs/>
                <w:sz w:val="20"/>
                <w:szCs w:val="20"/>
              </w:rPr>
              <w:t>Polazna vrijednost 2022.</w:t>
            </w:r>
          </w:p>
        </w:tc>
        <w:tc>
          <w:tcPr>
            <w:tcW w:w="1134" w:type="dxa"/>
            <w:shd w:val="clear" w:color="auto" w:fill="auto"/>
            <w:noWrap/>
            <w:vAlign w:val="center"/>
          </w:tcPr>
          <w:p w14:paraId="287F5E24" w14:textId="02A42682" w:rsidR="0058176D" w:rsidRPr="00A45EED" w:rsidRDefault="0058176D" w:rsidP="0032648E">
            <w:pPr>
              <w:keepNext/>
              <w:jc w:val="center"/>
              <w:outlineLvl w:val="6"/>
              <w:rPr>
                <w:rFonts w:eastAsia="Calibri"/>
                <w:b/>
                <w:bCs/>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2023.</w:t>
            </w:r>
          </w:p>
        </w:tc>
        <w:tc>
          <w:tcPr>
            <w:tcW w:w="1276" w:type="dxa"/>
            <w:shd w:val="clear" w:color="auto" w:fill="auto"/>
            <w:noWrap/>
            <w:vAlign w:val="center"/>
          </w:tcPr>
          <w:p w14:paraId="189A0904" w14:textId="56FE9532" w:rsidR="0058176D" w:rsidRPr="00A45EED" w:rsidRDefault="0058176D" w:rsidP="0032648E">
            <w:pPr>
              <w:keepNext/>
              <w:jc w:val="center"/>
              <w:outlineLvl w:val="6"/>
              <w:rPr>
                <w:b/>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2BD44740" w14:textId="66F1442B" w:rsidR="0058176D" w:rsidRPr="00A45EED" w:rsidRDefault="0058176D" w:rsidP="0032648E">
            <w:pPr>
              <w:keepNext/>
              <w:jc w:val="center"/>
              <w:outlineLvl w:val="6"/>
              <w:rPr>
                <w:b/>
                <w:sz w:val="20"/>
                <w:szCs w:val="20"/>
              </w:rPr>
            </w:pPr>
            <w:r w:rsidRPr="00A45EED">
              <w:rPr>
                <w:rFonts w:eastAsia="Calibri"/>
                <w:b/>
                <w:bCs/>
                <w:sz w:val="20"/>
                <w:szCs w:val="20"/>
              </w:rPr>
              <w:t>Ciljana vrijednost</w:t>
            </w:r>
            <w:r w:rsidR="0032648E" w:rsidRPr="00A45EED">
              <w:rPr>
                <w:rFonts w:eastAsia="Calibri"/>
                <w:b/>
                <w:bCs/>
                <w:sz w:val="20"/>
                <w:szCs w:val="20"/>
              </w:rPr>
              <w:t xml:space="preserve"> </w:t>
            </w:r>
            <w:r w:rsidRPr="00A45EED">
              <w:rPr>
                <w:rFonts w:eastAsia="Calibri"/>
                <w:b/>
                <w:bCs/>
                <w:sz w:val="20"/>
                <w:szCs w:val="20"/>
              </w:rPr>
              <w:t>2025.</w:t>
            </w:r>
          </w:p>
        </w:tc>
      </w:tr>
      <w:bookmarkEnd w:id="17"/>
      <w:tr w:rsidR="002C2952" w:rsidRPr="00A45EED" w14:paraId="21592711" w14:textId="77777777" w:rsidTr="007E3F9C">
        <w:trPr>
          <w:trHeight w:val="562"/>
        </w:trPr>
        <w:tc>
          <w:tcPr>
            <w:tcW w:w="1590" w:type="dxa"/>
            <w:shd w:val="clear" w:color="auto" w:fill="auto"/>
            <w:noWrap/>
            <w:vAlign w:val="center"/>
          </w:tcPr>
          <w:p w14:paraId="612E1A5F" w14:textId="77777777" w:rsidR="0058176D" w:rsidRPr="00A45EED" w:rsidRDefault="0058176D" w:rsidP="007E3F9C">
            <w:pPr>
              <w:rPr>
                <w:bCs/>
                <w:sz w:val="20"/>
                <w:szCs w:val="20"/>
              </w:rPr>
            </w:pPr>
            <w:r w:rsidRPr="00A45EED">
              <w:rPr>
                <w:bCs/>
                <w:sz w:val="20"/>
                <w:szCs w:val="20"/>
              </w:rPr>
              <w:t>Broj zaposlenih</w:t>
            </w:r>
          </w:p>
        </w:tc>
        <w:tc>
          <w:tcPr>
            <w:tcW w:w="2516" w:type="dxa"/>
            <w:shd w:val="clear" w:color="auto" w:fill="auto"/>
            <w:vAlign w:val="center"/>
          </w:tcPr>
          <w:p w14:paraId="40B69EAE" w14:textId="77777777" w:rsidR="0058176D" w:rsidRPr="00A45EED" w:rsidRDefault="0058176D" w:rsidP="007E3F9C">
            <w:pPr>
              <w:rPr>
                <w:bCs/>
                <w:sz w:val="20"/>
                <w:szCs w:val="20"/>
              </w:rPr>
            </w:pPr>
            <w:r w:rsidRPr="00A45EED">
              <w:rPr>
                <w:bCs/>
                <w:sz w:val="20"/>
                <w:szCs w:val="20"/>
              </w:rPr>
              <w:t>Očuvanje kvalitetnog vatrogasnog kadra za izvršavanje poslova i aktivnosti vatrogasne djelatnosti.</w:t>
            </w:r>
          </w:p>
        </w:tc>
        <w:tc>
          <w:tcPr>
            <w:tcW w:w="992" w:type="dxa"/>
            <w:shd w:val="clear" w:color="auto" w:fill="auto"/>
            <w:vAlign w:val="center"/>
          </w:tcPr>
          <w:p w14:paraId="38F24FD4" w14:textId="77777777" w:rsidR="0058176D" w:rsidRPr="00A45EED" w:rsidRDefault="0058176D" w:rsidP="007E3F9C">
            <w:pPr>
              <w:jc w:val="center"/>
              <w:rPr>
                <w:bCs/>
                <w:sz w:val="20"/>
                <w:szCs w:val="20"/>
              </w:rPr>
            </w:pPr>
            <w:r w:rsidRPr="00A45EED">
              <w:rPr>
                <w:bCs/>
                <w:sz w:val="20"/>
                <w:szCs w:val="20"/>
              </w:rPr>
              <w:t>Broj</w:t>
            </w:r>
          </w:p>
        </w:tc>
        <w:tc>
          <w:tcPr>
            <w:tcW w:w="1134" w:type="dxa"/>
            <w:shd w:val="clear" w:color="auto" w:fill="auto"/>
            <w:vAlign w:val="center"/>
          </w:tcPr>
          <w:p w14:paraId="42ED50F5" w14:textId="77777777" w:rsidR="0058176D" w:rsidRPr="00A45EED" w:rsidRDefault="0058176D" w:rsidP="007E3F9C">
            <w:pPr>
              <w:jc w:val="center"/>
              <w:rPr>
                <w:bCs/>
                <w:sz w:val="20"/>
                <w:szCs w:val="20"/>
              </w:rPr>
            </w:pPr>
            <w:r w:rsidRPr="00A45EED">
              <w:rPr>
                <w:bCs/>
                <w:sz w:val="20"/>
                <w:szCs w:val="20"/>
              </w:rPr>
              <w:t>25</w:t>
            </w:r>
          </w:p>
        </w:tc>
        <w:tc>
          <w:tcPr>
            <w:tcW w:w="1134" w:type="dxa"/>
            <w:shd w:val="clear" w:color="auto" w:fill="auto"/>
            <w:noWrap/>
            <w:vAlign w:val="center"/>
          </w:tcPr>
          <w:p w14:paraId="254791C9" w14:textId="77777777" w:rsidR="0058176D" w:rsidRPr="00A45EED" w:rsidRDefault="0058176D" w:rsidP="007E3F9C">
            <w:pPr>
              <w:jc w:val="center"/>
              <w:rPr>
                <w:rFonts w:eastAsia="Calibri"/>
              </w:rPr>
            </w:pPr>
            <w:r w:rsidRPr="00A45EED">
              <w:rPr>
                <w:bCs/>
                <w:sz w:val="20"/>
                <w:szCs w:val="20"/>
              </w:rPr>
              <w:t>26</w:t>
            </w:r>
          </w:p>
        </w:tc>
        <w:tc>
          <w:tcPr>
            <w:tcW w:w="1276" w:type="dxa"/>
            <w:shd w:val="clear" w:color="auto" w:fill="auto"/>
            <w:noWrap/>
            <w:vAlign w:val="center"/>
          </w:tcPr>
          <w:p w14:paraId="45B08A23" w14:textId="77777777" w:rsidR="0058176D" w:rsidRPr="00A45EED" w:rsidRDefault="0058176D" w:rsidP="007E3F9C">
            <w:pPr>
              <w:jc w:val="center"/>
              <w:rPr>
                <w:rFonts w:eastAsia="Calibri"/>
                <w:sz w:val="20"/>
                <w:szCs w:val="20"/>
              </w:rPr>
            </w:pPr>
            <w:r w:rsidRPr="00A45EED">
              <w:rPr>
                <w:rFonts w:eastAsia="Calibri"/>
                <w:sz w:val="20"/>
                <w:szCs w:val="20"/>
              </w:rPr>
              <w:t>27</w:t>
            </w:r>
          </w:p>
        </w:tc>
        <w:tc>
          <w:tcPr>
            <w:tcW w:w="1295" w:type="dxa"/>
            <w:shd w:val="clear" w:color="auto" w:fill="auto"/>
            <w:noWrap/>
            <w:vAlign w:val="center"/>
          </w:tcPr>
          <w:p w14:paraId="20B02A72" w14:textId="77777777" w:rsidR="0058176D" w:rsidRPr="00A45EED" w:rsidRDefault="0058176D" w:rsidP="007E3F9C">
            <w:pPr>
              <w:jc w:val="center"/>
              <w:rPr>
                <w:rFonts w:eastAsia="Calibri"/>
                <w:sz w:val="20"/>
                <w:szCs w:val="20"/>
              </w:rPr>
            </w:pPr>
            <w:r w:rsidRPr="00A45EED">
              <w:rPr>
                <w:rFonts w:eastAsia="Calibri"/>
                <w:sz w:val="20"/>
                <w:szCs w:val="20"/>
              </w:rPr>
              <w:t>27</w:t>
            </w:r>
          </w:p>
        </w:tc>
      </w:tr>
      <w:tr w:rsidR="002C2952" w:rsidRPr="00A45EED" w14:paraId="4D4FF4C7" w14:textId="77777777" w:rsidTr="007E3F9C">
        <w:trPr>
          <w:trHeight w:val="312"/>
        </w:trPr>
        <w:tc>
          <w:tcPr>
            <w:tcW w:w="9937" w:type="dxa"/>
            <w:gridSpan w:val="7"/>
            <w:shd w:val="clear" w:color="auto" w:fill="F2F2F2"/>
            <w:vAlign w:val="center"/>
            <w:hideMark/>
          </w:tcPr>
          <w:p w14:paraId="743C6DDF" w14:textId="77777777" w:rsidR="0058176D" w:rsidRPr="00A45EED" w:rsidRDefault="0058176D" w:rsidP="007E3F9C">
            <w:pPr>
              <w:suppressLineNumbers/>
              <w:rPr>
                <w:b/>
                <w:bCs/>
                <w:sz w:val="20"/>
                <w:szCs w:val="20"/>
              </w:rPr>
            </w:pPr>
            <w:r w:rsidRPr="00A45EED">
              <w:rPr>
                <w:b/>
                <w:bCs/>
                <w:sz w:val="20"/>
                <w:szCs w:val="20"/>
              </w:rPr>
              <w:t xml:space="preserve">Naziv aktivnosti/projekta u Proračunu: </w:t>
            </w:r>
            <w:r w:rsidRPr="00A45EED">
              <w:rPr>
                <w:b/>
                <w:sz w:val="20"/>
                <w:szCs w:val="20"/>
              </w:rPr>
              <w:t>MATERIJALNI RASHODI</w:t>
            </w:r>
          </w:p>
        </w:tc>
      </w:tr>
      <w:tr w:rsidR="002C2952" w:rsidRPr="00A45EED" w14:paraId="303B28CC" w14:textId="77777777" w:rsidTr="007E3F9C">
        <w:trPr>
          <w:trHeight w:val="261"/>
        </w:trPr>
        <w:tc>
          <w:tcPr>
            <w:tcW w:w="6232" w:type="dxa"/>
            <w:gridSpan w:val="4"/>
            <w:vMerge w:val="restart"/>
            <w:shd w:val="clear" w:color="auto" w:fill="auto"/>
            <w:vAlign w:val="center"/>
            <w:hideMark/>
          </w:tcPr>
          <w:p w14:paraId="0F6E5E5F" w14:textId="77777777" w:rsidR="0058176D" w:rsidRPr="00A45EED" w:rsidRDefault="0058176D" w:rsidP="007E3F9C">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18272174"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615995A8" w14:textId="77777777" w:rsidTr="007E3F9C">
        <w:trPr>
          <w:trHeight w:val="215"/>
        </w:trPr>
        <w:tc>
          <w:tcPr>
            <w:tcW w:w="6232" w:type="dxa"/>
            <w:gridSpan w:val="4"/>
            <w:vMerge/>
            <w:vAlign w:val="center"/>
            <w:hideMark/>
          </w:tcPr>
          <w:p w14:paraId="6898E2CA" w14:textId="77777777" w:rsidR="0058176D" w:rsidRPr="00A45EED" w:rsidRDefault="0058176D" w:rsidP="007E3F9C">
            <w:pPr>
              <w:rPr>
                <w:sz w:val="20"/>
                <w:szCs w:val="20"/>
              </w:rPr>
            </w:pPr>
          </w:p>
        </w:tc>
        <w:tc>
          <w:tcPr>
            <w:tcW w:w="1134" w:type="dxa"/>
            <w:shd w:val="clear" w:color="auto" w:fill="auto"/>
            <w:noWrap/>
            <w:vAlign w:val="bottom"/>
            <w:hideMark/>
          </w:tcPr>
          <w:p w14:paraId="4C414090"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7E56C4B4"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61C518E9" w14:textId="77777777" w:rsidR="0058176D" w:rsidRPr="00A45EED" w:rsidRDefault="0058176D" w:rsidP="007E3F9C">
            <w:pPr>
              <w:jc w:val="center"/>
              <w:rPr>
                <w:sz w:val="20"/>
                <w:szCs w:val="20"/>
              </w:rPr>
            </w:pPr>
            <w:r w:rsidRPr="00A45EED">
              <w:rPr>
                <w:sz w:val="20"/>
                <w:szCs w:val="20"/>
              </w:rPr>
              <w:t>2025.</w:t>
            </w:r>
          </w:p>
        </w:tc>
      </w:tr>
      <w:tr w:rsidR="002C2952" w:rsidRPr="00A45EED" w14:paraId="531F145D" w14:textId="77777777" w:rsidTr="007E3F9C">
        <w:trPr>
          <w:trHeight w:val="914"/>
        </w:trPr>
        <w:tc>
          <w:tcPr>
            <w:tcW w:w="6232" w:type="dxa"/>
            <w:gridSpan w:val="4"/>
            <w:shd w:val="clear" w:color="auto" w:fill="auto"/>
            <w:noWrap/>
            <w:vAlign w:val="center"/>
            <w:hideMark/>
          </w:tcPr>
          <w:p w14:paraId="44CF4744" w14:textId="2A6A69CA" w:rsidR="0058176D" w:rsidRPr="00A45EED" w:rsidRDefault="0058176D" w:rsidP="007E3F9C">
            <w:pPr>
              <w:jc w:val="both"/>
              <w:rPr>
                <w:bCs/>
                <w:sz w:val="20"/>
                <w:szCs w:val="20"/>
              </w:rPr>
            </w:pPr>
            <w:r w:rsidRPr="00A45EED">
              <w:rPr>
                <w:bCs/>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4" w:type="dxa"/>
            <w:shd w:val="clear" w:color="auto" w:fill="auto"/>
            <w:noWrap/>
            <w:vAlign w:val="center"/>
          </w:tcPr>
          <w:p w14:paraId="5EEDD17F" w14:textId="77777777" w:rsidR="0058176D" w:rsidRPr="00A45EED" w:rsidRDefault="0058176D" w:rsidP="007E3F9C">
            <w:pPr>
              <w:jc w:val="right"/>
              <w:rPr>
                <w:b/>
                <w:sz w:val="20"/>
                <w:szCs w:val="20"/>
              </w:rPr>
            </w:pPr>
            <w:r w:rsidRPr="00A45EED">
              <w:rPr>
                <w:b/>
                <w:sz w:val="20"/>
                <w:szCs w:val="20"/>
              </w:rPr>
              <w:t>193.710</w:t>
            </w:r>
          </w:p>
        </w:tc>
        <w:tc>
          <w:tcPr>
            <w:tcW w:w="1276" w:type="dxa"/>
            <w:shd w:val="clear" w:color="auto" w:fill="auto"/>
            <w:noWrap/>
            <w:vAlign w:val="center"/>
          </w:tcPr>
          <w:p w14:paraId="648ACE26" w14:textId="77777777" w:rsidR="0058176D" w:rsidRPr="00A45EED" w:rsidRDefault="0058176D" w:rsidP="007E3F9C">
            <w:pPr>
              <w:jc w:val="right"/>
              <w:rPr>
                <w:b/>
                <w:sz w:val="20"/>
                <w:szCs w:val="20"/>
              </w:rPr>
            </w:pPr>
            <w:r w:rsidRPr="00A45EED">
              <w:rPr>
                <w:b/>
                <w:sz w:val="20"/>
                <w:szCs w:val="20"/>
              </w:rPr>
              <w:t>198.287</w:t>
            </w:r>
          </w:p>
        </w:tc>
        <w:tc>
          <w:tcPr>
            <w:tcW w:w="1295" w:type="dxa"/>
            <w:shd w:val="clear" w:color="auto" w:fill="auto"/>
            <w:noWrap/>
            <w:vAlign w:val="center"/>
          </w:tcPr>
          <w:p w14:paraId="3C137FEA" w14:textId="77777777" w:rsidR="0058176D" w:rsidRPr="00A45EED" w:rsidRDefault="0058176D" w:rsidP="007E3F9C">
            <w:pPr>
              <w:jc w:val="right"/>
              <w:rPr>
                <w:b/>
                <w:sz w:val="20"/>
                <w:szCs w:val="20"/>
              </w:rPr>
            </w:pPr>
            <w:r w:rsidRPr="00A45EED">
              <w:rPr>
                <w:b/>
                <w:sz w:val="20"/>
                <w:szCs w:val="20"/>
              </w:rPr>
              <w:t>204.286</w:t>
            </w:r>
          </w:p>
        </w:tc>
      </w:tr>
      <w:tr w:rsidR="002C2952" w:rsidRPr="00A45EED" w14:paraId="12449DBE" w14:textId="77777777" w:rsidTr="007E3F9C">
        <w:trPr>
          <w:trHeight w:val="312"/>
        </w:trPr>
        <w:tc>
          <w:tcPr>
            <w:tcW w:w="9937" w:type="dxa"/>
            <w:gridSpan w:val="7"/>
            <w:shd w:val="clear" w:color="auto" w:fill="F2F2F2"/>
            <w:vAlign w:val="center"/>
            <w:hideMark/>
          </w:tcPr>
          <w:p w14:paraId="6A5D2440" w14:textId="77777777" w:rsidR="0058176D" w:rsidRPr="00A45EED" w:rsidRDefault="0058176D" w:rsidP="007E3F9C">
            <w:pPr>
              <w:rPr>
                <w:b/>
                <w:bCs/>
                <w:sz w:val="20"/>
                <w:szCs w:val="20"/>
              </w:rPr>
            </w:pPr>
            <w:r w:rsidRPr="00A45EED">
              <w:rPr>
                <w:b/>
                <w:bCs/>
                <w:sz w:val="20"/>
                <w:szCs w:val="20"/>
              </w:rPr>
              <w:t xml:space="preserve">Naziv aktivnosti/projekta u Proračunu: </w:t>
            </w:r>
            <w:r w:rsidRPr="00A45EED">
              <w:rPr>
                <w:b/>
                <w:sz w:val="20"/>
                <w:szCs w:val="20"/>
              </w:rPr>
              <w:t>NABAVA OPREME I VOZILA</w:t>
            </w:r>
          </w:p>
        </w:tc>
      </w:tr>
      <w:tr w:rsidR="002C2952" w:rsidRPr="00A45EED" w14:paraId="3C85DFE9" w14:textId="77777777" w:rsidTr="007E3F9C">
        <w:trPr>
          <w:trHeight w:val="261"/>
        </w:trPr>
        <w:tc>
          <w:tcPr>
            <w:tcW w:w="6232" w:type="dxa"/>
            <w:gridSpan w:val="4"/>
            <w:vMerge w:val="restart"/>
            <w:shd w:val="clear" w:color="auto" w:fill="auto"/>
            <w:vAlign w:val="center"/>
            <w:hideMark/>
          </w:tcPr>
          <w:p w14:paraId="6D644A7A" w14:textId="77777777" w:rsidR="0058176D" w:rsidRPr="00A45EED" w:rsidRDefault="0058176D" w:rsidP="007E3F9C">
            <w:pPr>
              <w:jc w:val="center"/>
              <w:rPr>
                <w:sz w:val="20"/>
                <w:szCs w:val="20"/>
              </w:rPr>
            </w:pPr>
            <w:r w:rsidRPr="00A45EED">
              <w:rPr>
                <w:sz w:val="20"/>
                <w:szCs w:val="20"/>
              </w:rPr>
              <w:t>Obrazloženje aktivnosti/projekta</w:t>
            </w:r>
          </w:p>
        </w:tc>
        <w:tc>
          <w:tcPr>
            <w:tcW w:w="3705" w:type="dxa"/>
            <w:gridSpan w:val="3"/>
            <w:shd w:val="clear" w:color="auto" w:fill="auto"/>
            <w:noWrap/>
            <w:vAlign w:val="center"/>
            <w:hideMark/>
          </w:tcPr>
          <w:p w14:paraId="3B8A1CF6" w14:textId="77777777" w:rsidR="0058176D" w:rsidRPr="00A45EED" w:rsidRDefault="0058176D" w:rsidP="007E3F9C">
            <w:pPr>
              <w:jc w:val="center"/>
              <w:rPr>
                <w:sz w:val="20"/>
                <w:szCs w:val="20"/>
              </w:rPr>
            </w:pPr>
            <w:r w:rsidRPr="00A45EED">
              <w:rPr>
                <w:sz w:val="20"/>
                <w:szCs w:val="20"/>
              </w:rPr>
              <w:t>Planirana sredstva (EUR)</w:t>
            </w:r>
          </w:p>
        </w:tc>
      </w:tr>
      <w:tr w:rsidR="002C2952" w:rsidRPr="00A45EED" w14:paraId="17E32315" w14:textId="77777777" w:rsidTr="007E3F9C">
        <w:trPr>
          <w:trHeight w:val="215"/>
        </w:trPr>
        <w:tc>
          <w:tcPr>
            <w:tcW w:w="6232" w:type="dxa"/>
            <w:gridSpan w:val="4"/>
            <w:vMerge/>
            <w:vAlign w:val="center"/>
            <w:hideMark/>
          </w:tcPr>
          <w:p w14:paraId="76EBBF9D" w14:textId="77777777" w:rsidR="0058176D" w:rsidRPr="00A45EED" w:rsidRDefault="0058176D" w:rsidP="007E3F9C">
            <w:pPr>
              <w:rPr>
                <w:sz w:val="20"/>
                <w:szCs w:val="20"/>
              </w:rPr>
            </w:pPr>
          </w:p>
        </w:tc>
        <w:tc>
          <w:tcPr>
            <w:tcW w:w="1134" w:type="dxa"/>
            <w:shd w:val="clear" w:color="auto" w:fill="auto"/>
            <w:noWrap/>
            <w:vAlign w:val="bottom"/>
            <w:hideMark/>
          </w:tcPr>
          <w:p w14:paraId="4D22DF4C" w14:textId="77777777" w:rsidR="0058176D" w:rsidRPr="00A45EED" w:rsidRDefault="0058176D" w:rsidP="007E3F9C">
            <w:pPr>
              <w:jc w:val="center"/>
              <w:rPr>
                <w:sz w:val="20"/>
                <w:szCs w:val="20"/>
              </w:rPr>
            </w:pPr>
            <w:r w:rsidRPr="00A45EED">
              <w:rPr>
                <w:sz w:val="20"/>
                <w:szCs w:val="20"/>
              </w:rPr>
              <w:t>2023.</w:t>
            </w:r>
          </w:p>
        </w:tc>
        <w:tc>
          <w:tcPr>
            <w:tcW w:w="1276" w:type="dxa"/>
            <w:shd w:val="clear" w:color="auto" w:fill="auto"/>
            <w:noWrap/>
            <w:vAlign w:val="bottom"/>
            <w:hideMark/>
          </w:tcPr>
          <w:p w14:paraId="4DDD4ACA" w14:textId="77777777" w:rsidR="0058176D" w:rsidRPr="00A45EED" w:rsidRDefault="0058176D" w:rsidP="007E3F9C">
            <w:pPr>
              <w:jc w:val="center"/>
              <w:rPr>
                <w:sz w:val="20"/>
                <w:szCs w:val="20"/>
              </w:rPr>
            </w:pPr>
            <w:r w:rsidRPr="00A45EED">
              <w:rPr>
                <w:sz w:val="20"/>
                <w:szCs w:val="20"/>
              </w:rPr>
              <w:t>2024.</w:t>
            </w:r>
          </w:p>
        </w:tc>
        <w:tc>
          <w:tcPr>
            <w:tcW w:w="1295" w:type="dxa"/>
            <w:shd w:val="clear" w:color="auto" w:fill="auto"/>
            <w:noWrap/>
            <w:vAlign w:val="bottom"/>
            <w:hideMark/>
          </w:tcPr>
          <w:p w14:paraId="3D8AFB9A" w14:textId="77777777" w:rsidR="0058176D" w:rsidRPr="00A45EED" w:rsidRDefault="0058176D" w:rsidP="007E3F9C">
            <w:pPr>
              <w:jc w:val="center"/>
              <w:rPr>
                <w:sz w:val="20"/>
                <w:szCs w:val="20"/>
              </w:rPr>
            </w:pPr>
            <w:r w:rsidRPr="00A45EED">
              <w:rPr>
                <w:sz w:val="20"/>
                <w:szCs w:val="20"/>
              </w:rPr>
              <w:t>2025.</w:t>
            </w:r>
          </w:p>
        </w:tc>
      </w:tr>
      <w:tr w:rsidR="00B73D9B" w:rsidRPr="00A45EED" w14:paraId="0D33951F" w14:textId="77777777" w:rsidTr="007E3F9C">
        <w:trPr>
          <w:trHeight w:val="982"/>
        </w:trPr>
        <w:tc>
          <w:tcPr>
            <w:tcW w:w="6232" w:type="dxa"/>
            <w:gridSpan w:val="4"/>
            <w:shd w:val="clear" w:color="auto" w:fill="auto"/>
            <w:noWrap/>
            <w:vAlign w:val="center"/>
            <w:hideMark/>
          </w:tcPr>
          <w:p w14:paraId="7FC591D3" w14:textId="60D9AEED" w:rsidR="00B73D9B" w:rsidRPr="00A45EED" w:rsidRDefault="00B73D9B" w:rsidP="00B73D9B">
            <w:pPr>
              <w:jc w:val="both"/>
              <w:rPr>
                <w:sz w:val="20"/>
                <w:szCs w:val="20"/>
              </w:rPr>
            </w:pPr>
            <w:r w:rsidRPr="00A45EED">
              <w:rPr>
                <w:sz w:val="20"/>
                <w:szCs w:val="20"/>
              </w:rPr>
              <w:t>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2023. godini planirana je nabava vatrogasne opreme u iznosu od 93.497 €, od toga za nabavu opreme za održavanje i zaštitu, nabava kompleta hidrauličkog alata – financiranje iz fonda solidarnosti EU, oprema za spašavanje iz dubina i visina, pum</w:t>
            </w:r>
            <w:r w:rsidR="00B03079" w:rsidRPr="00A45EED">
              <w:rPr>
                <w:sz w:val="20"/>
                <w:szCs w:val="20"/>
              </w:rPr>
              <w:t>p</w:t>
            </w:r>
            <w:r w:rsidRPr="00A45EED">
              <w:rPr>
                <w:sz w:val="20"/>
                <w:szCs w:val="20"/>
              </w:rPr>
              <w:t>e, agregati i ostala potrebna vatrogasne oprema, uredska oprema i namještaj, komunikacijska oprema (radio stanice, oprema za VOC) te oprema za ostale namjene (spašavanje iz ruševina). Vatrogasna vozila kojima mora biti opremljena Javna vatrogasna postrojba Grada Samobora prema Pravilniku o minimumu tehničke opreme i sredstava vatrogasnih postrojbi (NN 43/95 i 91/02 ) i Planu zaštite od požara i tehnoloških eksplozija za području Grada Samobora nabavljat će se iz Proračuna Grada Samobora.</w:t>
            </w:r>
          </w:p>
        </w:tc>
        <w:tc>
          <w:tcPr>
            <w:tcW w:w="1134" w:type="dxa"/>
            <w:shd w:val="clear" w:color="auto" w:fill="auto"/>
            <w:noWrap/>
            <w:vAlign w:val="center"/>
          </w:tcPr>
          <w:p w14:paraId="59784A81" w14:textId="044BED13" w:rsidR="00B73D9B" w:rsidRPr="00A45EED" w:rsidRDefault="00B73D9B" w:rsidP="00B73D9B">
            <w:pPr>
              <w:jc w:val="right"/>
              <w:rPr>
                <w:b/>
                <w:sz w:val="20"/>
                <w:szCs w:val="20"/>
              </w:rPr>
            </w:pPr>
            <w:r w:rsidRPr="00A45EED">
              <w:rPr>
                <w:b/>
                <w:bCs/>
                <w:sz w:val="20"/>
                <w:szCs w:val="20"/>
              </w:rPr>
              <w:t>93.497</w:t>
            </w:r>
          </w:p>
        </w:tc>
        <w:tc>
          <w:tcPr>
            <w:tcW w:w="1276" w:type="dxa"/>
            <w:shd w:val="clear" w:color="auto" w:fill="auto"/>
            <w:noWrap/>
            <w:vAlign w:val="center"/>
          </w:tcPr>
          <w:p w14:paraId="76CF24A1" w14:textId="77777777" w:rsidR="00B73D9B" w:rsidRPr="00A45EED" w:rsidRDefault="00B73D9B" w:rsidP="00B73D9B">
            <w:pPr>
              <w:jc w:val="right"/>
              <w:rPr>
                <w:b/>
                <w:sz w:val="20"/>
                <w:szCs w:val="20"/>
              </w:rPr>
            </w:pPr>
            <w:r w:rsidRPr="00A45EED">
              <w:rPr>
                <w:b/>
                <w:sz w:val="20"/>
                <w:szCs w:val="20"/>
              </w:rPr>
              <w:t>51.762</w:t>
            </w:r>
          </w:p>
        </w:tc>
        <w:tc>
          <w:tcPr>
            <w:tcW w:w="1295" w:type="dxa"/>
            <w:shd w:val="clear" w:color="auto" w:fill="auto"/>
            <w:noWrap/>
            <w:vAlign w:val="center"/>
          </w:tcPr>
          <w:p w14:paraId="03BD38AA" w14:textId="77777777" w:rsidR="00B73D9B" w:rsidRPr="00A45EED" w:rsidRDefault="00B73D9B" w:rsidP="00B73D9B">
            <w:pPr>
              <w:jc w:val="right"/>
              <w:rPr>
                <w:b/>
                <w:sz w:val="20"/>
                <w:szCs w:val="20"/>
              </w:rPr>
            </w:pPr>
            <w:r w:rsidRPr="00A45EED">
              <w:rPr>
                <w:b/>
                <w:sz w:val="20"/>
                <w:szCs w:val="20"/>
              </w:rPr>
              <w:t>51.762</w:t>
            </w:r>
          </w:p>
        </w:tc>
      </w:tr>
    </w:tbl>
    <w:p w14:paraId="0C1E216E" w14:textId="77777777" w:rsidR="0058176D" w:rsidRPr="00A45EED" w:rsidRDefault="0058176D" w:rsidP="007428CB">
      <w:pPr>
        <w:rPr>
          <w:b/>
          <w:u w:val="single"/>
        </w:rPr>
      </w:pPr>
    </w:p>
    <w:bookmarkEnd w:id="0"/>
    <w:p w14:paraId="6F2ABBB8" w14:textId="77777777" w:rsidR="007576C1" w:rsidRPr="00A45EED" w:rsidRDefault="007576C1" w:rsidP="007576C1">
      <w:pPr>
        <w:ind w:left="2268" w:hanging="2268"/>
        <w:jc w:val="center"/>
        <w:rPr>
          <w:sz w:val="28"/>
          <w:szCs w:val="28"/>
        </w:rPr>
      </w:pPr>
    </w:p>
    <w:p w14:paraId="7175B663" w14:textId="5F1CCE7F" w:rsidR="000B2103" w:rsidRPr="00A45EED" w:rsidRDefault="000B2103" w:rsidP="007576C1">
      <w:pPr>
        <w:ind w:left="2268" w:hanging="2268"/>
        <w:jc w:val="center"/>
        <w:rPr>
          <w:b/>
        </w:rPr>
      </w:pPr>
      <w:r w:rsidRPr="00A45EED">
        <w:rPr>
          <w:b/>
        </w:rPr>
        <w:t>UPRAVNI ODJEL ZA DRUŠTVENE DJELATNOSTI</w:t>
      </w:r>
    </w:p>
    <w:p w14:paraId="4BE2E03C" w14:textId="77777777" w:rsidR="000B2103" w:rsidRPr="00A45EED" w:rsidRDefault="000B2103" w:rsidP="000B2103">
      <w:pPr>
        <w:rPr>
          <w:bCs/>
        </w:rPr>
      </w:pPr>
    </w:p>
    <w:p w14:paraId="27DB0D88" w14:textId="77777777" w:rsidR="00A800E8" w:rsidRPr="00A45EED" w:rsidRDefault="00A800E8" w:rsidP="00A800E8">
      <w:pPr>
        <w:ind w:firstLine="709"/>
        <w:jc w:val="both"/>
      </w:pPr>
      <w:r w:rsidRPr="00A45EED">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19A2D1C8" w14:textId="77777777" w:rsidR="00A800E8" w:rsidRPr="00A45EED" w:rsidRDefault="00A800E8" w:rsidP="00A800E8">
      <w:pPr>
        <w:ind w:firstLine="709"/>
        <w:jc w:val="both"/>
      </w:pPr>
      <w:r w:rsidRPr="00A45EED">
        <w:t>Osim poslova, iz stavka 1. ovoga članka, Upravni odjel usklađuje rad ustanova, organizacija i udruga koje djeluju u oblastima iz stavka 1. ovog članka i obavlja poslove vezane uz stipendiranje učenika i studenata.</w:t>
      </w:r>
    </w:p>
    <w:p w14:paraId="1656A20D" w14:textId="77777777" w:rsidR="00A800E8" w:rsidRPr="00A45EED" w:rsidRDefault="00A800E8" w:rsidP="00A800E8">
      <w:pPr>
        <w:ind w:firstLine="709"/>
        <w:jc w:val="both"/>
      </w:pPr>
      <w:r w:rsidRPr="00A45EED">
        <w:lastRenderedPageBreak/>
        <w:t>Upravni odjel obavlja stručne i administrativno – tehničke poslove za Odbor za društvene djelatnosti i brigu za mladež, Odbor za socijalnu skrb i zdravstvo, Odbor za hrvatske branitelje iz Domovinskog rata, Kulturno vijeće, Savjet mladih i Vijeće za prevenciju, priprema programe rada i prati njihovu realizaciju i obavlja poslove gradske riznice za proračunske korisnike proračuna Grada Samobora iz svojeg djelokruga.</w:t>
      </w:r>
    </w:p>
    <w:p w14:paraId="7660E711" w14:textId="77777777" w:rsidR="000B2103" w:rsidRPr="00A45EED" w:rsidRDefault="000B2103" w:rsidP="000B2103">
      <w:pPr>
        <w:ind w:firstLine="709"/>
        <w:jc w:val="both"/>
      </w:pPr>
    </w:p>
    <w:tbl>
      <w:tblPr>
        <w:tblW w:w="10206" w:type="dxa"/>
        <w:jc w:val="center"/>
        <w:tblLayout w:type="fixed"/>
        <w:tblLook w:val="04A0" w:firstRow="1" w:lastRow="0" w:firstColumn="1" w:lastColumn="0" w:noHBand="0" w:noVBand="1"/>
      </w:tblPr>
      <w:tblGrid>
        <w:gridCol w:w="6618"/>
        <w:gridCol w:w="1196"/>
        <w:gridCol w:w="1196"/>
        <w:gridCol w:w="1196"/>
      </w:tblGrid>
      <w:tr w:rsidR="002C2952" w:rsidRPr="00A45EED" w14:paraId="77CDFC34" w14:textId="77777777" w:rsidTr="007E3F9C">
        <w:trPr>
          <w:trHeight w:val="26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D6A43" w14:textId="77777777" w:rsidR="000B2103" w:rsidRPr="00A45EED" w:rsidRDefault="000B2103" w:rsidP="007E3F9C">
            <w:pPr>
              <w:jc w:val="center"/>
              <w:rPr>
                <w:b/>
                <w:sz w:val="20"/>
                <w:szCs w:val="20"/>
              </w:rPr>
            </w:pPr>
            <w:r w:rsidRPr="00A45EED">
              <w:rPr>
                <w:b/>
                <w:sz w:val="20"/>
                <w:szCs w:val="20"/>
              </w:rPr>
              <w:t>Naziv programa iz Proračuna</w:t>
            </w:r>
          </w:p>
        </w:tc>
        <w:tc>
          <w:tcPr>
            <w:tcW w:w="1196" w:type="dxa"/>
            <w:tcBorders>
              <w:top w:val="single" w:sz="4" w:space="0" w:color="auto"/>
              <w:left w:val="nil"/>
              <w:bottom w:val="single" w:sz="4" w:space="0" w:color="auto"/>
              <w:right w:val="single" w:sz="4" w:space="0" w:color="auto"/>
            </w:tcBorders>
            <w:shd w:val="clear" w:color="auto" w:fill="auto"/>
            <w:noWrap/>
            <w:vAlign w:val="center"/>
            <w:hideMark/>
          </w:tcPr>
          <w:p w14:paraId="12328C8C" w14:textId="77777777" w:rsidR="000B2103" w:rsidRPr="00A45EED" w:rsidRDefault="000B2103" w:rsidP="007E3F9C">
            <w:pPr>
              <w:jc w:val="center"/>
              <w:rPr>
                <w:b/>
                <w:sz w:val="20"/>
                <w:szCs w:val="20"/>
              </w:rPr>
            </w:pPr>
            <w:r w:rsidRPr="00A45EED">
              <w:rPr>
                <w:b/>
                <w:sz w:val="20"/>
                <w:szCs w:val="20"/>
              </w:rPr>
              <w:t>Plan 2023.</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846823E" w14:textId="77777777" w:rsidR="000B2103" w:rsidRPr="00A45EED" w:rsidRDefault="000B2103" w:rsidP="007E3F9C">
            <w:pPr>
              <w:jc w:val="center"/>
              <w:rPr>
                <w:b/>
                <w:sz w:val="20"/>
                <w:szCs w:val="20"/>
              </w:rPr>
            </w:pPr>
            <w:r w:rsidRPr="00A45EED">
              <w:rPr>
                <w:b/>
                <w:sz w:val="20"/>
                <w:szCs w:val="20"/>
              </w:rPr>
              <w:t>Projekcija 2024.</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03FF64E3" w14:textId="77777777" w:rsidR="000B2103" w:rsidRPr="00A45EED" w:rsidRDefault="000B2103" w:rsidP="007E3F9C">
            <w:pPr>
              <w:jc w:val="center"/>
              <w:rPr>
                <w:b/>
                <w:sz w:val="20"/>
                <w:szCs w:val="20"/>
              </w:rPr>
            </w:pPr>
            <w:r w:rsidRPr="00A45EED">
              <w:rPr>
                <w:b/>
                <w:sz w:val="20"/>
                <w:szCs w:val="20"/>
              </w:rPr>
              <w:t>Projekcija 2025.</w:t>
            </w:r>
          </w:p>
        </w:tc>
      </w:tr>
      <w:tr w:rsidR="00666397" w:rsidRPr="00A45EED" w14:paraId="02CD1CC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4962" w14:textId="77777777" w:rsidR="00666397" w:rsidRPr="00A45EED" w:rsidRDefault="00666397" w:rsidP="00666397">
            <w:pPr>
              <w:rPr>
                <w:b/>
                <w:sz w:val="20"/>
                <w:szCs w:val="20"/>
              </w:rPr>
            </w:pPr>
            <w:r w:rsidRPr="00A45EED">
              <w:rPr>
                <w:b/>
                <w:sz w:val="20"/>
                <w:szCs w:val="20"/>
              </w:rPr>
              <w:t xml:space="preserve">Program: JAVNE POTREBE U KULTURI </w:t>
            </w:r>
          </w:p>
        </w:tc>
        <w:tc>
          <w:tcPr>
            <w:tcW w:w="1196" w:type="dxa"/>
            <w:tcBorders>
              <w:top w:val="nil"/>
              <w:left w:val="nil"/>
              <w:bottom w:val="single" w:sz="4" w:space="0" w:color="auto"/>
              <w:right w:val="single" w:sz="4" w:space="0" w:color="auto"/>
            </w:tcBorders>
            <w:shd w:val="clear" w:color="auto" w:fill="auto"/>
            <w:noWrap/>
            <w:vAlign w:val="center"/>
          </w:tcPr>
          <w:p w14:paraId="2D78FD0F" w14:textId="236916CC" w:rsidR="00666397" w:rsidRPr="00A45EED" w:rsidRDefault="00666397" w:rsidP="00666397">
            <w:pPr>
              <w:jc w:val="right"/>
              <w:rPr>
                <w:sz w:val="20"/>
                <w:szCs w:val="20"/>
              </w:rPr>
            </w:pPr>
            <w:r w:rsidRPr="00A45EED">
              <w:rPr>
                <w:sz w:val="20"/>
                <w:szCs w:val="20"/>
              </w:rPr>
              <w:t>3.475.315</w:t>
            </w:r>
          </w:p>
        </w:tc>
        <w:tc>
          <w:tcPr>
            <w:tcW w:w="1196" w:type="dxa"/>
            <w:tcBorders>
              <w:top w:val="nil"/>
              <w:left w:val="nil"/>
              <w:bottom w:val="single" w:sz="4" w:space="0" w:color="auto"/>
              <w:right w:val="single" w:sz="4" w:space="0" w:color="auto"/>
            </w:tcBorders>
            <w:shd w:val="clear" w:color="auto" w:fill="auto"/>
            <w:noWrap/>
            <w:vAlign w:val="center"/>
          </w:tcPr>
          <w:p w14:paraId="1590F4BB" w14:textId="77777777" w:rsidR="00666397" w:rsidRPr="00A45EED" w:rsidRDefault="00666397" w:rsidP="00666397">
            <w:pPr>
              <w:jc w:val="right"/>
              <w:rPr>
                <w:sz w:val="20"/>
                <w:szCs w:val="20"/>
              </w:rPr>
            </w:pPr>
            <w:r w:rsidRPr="00A45EED">
              <w:rPr>
                <w:sz w:val="20"/>
                <w:szCs w:val="20"/>
              </w:rPr>
              <w:t>2.502.600</w:t>
            </w:r>
          </w:p>
        </w:tc>
        <w:tc>
          <w:tcPr>
            <w:tcW w:w="1196" w:type="dxa"/>
            <w:tcBorders>
              <w:top w:val="nil"/>
              <w:left w:val="nil"/>
              <w:bottom w:val="single" w:sz="4" w:space="0" w:color="auto"/>
              <w:right w:val="single" w:sz="4" w:space="0" w:color="auto"/>
            </w:tcBorders>
            <w:shd w:val="clear" w:color="auto" w:fill="auto"/>
            <w:noWrap/>
            <w:vAlign w:val="center"/>
          </w:tcPr>
          <w:p w14:paraId="750959F6" w14:textId="77777777" w:rsidR="00666397" w:rsidRPr="00A45EED" w:rsidRDefault="00666397" w:rsidP="00666397">
            <w:pPr>
              <w:jc w:val="right"/>
              <w:rPr>
                <w:sz w:val="20"/>
                <w:szCs w:val="20"/>
              </w:rPr>
            </w:pPr>
            <w:r w:rsidRPr="00A45EED">
              <w:rPr>
                <w:sz w:val="20"/>
                <w:szCs w:val="20"/>
              </w:rPr>
              <w:t>2.524.200</w:t>
            </w:r>
          </w:p>
        </w:tc>
      </w:tr>
      <w:tr w:rsidR="00666397" w:rsidRPr="00A45EED" w14:paraId="09E5ECE8"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56259" w14:textId="77777777" w:rsidR="00666397" w:rsidRPr="00A45EED" w:rsidRDefault="00666397" w:rsidP="00666397">
            <w:pPr>
              <w:ind w:left="850" w:right="-12" w:hanging="851"/>
              <w:rPr>
                <w:b/>
                <w:sz w:val="20"/>
                <w:szCs w:val="20"/>
              </w:rPr>
            </w:pPr>
            <w:r w:rsidRPr="00A45EED">
              <w:rPr>
                <w:b/>
                <w:sz w:val="20"/>
                <w:szCs w:val="20"/>
              </w:rPr>
              <w:t>Program: POVEĆANJE STANDARDA SREDNJOŠKOLACA I STUDENATA</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AD54" w14:textId="33525DBC" w:rsidR="00666397" w:rsidRPr="00A45EED" w:rsidRDefault="00666397" w:rsidP="00666397">
            <w:pPr>
              <w:jc w:val="right"/>
              <w:rPr>
                <w:sz w:val="20"/>
                <w:szCs w:val="20"/>
              </w:rPr>
            </w:pPr>
            <w:r w:rsidRPr="00A45EED">
              <w:rPr>
                <w:sz w:val="20"/>
                <w:szCs w:val="20"/>
              </w:rPr>
              <w:t>712.600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83472" w14:textId="77777777" w:rsidR="00666397" w:rsidRPr="00A45EED" w:rsidRDefault="00666397" w:rsidP="00666397">
            <w:pPr>
              <w:jc w:val="right"/>
              <w:rPr>
                <w:sz w:val="20"/>
                <w:szCs w:val="20"/>
              </w:rPr>
            </w:pPr>
            <w:r w:rsidRPr="00A45EED">
              <w:rPr>
                <w:sz w:val="20"/>
                <w:szCs w:val="20"/>
              </w:rPr>
              <w:t>708.500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0FDD0" w14:textId="77777777" w:rsidR="00666397" w:rsidRPr="00A45EED" w:rsidRDefault="00666397" w:rsidP="00666397">
            <w:pPr>
              <w:jc w:val="right"/>
              <w:rPr>
                <w:sz w:val="20"/>
                <w:szCs w:val="20"/>
              </w:rPr>
            </w:pPr>
            <w:r w:rsidRPr="00A45EED">
              <w:rPr>
                <w:sz w:val="20"/>
                <w:szCs w:val="20"/>
              </w:rPr>
              <w:t>736.500</w:t>
            </w:r>
          </w:p>
        </w:tc>
      </w:tr>
      <w:tr w:rsidR="00666397" w:rsidRPr="00A45EED" w14:paraId="6B52143B"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39AD" w14:textId="77777777" w:rsidR="00666397" w:rsidRPr="00A45EED" w:rsidRDefault="00666397" w:rsidP="00666397">
            <w:pPr>
              <w:rPr>
                <w:b/>
                <w:sz w:val="20"/>
                <w:szCs w:val="20"/>
              </w:rPr>
            </w:pPr>
            <w:r w:rsidRPr="00A45EED">
              <w:rPr>
                <w:b/>
                <w:sz w:val="20"/>
                <w:szCs w:val="20"/>
              </w:rPr>
              <w:t>Program: RAZVOJ DRUŠTVENIH DJELATNOSTI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0B780EF" w14:textId="0A2EE60D" w:rsidR="00666397" w:rsidRPr="00A45EED" w:rsidRDefault="00666397" w:rsidP="00666397">
            <w:pPr>
              <w:jc w:val="right"/>
              <w:rPr>
                <w:sz w:val="20"/>
                <w:szCs w:val="20"/>
              </w:rPr>
            </w:pPr>
            <w:r w:rsidRPr="00A45EED">
              <w:rPr>
                <w:sz w:val="20"/>
                <w:szCs w:val="20"/>
              </w:rPr>
              <w:t>60.893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ADA178F" w14:textId="77777777" w:rsidR="00666397" w:rsidRPr="00A45EED" w:rsidRDefault="00666397" w:rsidP="00666397">
            <w:pPr>
              <w:jc w:val="right"/>
              <w:rPr>
                <w:sz w:val="20"/>
                <w:szCs w:val="20"/>
              </w:rPr>
            </w:pPr>
            <w:r w:rsidRPr="00A45EED">
              <w:rPr>
                <w:sz w:val="20"/>
                <w:szCs w:val="20"/>
              </w:rPr>
              <w:t>35.700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BC68E68" w14:textId="77777777" w:rsidR="00666397" w:rsidRPr="00A45EED" w:rsidRDefault="00666397" w:rsidP="00666397">
            <w:pPr>
              <w:jc w:val="right"/>
              <w:rPr>
                <w:sz w:val="20"/>
                <w:szCs w:val="20"/>
              </w:rPr>
            </w:pPr>
            <w:r w:rsidRPr="00A45EED">
              <w:rPr>
                <w:sz w:val="20"/>
                <w:szCs w:val="20"/>
              </w:rPr>
              <w:t>35.700</w:t>
            </w:r>
          </w:p>
        </w:tc>
      </w:tr>
      <w:tr w:rsidR="00666397" w:rsidRPr="00A45EED" w14:paraId="4EAF3429"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EFD37" w14:textId="77777777" w:rsidR="00666397" w:rsidRPr="00A45EED" w:rsidRDefault="00666397" w:rsidP="00666397">
            <w:pPr>
              <w:rPr>
                <w:b/>
                <w:sz w:val="20"/>
                <w:szCs w:val="20"/>
              </w:rPr>
            </w:pPr>
            <w:r w:rsidRPr="00A45EED">
              <w:rPr>
                <w:b/>
                <w:sz w:val="20"/>
                <w:szCs w:val="20"/>
              </w:rPr>
              <w:t xml:space="preserve">Program: JAVNE POTREBE U SPORTU </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3A50277" w14:textId="536968AF" w:rsidR="00666397" w:rsidRPr="00A45EED" w:rsidRDefault="00666397" w:rsidP="00666397">
            <w:pPr>
              <w:jc w:val="right"/>
              <w:rPr>
                <w:sz w:val="20"/>
                <w:szCs w:val="20"/>
              </w:rPr>
            </w:pPr>
            <w:r w:rsidRPr="00A45EED">
              <w:rPr>
                <w:sz w:val="20"/>
                <w:szCs w:val="20"/>
              </w:rPr>
              <w:t>1.855.826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C5C871E" w14:textId="77777777" w:rsidR="00666397" w:rsidRPr="00A45EED" w:rsidRDefault="00666397" w:rsidP="00666397">
            <w:pPr>
              <w:jc w:val="right"/>
              <w:rPr>
                <w:sz w:val="20"/>
                <w:szCs w:val="20"/>
              </w:rPr>
            </w:pPr>
            <w:r w:rsidRPr="00A45EED">
              <w:rPr>
                <w:sz w:val="20"/>
                <w:szCs w:val="20"/>
              </w:rPr>
              <w:t>1.857.426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4B8555A" w14:textId="77777777" w:rsidR="00666397" w:rsidRPr="00A45EED" w:rsidRDefault="00666397" w:rsidP="00666397">
            <w:pPr>
              <w:jc w:val="right"/>
              <w:rPr>
                <w:sz w:val="20"/>
                <w:szCs w:val="20"/>
              </w:rPr>
            </w:pPr>
            <w:r w:rsidRPr="00A45EED">
              <w:rPr>
                <w:sz w:val="20"/>
                <w:szCs w:val="20"/>
              </w:rPr>
              <w:t>1.857.426</w:t>
            </w:r>
          </w:p>
        </w:tc>
      </w:tr>
      <w:tr w:rsidR="00666397" w:rsidRPr="00A45EED" w14:paraId="307F380C"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0FA43" w14:textId="77777777" w:rsidR="00666397" w:rsidRPr="00A45EED" w:rsidRDefault="00666397" w:rsidP="00666397">
            <w:pPr>
              <w:rPr>
                <w:b/>
                <w:sz w:val="20"/>
                <w:szCs w:val="20"/>
              </w:rPr>
            </w:pPr>
            <w:r w:rsidRPr="00A45EED">
              <w:rPr>
                <w:b/>
                <w:sz w:val="20"/>
                <w:szCs w:val="20"/>
              </w:rPr>
              <w:t>Program: DECENTRALIZIRANE FUNKCIJE</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33DAF5D" w14:textId="2CC801E3" w:rsidR="00666397" w:rsidRPr="00A45EED" w:rsidRDefault="00666397" w:rsidP="00666397">
            <w:pPr>
              <w:jc w:val="right"/>
              <w:rPr>
                <w:sz w:val="20"/>
                <w:szCs w:val="20"/>
              </w:rPr>
            </w:pPr>
            <w:r w:rsidRPr="00A45EED">
              <w:rPr>
                <w:sz w:val="20"/>
                <w:szCs w:val="20"/>
              </w:rPr>
              <w:t>10.517.671</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07D4026" w14:textId="77777777" w:rsidR="00666397" w:rsidRPr="00A45EED" w:rsidRDefault="00666397" w:rsidP="00666397">
            <w:pPr>
              <w:jc w:val="right"/>
              <w:rPr>
                <w:sz w:val="20"/>
                <w:szCs w:val="20"/>
              </w:rPr>
            </w:pPr>
            <w:r w:rsidRPr="00A45EED">
              <w:rPr>
                <w:sz w:val="20"/>
                <w:szCs w:val="20"/>
              </w:rPr>
              <w:t>10.140.143</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4012E8F1" w14:textId="77777777" w:rsidR="00666397" w:rsidRPr="00A45EED" w:rsidRDefault="00666397" w:rsidP="00666397">
            <w:pPr>
              <w:jc w:val="right"/>
              <w:rPr>
                <w:sz w:val="20"/>
                <w:szCs w:val="20"/>
              </w:rPr>
            </w:pPr>
            <w:r w:rsidRPr="00A45EED">
              <w:rPr>
                <w:sz w:val="20"/>
                <w:szCs w:val="20"/>
              </w:rPr>
              <w:t>10.353.895</w:t>
            </w:r>
          </w:p>
        </w:tc>
      </w:tr>
      <w:tr w:rsidR="00666397" w:rsidRPr="00A45EED" w14:paraId="788977C0"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5FDAD" w14:textId="77777777" w:rsidR="00666397" w:rsidRPr="00A45EED" w:rsidRDefault="00666397" w:rsidP="00666397">
            <w:pPr>
              <w:rPr>
                <w:b/>
                <w:sz w:val="20"/>
                <w:szCs w:val="20"/>
              </w:rPr>
            </w:pPr>
            <w:r w:rsidRPr="00A45EED">
              <w:rPr>
                <w:b/>
                <w:sz w:val="20"/>
                <w:szCs w:val="20"/>
              </w:rPr>
              <w:t>Program: DODATNE POTREBE U OSNOVNOM ŠKOLSTVU</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64319D1A" w14:textId="005A76B4" w:rsidR="00666397" w:rsidRPr="00A45EED" w:rsidRDefault="00666397" w:rsidP="00666397">
            <w:pPr>
              <w:jc w:val="right"/>
              <w:rPr>
                <w:sz w:val="20"/>
                <w:szCs w:val="20"/>
              </w:rPr>
            </w:pPr>
            <w:r w:rsidRPr="00A45EED">
              <w:rPr>
                <w:sz w:val="20"/>
                <w:szCs w:val="20"/>
              </w:rPr>
              <w:t>3.544.236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E64E4AE" w14:textId="77777777" w:rsidR="00666397" w:rsidRPr="00A45EED" w:rsidRDefault="00666397" w:rsidP="00666397">
            <w:pPr>
              <w:jc w:val="right"/>
              <w:rPr>
                <w:sz w:val="20"/>
                <w:szCs w:val="20"/>
              </w:rPr>
            </w:pPr>
            <w:r w:rsidRPr="00A45EED">
              <w:rPr>
                <w:sz w:val="20"/>
                <w:szCs w:val="20"/>
              </w:rPr>
              <w:t>2.750.056</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FA5D92D" w14:textId="77777777" w:rsidR="00666397" w:rsidRPr="00A45EED" w:rsidRDefault="00666397" w:rsidP="00666397">
            <w:pPr>
              <w:jc w:val="right"/>
              <w:rPr>
                <w:sz w:val="20"/>
                <w:szCs w:val="20"/>
              </w:rPr>
            </w:pPr>
            <w:r w:rsidRPr="00A45EED">
              <w:rPr>
                <w:sz w:val="20"/>
                <w:szCs w:val="20"/>
              </w:rPr>
              <w:t>2.818.815</w:t>
            </w:r>
          </w:p>
        </w:tc>
      </w:tr>
      <w:tr w:rsidR="00666397" w:rsidRPr="00A45EED" w14:paraId="2B04747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E9E0" w14:textId="77777777" w:rsidR="00666397" w:rsidRPr="00A45EED" w:rsidRDefault="00666397" w:rsidP="00666397">
            <w:pPr>
              <w:rPr>
                <w:b/>
                <w:sz w:val="20"/>
                <w:szCs w:val="20"/>
              </w:rPr>
            </w:pPr>
            <w:r w:rsidRPr="00A45EED">
              <w:rPr>
                <w:b/>
                <w:sz w:val="20"/>
                <w:szCs w:val="20"/>
              </w:rPr>
              <w:t>Program: DRUŠTVENA BRIGA O DJECI PREDŠKOLSKE  DOBI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2F00A39" w14:textId="74A08B33" w:rsidR="00666397" w:rsidRPr="00A45EED" w:rsidRDefault="00666397" w:rsidP="00666397">
            <w:pPr>
              <w:jc w:val="right"/>
              <w:rPr>
                <w:sz w:val="20"/>
                <w:szCs w:val="20"/>
              </w:rPr>
            </w:pPr>
            <w:r w:rsidRPr="00A45EED">
              <w:rPr>
                <w:sz w:val="20"/>
                <w:szCs w:val="20"/>
              </w:rPr>
              <w:t>6.491.098</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1DC4EA00" w14:textId="77777777" w:rsidR="00666397" w:rsidRPr="00A45EED" w:rsidRDefault="00666397" w:rsidP="00666397">
            <w:pPr>
              <w:jc w:val="right"/>
              <w:rPr>
                <w:sz w:val="20"/>
                <w:szCs w:val="20"/>
              </w:rPr>
            </w:pPr>
            <w:r w:rsidRPr="00A45EED">
              <w:rPr>
                <w:sz w:val="20"/>
                <w:szCs w:val="20"/>
              </w:rPr>
              <w:t>6.593.042</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651CBCE" w14:textId="77777777" w:rsidR="00666397" w:rsidRPr="00A45EED" w:rsidRDefault="00666397" w:rsidP="00666397">
            <w:pPr>
              <w:jc w:val="right"/>
              <w:rPr>
                <w:sz w:val="20"/>
                <w:szCs w:val="20"/>
              </w:rPr>
            </w:pPr>
            <w:r w:rsidRPr="00A45EED">
              <w:rPr>
                <w:sz w:val="20"/>
                <w:szCs w:val="20"/>
              </w:rPr>
              <w:t>6.735.561</w:t>
            </w:r>
          </w:p>
        </w:tc>
      </w:tr>
      <w:tr w:rsidR="00666397" w:rsidRPr="00A45EED" w14:paraId="13CA8F31"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14" w14:textId="77777777" w:rsidR="00666397" w:rsidRPr="00A45EED" w:rsidRDefault="00666397" w:rsidP="00666397">
            <w:pPr>
              <w:rPr>
                <w:b/>
                <w:sz w:val="20"/>
                <w:szCs w:val="20"/>
              </w:rPr>
            </w:pPr>
            <w:r w:rsidRPr="00A45EED">
              <w:rPr>
                <w:b/>
                <w:sz w:val="20"/>
                <w:szCs w:val="20"/>
              </w:rPr>
              <w:t>Program: SOCIJALNA SKRB</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0DF07369" w14:textId="4FF18B93" w:rsidR="00666397" w:rsidRPr="00A45EED" w:rsidRDefault="00666397" w:rsidP="00666397">
            <w:pPr>
              <w:jc w:val="right"/>
              <w:rPr>
                <w:sz w:val="20"/>
                <w:szCs w:val="20"/>
              </w:rPr>
            </w:pPr>
            <w:r w:rsidRPr="00A45EED">
              <w:rPr>
                <w:sz w:val="20"/>
                <w:szCs w:val="20"/>
              </w:rPr>
              <w:t>1.381.700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C884142" w14:textId="77777777" w:rsidR="00666397" w:rsidRPr="00A45EED" w:rsidRDefault="00666397" w:rsidP="00666397">
            <w:pPr>
              <w:jc w:val="right"/>
              <w:rPr>
                <w:sz w:val="20"/>
                <w:szCs w:val="20"/>
              </w:rPr>
            </w:pPr>
            <w:r w:rsidRPr="00A45EED">
              <w:rPr>
                <w:sz w:val="20"/>
                <w:szCs w:val="20"/>
              </w:rPr>
              <w:t>1.271.000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723C7111" w14:textId="77777777" w:rsidR="00666397" w:rsidRPr="00A45EED" w:rsidRDefault="00666397" w:rsidP="00666397">
            <w:pPr>
              <w:jc w:val="right"/>
              <w:rPr>
                <w:sz w:val="20"/>
                <w:szCs w:val="20"/>
              </w:rPr>
            </w:pPr>
            <w:r w:rsidRPr="00A45EED">
              <w:rPr>
                <w:sz w:val="20"/>
                <w:szCs w:val="20"/>
              </w:rPr>
              <w:t>1.271.000</w:t>
            </w:r>
          </w:p>
        </w:tc>
      </w:tr>
      <w:tr w:rsidR="00666397" w:rsidRPr="00A45EED" w14:paraId="69CA7BE5"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40192" w14:textId="77777777" w:rsidR="00666397" w:rsidRPr="00A45EED" w:rsidRDefault="00666397" w:rsidP="00666397">
            <w:pPr>
              <w:rPr>
                <w:b/>
                <w:sz w:val="20"/>
                <w:szCs w:val="20"/>
              </w:rPr>
            </w:pPr>
            <w:r w:rsidRPr="00A45EED">
              <w:rPr>
                <w:b/>
                <w:sz w:val="20"/>
                <w:szCs w:val="20"/>
              </w:rPr>
              <w:t>Program: JAVNE POTREBE U TEHNIČKOJ KULTURI</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21D35C7" w14:textId="74D3F502" w:rsidR="00666397" w:rsidRPr="00A45EED" w:rsidRDefault="00666397" w:rsidP="00666397">
            <w:pPr>
              <w:jc w:val="right"/>
              <w:rPr>
                <w:sz w:val="20"/>
                <w:szCs w:val="20"/>
              </w:rPr>
            </w:pPr>
            <w:r w:rsidRPr="00A45EED">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25A4D0D0" w14:textId="77777777" w:rsidR="00666397" w:rsidRPr="00A45EED" w:rsidRDefault="00666397" w:rsidP="00666397">
            <w:pPr>
              <w:jc w:val="right"/>
              <w:rPr>
                <w:sz w:val="20"/>
                <w:szCs w:val="20"/>
              </w:rPr>
            </w:pPr>
            <w:r w:rsidRPr="00A45EED">
              <w:rPr>
                <w:sz w:val="20"/>
                <w:szCs w:val="20"/>
              </w:rPr>
              <w:t>73.000</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3EEB73E9" w14:textId="77777777" w:rsidR="00666397" w:rsidRPr="00A45EED" w:rsidRDefault="00666397" w:rsidP="00666397">
            <w:pPr>
              <w:jc w:val="right"/>
              <w:rPr>
                <w:sz w:val="20"/>
                <w:szCs w:val="20"/>
              </w:rPr>
            </w:pPr>
            <w:r w:rsidRPr="00A45EED">
              <w:rPr>
                <w:sz w:val="20"/>
                <w:szCs w:val="20"/>
              </w:rPr>
              <w:t>73.000</w:t>
            </w:r>
          </w:p>
        </w:tc>
      </w:tr>
      <w:tr w:rsidR="00666397" w:rsidRPr="00A45EED" w14:paraId="037FCA44" w14:textId="77777777" w:rsidTr="007E3F9C">
        <w:trPr>
          <w:trHeight w:val="276"/>
          <w:jc w:val="center"/>
        </w:trPr>
        <w:tc>
          <w:tcPr>
            <w:tcW w:w="6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0009F" w14:textId="77777777" w:rsidR="00666397" w:rsidRPr="00A45EED" w:rsidRDefault="00666397" w:rsidP="00666397">
            <w:pPr>
              <w:rPr>
                <w:b/>
                <w:sz w:val="20"/>
                <w:szCs w:val="20"/>
              </w:rPr>
            </w:pPr>
            <w:r w:rsidRPr="00A45EED">
              <w:rPr>
                <w:b/>
                <w:sz w:val="20"/>
                <w:szCs w:val="20"/>
              </w:rPr>
              <w:t>UKUPNO:</w:t>
            </w:r>
          </w:p>
        </w:tc>
        <w:tc>
          <w:tcPr>
            <w:tcW w:w="1196" w:type="dxa"/>
            <w:tcBorders>
              <w:top w:val="single" w:sz="4" w:space="0" w:color="auto"/>
              <w:left w:val="nil"/>
              <w:bottom w:val="single" w:sz="4" w:space="0" w:color="auto"/>
              <w:right w:val="single" w:sz="4" w:space="0" w:color="auto"/>
            </w:tcBorders>
            <w:shd w:val="clear" w:color="auto" w:fill="auto"/>
            <w:noWrap/>
            <w:vAlign w:val="center"/>
          </w:tcPr>
          <w:p w14:paraId="532493F9" w14:textId="666085C9" w:rsidR="00666397" w:rsidRPr="00A45EED" w:rsidRDefault="00666397" w:rsidP="00666397">
            <w:pPr>
              <w:jc w:val="right"/>
              <w:rPr>
                <w:b/>
                <w:bCs/>
                <w:sz w:val="20"/>
                <w:szCs w:val="20"/>
              </w:rPr>
            </w:pPr>
            <w:r w:rsidRPr="00A45EED">
              <w:rPr>
                <w:b/>
                <w:bCs/>
                <w:sz w:val="20"/>
                <w:szCs w:val="20"/>
              </w:rPr>
              <w:t>28.112.339</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AAD9" w14:textId="77777777" w:rsidR="00666397" w:rsidRPr="00A45EED" w:rsidRDefault="00666397" w:rsidP="00666397">
            <w:pPr>
              <w:jc w:val="right"/>
              <w:rPr>
                <w:b/>
                <w:bCs/>
                <w:sz w:val="20"/>
                <w:szCs w:val="20"/>
              </w:rPr>
            </w:pPr>
            <w:r w:rsidRPr="00A45EED">
              <w:rPr>
                <w:b/>
                <w:bCs/>
                <w:sz w:val="20"/>
                <w:szCs w:val="20"/>
              </w:rPr>
              <w:t>25.931.467</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162E" w14:textId="77777777" w:rsidR="00666397" w:rsidRPr="00A45EED" w:rsidRDefault="00666397" w:rsidP="00666397">
            <w:pPr>
              <w:jc w:val="right"/>
              <w:rPr>
                <w:b/>
                <w:bCs/>
                <w:sz w:val="20"/>
                <w:szCs w:val="20"/>
              </w:rPr>
            </w:pPr>
            <w:r w:rsidRPr="00A45EED">
              <w:rPr>
                <w:b/>
                <w:bCs/>
                <w:sz w:val="20"/>
                <w:szCs w:val="20"/>
              </w:rPr>
              <w:t>26.406.097</w:t>
            </w:r>
          </w:p>
        </w:tc>
      </w:tr>
    </w:tbl>
    <w:p w14:paraId="587F473A" w14:textId="6644A38D" w:rsidR="000B2103" w:rsidRPr="00A45EED" w:rsidRDefault="000B2103" w:rsidP="000B2103">
      <w:pPr>
        <w:spacing w:line="276" w:lineRule="auto"/>
        <w:rPr>
          <w:rFonts w:eastAsia="Calibri"/>
          <w:b/>
          <w:szCs w:val="22"/>
          <w:lang w:eastAsia="en-US"/>
        </w:rPr>
      </w:pPr>
    </w:p>
    <w:p w14:paraId="4A38EFEB" w14:textId="75B42349" w:rsidR="001551F2" w:rsidRPr="00A45EED" w:rsidRDefault="001551F2" w:rsidP="001551F2">
      <w:pPr>
        <w:spacing w:line="276" w:lineRule="auto"/>
        <w:rPr>
          <w:rFonts w:eastAsia="Calibri"/>
          <w:b/>
          <w:szCs w:val="22"/>
          <w:lang w:eastAsia="en-US"/>
        </w:rPr>
      </w:pPr>
      <w:r w:rsidRPr="00A45EED">
        <w:rPr>
          <w:rFonts w:eastAsia="Calibri"/>
          <w:b/>
          <w:szCs w:val="22"/>
          <w:lang w:eastAsia="en-US"/>
        </w:rPr>
        <w:t>RAZDJEL 004 UPRAVNI ODJEL ZA DRUŠTVENE DJELATNOSTI</w:t>
      </w:r>
    </w:p>
    <w:p w14:paraId="1F17B038" w14:textId="77777777" w:rsidR="001551F2" w:rsidRPr="00A45EED" w:rsidRDefault="001551F2" w:rsidP="000B2103">
      <w:pPr>
        <w:spacing w:line="276" w:lineRule="auto"/>
        <w:rPr>
          <w:rFonts w:eastAsia="Calibri"/>
          <w:b/>
          <w:szCs w:val="22"/>
          <w:lang w:eastAsia="en-US"/>
        </w:rPr>
      </w:pPr>
    </w:p>
    <w:p w14:paraId="25DC6293" w14:textId="77777777" w:rsidR="000B2103" w:rsidRPr="00A45EED" w:rsidRDefault="000B2103" w:rsidP="000B2103">
      <w:pPr>
        <w:spacing w:line="276" w:lineRule="auto"/>
        <w:rPr>
          <w:rFonts w:eastAsia="Calibri"/>
          <w:b/>
          <w:szCs w:val="22"/>
          <w:lang w:eastAsia="en-US"/>
        </w:rPr>
      </w:pPr>
      <w:r w:rsidRPr="00A45EED">
        <w:rPr>
          <w:rFonts w:eastAsia="Calibri"/>
          <w:b/>
          <w:szCs w:val="22"/>
          <w:lang w:eastAsia="en-US"/>
        </w:rPr>
        <w:t>GLAVA 00410 UPRAVNI ODJEL ZA DRUŠTVENE DJELATNOSTI</w:t>
      </w:r>
    </w:p>
    <w:p w14:paraId="12BE6777" w14:textId="77777777" w:rsidR="000B2103" w:rsidRPr="00A45EED" w:rsidRDefault="000B2103" w:rsidP="000B2103">
      <w:pPr>
        <w:spacing w:line="276" w:lineRule="auto"/>
        <w:rPr>
          <w:rFonts w:eastAsia="Calibri"/>
          <w:bCs/>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96"/>
        <w:gridCol w:w="138"/>
        <w:gridCol w:w="137"/>
        <w:gridCol w:w="2184"/>
        <w:gridCol w:w="169"/>
        <w:gridCol w:w="1008"/>
        <w:gridCol w:w="1132"/>
        <w:gridCol w:w="88"/>
        <w:gridCol w:w="1186"/>
        <w:gridCol w:w="1274"/>
        <w:gridCol w:w="1272"/>
      </w:tblGrid>
      <w:tr w:rsidR="002C2952" w:rsidRPr="00A45EED" w14:paraId="1F04E36C" w14:textId="77777777" w:rsidTr="000B2103">
        <w:trPr>
          <w:trHeight w:val="266"/>
          <w:jc w:val="center"/>
        </w:trPr>
        <w:tc>
          <w:tcPr>
            <w:tcW w:w="10206" w:type="dxa"/>
            <w:gridSpan w:val="12"/>
            <w:shd w:val="clear" w:color="000000" w:fill="D9D9D9"/>
            <w:noWrap/>
            <w:hideMark/>
          </w:tcPr>
          <w:p w14:paraId="2D93ED57" w14:textId="77777777" w:rsidR="000B2103" w:rsidRPr="00A45EED" w:rsidRDefault="000B2103" w:rsidP="007E3F9C">
            <w:pPr>
              <w:rPr>
                <w:b/>
                <w:bCs/>
                <w:iCs/>
              </w:rPr>
            </w:pPr>
            <w:r w:rsidRPr="00A45EED">
              <w:rPr>
                <w:b/>
                <w:bCs/>
                <w:iCs/>
              </w:rPr>
              <w:t>Program: JAVNE POTREBE U KULTURI</w:t>
            </w:r>
          </w:p>
        </w:tc>
      </w:tr>
      <w:tr w:rsidR="002C2952" w:rsidRPr="00A45EED" w14:paraId="506E17DE" w14:textId="77777777" w:rsidTr="000B2103">
        <w:trPr>
          <w:trHeight w:val="559"/>
          <w:jc w:val="center"/>
        </w:trPr>
        <w:tc>
          <w:tcPr>
            <w:tcW w:w="10206" w:type="dxa"/>
            <w:gridSpan w:val="12"/>
            <w:shd w:val="clear" w:color="auto" w:fill="auto"/>
            <w:noWrap/>
            <w:hideMark/>
          </w:tcPr>
          <w:p w14:paraId="19955E49" w14:textId="77777777" w:rsidR="000B2103" w:rsidRPr="00A45EED" w:rsidRDefault="000B2103" w:rsidP="007E3F9C">
            <w:pPr>
              <w:jc w:val="both"/>
              <w:rPr>
                <w:sz w:val="20"/>
                <w:szCs w:val="20"/>
              </w:rPr>
            </w:pPr>
            <w:r w:rsidRPr="00A45EED">
              <w:rPr>
                <w:sz w:val="20"/>
                <w:szCs w:val="20"/>
              </w:rPr>
              <w:t xml:space="preserve">Zakonske i druge pravne osnove programa: </w:t>
            </w:r>
          </w:p>
          <w:p w14:paraId="124EC4E7" w14:textId="77777777" w:rsidR="000B2103" w:rsidRPr="00A45EED" w:rsidRDefault="000B2103" w:rsidP="00047253">
            <w:pPr>
              <w:pStyle w:val="ListParagraph"/>
              <w:numPr>
                <w:ilvl w:val="0"/>
                <w:numId w:val="30"/>
              </w:numPr>
              <w:spacing w:after="200" w:line="276" w:lineRule="auto"/>
              <w:jc w:val="both"/>
              <w:rPr>
                <w:sz w:val="20"/>
                <w:szCs w:val="20"/>
              </w:rPr>
            </w:pPr>
            <w:r w:rsidRPr="00A45EED">
              <w:rPr>
                <w:sz w:val="20"/>
                <w:szCs w:val="20"/>
              </w:rPr>
              <w:t xml:space="preserve">Zakon o kulturnim vijećima i financiranju javnih potreba u kulturi (NN 83/22), </w:t>
            </w:r>
          </w:p>
          <w:p w14:paraId="72E4961A" w14:textId="3ADF228F" w:rsidR="000B2103" w:rsidRPr="00A45EED" w:rsidRDefault="000B2103" w:rsidP="00047253">
            <w:pPr>
              <w:pStyle w:val="ListParagraph"/>
              <w:numPr>
                <w:ilvl w:val="0"/>
                <w:numId w:val="30"/>
              </w:numPr>
              <w:spacing w:after="200" w:line="276" w:lineRule="auto"/>
              <w:jc w:val="both"/>
              <w:rPr>
                <w:sz w:val="20"/>
                <w:szCs w:val="20"/>
              </w:rPr>
            </w:pPr>
            <w:r w:rsidRPr="00A45EED">
              <w:rPr>
                <w:sz w:val="20"/>
                <w:szCs w:val="20"/>
              </w:rPr>
              <w:t xml:space="preserve">Uredba o kriterijima, mjerilima i postupcima financiranja i ugovaranja projekata od interesa za opće dobro koje provode </w:t>
            </w:r>
            <w:r w:rsidR="001D0448" w:rsidRPr="00A45EED">
              <w:rPr>
                <w:sz w:val="20"/>
                <w:szCs w:val="20"/>
              </w:rPr>
              <w:t>u</w:t>
            </w:r>
            <w:r w:rsidRPr="00A45EED">
              <w:rPr>
                <w:sz w:val="20"/>
                <w:szCs w:val="20"/>
              </w:rPr>
              <w:t>druge (NN 26/15</w:t>
            </w:r>
            <w:r w:rsidR="001D0448" w:rsidRPr="00A45EED">
              <w:rPr>
                <w:sz w:val="20"/>
                <w:szCs w:val="20"/>
              </w:rPr>
              <w:t xml:space="preserve"> i</w:t>
            </w:r>
            <w:r w:rsidRPr="00A45EED">
              <w:rPr>
                <w:sz w:val="20"/>
                <w:szCs w:val="20"/>
              </w:rPr>
              <w:t xml:space="preserve"> 37/21),</w:t>
            </w:r>
          </w:p>
          <w:p w14:paraId="465F4886" w14:textId="0FC602A8" w:rsidR="000B2103" w:rsidRPr="00A45EED" w:rsidRDefault="000B2103" w:rsidP="00047253">
            <w:pPr>
              <w:pStyle w:val="ListParagraph"/>
              <w:numPr>
                <w:ilvl w:val="0"/>
                <w:numId w:val="30"/>
              </w:numPr>
              <w:spacing w:line="276" w:lineRule="auto"/>
              <w:jc w:val="both"/>
              <w:rPr>
                <w:sz w:val="20"/>
                <w:szCs w:val="20"/>
              </w:rPr>
            </w:pPr>
            <w:r w:rsidRPr="00A45EED">
              <w:rPr>
                <w:sz w:val="20"/>
                <w:szCs w:val="20"/>
              </w:rPr>
              <w:t>Pravilnik o financiranju programa, projekata i javnih potreba iz Proračuna Grada Samobora (Službene vijesti Grada Samobora br. 9/20)</w:t>
            </w:r>
            <w:r w:rsidR="001D0448" w:rsidRPr="00A45EED">
              <w:rPr>
                <w:sz w:val="20"/>
                <w:szCs w:val="20"/>
              </w:rPr>
              <w:t>.</w:t>
            </w:r>
          </w:p>
        </w:tc>
      </w:tr>
      <w:tr w:rsidR="002C2952" w:rsidRPr="00A45EED" w14:paraId="56672E86" w14:textId="77777777" w:rsidTr="000B2103">
        <w:trPr>
          <w:trHeight w:val="1266"/>
          <w:jc w:val="center"/>
        </w:trPr>
        <w:tc>
          <w:tcPr>
            <w:tcW w:w="10206" w:type="dxa"/>
            <w:gridSpan w:val="12"/>
            <w:shd w:val="clear" w:color="auto" w:fill="auto"/>
            <w:hideMark/>
          </w:tcPr>
          <w:p w14:paraId="2A967BA9" w14:textId="77777777" w:rsidR="000B2103" w:rsidRPr="00A45EED" w:rsidRDefault="000B2103" w:rsidP="007E3F9C">
            <w:pPr>
              <w:jc w:val="both"/>
              <w:rPr>
                <w:bCs/>
                <w:i/>
                <w:iCs/>
                <w:sz w:val="20"/>
                <w:szCs w:val="20"/>
              </w:rPr>
            </w:pPr>
            <w:r w:rsidRPr="00A45EED">
              <w:rPr>
                <w:b/>
                <w:sz w:val="20"/>
                <w:szCs w:val="20"/>
              </w:rPr>
              <w:t xml:space="preserve">Razvojna mjera </w:t>
            </w:r>
            <w:r w:rsidRPr="00A45EED">
              <w:rPr>
                <w:bCs/>
                <w:i/>
                <w:iCs/>
                <w:sz w:val="20"/>
                <w:szCs w:val="20"/>
              </w:rPr>
              <w:t>(poveznica sa strateškim okvirom Provedbenog programa Grada Samobora za razdoblje 2021. – 2025.)</w:t>
            </w:r>
          </w:p>
          <w:p w14:paraId="6A12DE54" w14:textId="77777777" w:rsidR="000B2103" w:rsidRPr="00A45EED" w:rsidRDefault="000B2103" w:rsidP="007E3F9C">
            <w:pPr>
              <w:jc w:val="both"/>
              <w:rPr>
                <w:bCs/>
                <w:i/>
                <w:iCs/>
                <w:sz w:val="20"/>
                <w:szCs w:val="20"/>
              </w:rPr>
            </w:pPr>
            <w:r w:rsidRPr="00A45EED">
              <w:rPr>
                <w:bCs/>
                <w:i/>
                <w:iCs/>
                <w:sz w:val="20"/>
                <w:szCs w:val="20"/>
              </w:rPr>
              <w:t>8. Kultura, tjelesna kultura i sport</w:t>
            </w:r>
          </w:p>
          <w:p w14:paraId="70E837D8" w14:textId="77777777" w:rsidR="000B2103" w:rsidRPr="00A45EED" w:rsidRDefault="000B2103" w:rsidP="007E3F9C">
            <w:pPr>
              <w:jc w:val="both"/>
              <w:rPr>
                <w:b/>
                <w:sz w:val="20"/>
                <w:szCs w:val="20"/>
              </w:rPr>
            </w:pPr>
            <w:r w:rsidRPr="00A45EED">
              <w:rPr>
                <w:bCs/>
                <w:i/>
                <w:iCs/>
                <w:sz w:val="20"/>
                <w:szCs w:val="20"/>
              </w:rPr>
              <w:br/>
            </w:r>
            <w:r w:rsidRPr="00A45EED">
              <w:rPr>
                <w:b/>
                <w:sz w:val="20"/>
                <w:szCs w:val="20"/>
              </w:rPr>
              <w:t>Pokazatelji rezultata:</w:t>
            </w:r>
          </w:p>
          <w:p w14:paraId="17B358ED" w14:textId="77777777" w:rsidR="000B2103" w:rsidRPr="00A45EED" w:rsidRDefault="000B2103" w:rsidP="007E3F9C">
            <w:pPr>
              <w:jc w:val="both"/>
              <w:rPr>
                <w:sz w:val="20"/>
                <w:szCs w:val="20"/>
              </w:rPr>
            </w:pPr>
            <w:r w:rsidRPr="00A45EED">
              <w:rPr>
                <w:bCs/>
                <w:sz w:val="20"/>
                <w:szCs w:val="20"/>
              </w:rPr>
              <w:t>Sukladno Prilogu 1. Provedbenog programa Grada Samobora za razdoblje 2021. – 2025.</w:t>
            </w:r>
          </w:p>
        </w:tc>
      </w:tr>
      <w:tr w:rsidR="002C2952" w:rsidRPr="00A45EED" w14:paraId="30CBA3D3" w14:textId="77777777" w:rsidTr="000B2103">
        <w:trPr>
          <w:trHeight w:val="300"/>
          <w:jc w:val="center"/>
        </w:trPr>
        <w:tc>
          <w:tcPr>
            <w:tcW w:w="10206" w:type="dxa"/>
            <w:gridSpan w:val="12"/>
            <w:shd w:val="clear" w:color="000000" w:fill="F2F2F2"/>
            <w:vAlign w:val="center"/>
            <w:hideMark/>
          </w:tcPr>
          <w:p w14:paraId="4F70ADE2" w14:textId="77777777" w:rsidR="000B2103" w:rsidRPr="00A45EED" w:rsidRDefault="000B2103" w:rsidP="007E3F9C">
            <w:pPr>
              <w:rPr>
                <w:b/>
                <w:sz w:val="20"/>
                <w:szCs w:val="20"/>
              </w:rPr>
            </w:pPr>
            <w:r w:rsidRPr="00A45EED">
              <w:rPr>
                <w:b/>
                <w:bCs/>
                <w:sz w:val="20"/>
                <w:szCs w:val="20"/>
              </w:rPr>
              <w:t>Naziv aktivnosti/projekta u Proračunu: KULTURNO UMJETNIČKE UDRUGE</w:t>
            </w:r>
          </w:p>
        </w:tc>
      </w:tr>
      <w:tr w:rsidR="002C2952" w:rsidRPr="00A45EED" w14:paraId="55254B67" w14:textId="77777777" w:rsidTr="00666397">
        <w:trPr>
          <w:trHeight w:val="251"/>
          <w:jc w:val="center"/>
        </w:trPr>
        <w:tc>
          <w:tcPr>
            <w:tcW w:w="6386" w:type="dxa"/>
            <w:gridSpan w:val="8"/>
            <w:vMerge w:val="restart"/>
            <w:shd w:val="clear" w:color="auto" w:fill="auto"/>
            <w:vAlign w:val="center"/>
            <w:hideMark/>
          </w:tcPr>
          <w:p w14:paraId="0F589EA3"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5CA838B"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E97900B" w14:textId="77777777" w:rsidTr="00666397">
        <w:trPr>
          <w:trHeight w:val="207"/>
          <w:jc w:val="center"/>
        </w:trPr>
        <w:tc>
          <w:tcPr>
            <w:tcW w:w="6386" w:type="dxa"/>
            <w:gridSpan w:val="8"/>
            <w:vMerge/>
            <w:vAlign w:val="center"/>
            <w:hideMark/>
          </w:tcPr>
          <w:p w14:paraId="12CA9B71" w14:textId="77777777" w:rsidR="000B2103" w:rsidRPr="00A45EED" w:rsidRDefault="000B2103" w:rsidP="007E3F9C">
            <w:pPr>
              <w:rPr>
                <w:sz w:val="20"/>
                <w:szCs w:val="20"/>
              </w:rPr>
            </w:pPr>
          </w:p>
        </w:tc>
        <w:tc>
          <w:tcPr>
            <w:tcW w:w="1274" w:type="dxa"/>
            <w:gridSpan w:val="2"/>
            <w:shd w:val="clear" w:color="auto" w:fill="auto"/>
            <w:noWrap/>
            <w:vAlign w:val="bottom"/>
            <w:hideMark/>
          </w:tcPr>
          <w:p w14:paraId="01B9FC8C"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571A26B4"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214BA8CD" w14:textId="77777777" w:rsidR="000B2103" w:rsidRPr="00A45EED" w:rsidRDefault="000B2103" w:rsidP="007E3F9C">
            <w:pPr>
              <w:jc w:val="center"/>
              <w:rPr>
                <w:sz w:val="20"/>
                <w:szCs w:val="20"/>
              </w:rPr>
            </w:pPr>
            <w:r w:rsidRPr="00A45EED">
              <w:rPr>
                <w:sz w:val="20"/>
                <w:szCs w:val="20"/>
              </w:rPr>
              <w:t>2025.</w:t>
            </w:r>
          </w:p>
        </w:tc>
      </w:tr>
      <w:tr w:rsidR="002C2952" w:rsidRPr="00A45EED" w14:paraId="4A013E69" w14:textId="77777777" w:rsidTr="00666397">
        <w:trPr>
          <w:trHeight w:val="416"/>
          <w:jc w:val="center"/>
        </w:trPr>
        <w:tc>
          <w:tcPr>
            <w:tcW w:w="6386" w:type="dxa"/>
            <w:gridSpan w:val="8"/>
            <w:shd w:val="clear" w:color="auto" w:fill="auto"/>
            <w:noWrap/>
            <w:hideMark/>
          </w:tcPr>
          <w:p w14:paraId="477DF274"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45CB1ABE"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1BCDB342" w14:textId="77777777" w:rsidR="000B2103" w:rsidRPr="00A45EED" w:rsidRDefault="000B2103" w:rsidP="007E3F9C">
            <w:pPr>
              <w:jc w:val="both"/>
              <w:rPr>
                <w:rFonts w:eastAsia="Calibri"/>
                <w:sz w:val="20"/>
                <w:szCs w:val="20"/>
                <w:lang w:eastAsia="en-US"/>
              </w:rPr>
            </w:pPr>
            <w:r w:rsidRPr="00A45EED">
              <w:rPr>
                <w:rFonts w:eastAsia="Calibri"/>
                <w:sz w:val="20"/>
                <w:szCs w:val="20"/>
                <w:lang w:eastAsia="en-US"/>
              </w:rPr>
              <w:t>Ishodište za planirana sredstva odnosi se na realizaciju iz prošlih godina, iskazanu potrebu dionika za koje se raspisuju predmetni natječaji pri čemu je nužno u projekcije uključiti rast cijena roba i usluga na tržištu.</w:t>
            </w:r>
          </w:p>
        </w:tc>
        <w:tc>
          <w:tcPr>
            <w:tcW w:w="1274" w:type="dxa"/>
            <w:gridSpan w:val="2"/>
            <w:shd w:val="clear" w:color="auto" w:fill="auto"/>
            <w:noWrap/>
            <w:vAlign w:val="center"/>
            <w:hideMark/>
          </w:tcPr>
          <w:p w14:paraId="3D62A259" w14:textId="77777777" w:rsidR="000B2103" w:rsidRPr="00A45EED" w:rsidRDefault="000B2103" w:rsidP="007E3F9C">
            <w:pPr>
              <w:jc w:val="right"/>
              <w:rPr>
                <w:b/>
                <w:sz w:val="20"/>
                <w:szCs w:val="20"/>
              </w:rPr>
            </w:pPr>
            <w:r w:rsidRPr="00A45EED">
              <w:rPr>
                <w:b/>
                <w:sz w:val="20"/>
                <w:szCs w:val="20"/>
              </w:rPr>
              <w:t>212.400</w:t>
            </w:r>
          </w:p>
        </w:tc>
        <w:tc>
          <w:tcPr>
            <w:tcW w:w="1274" w:type="dxa"/>
            <w:shd w:val="clear" w:color="auto" w:fill="auto"/>
            <w:noWrap/>
            <w:vAlign w:val="center"/>
            <w:hideMark/>
          </w:tcPr>
          <w:p w14:paraId="0BFB1317" w14:textId="77777777" w:rsidR="000B2103" w:rsidRPr="00A45EED" w:rsidRDefault="000B2103" w:rsidP="007E3F9C">
            <w:pPr>
              <w:jc w:val="right"/>
              <w:rPr>
                <w:b/>
                <w:sz w:val="20"/>
                <w:szCs w:val="20"/>
              </w:rPr>
            </w:pPr>
            <w:r w:rsidRPr="00A45EED">
              <w:rPr>
                <w:b/>
                <w:sz w:val="20"/>
                <w:szCs w:val="20"/>
              </w:rPr>
              <w:t>226.000</w:t>
            </w:r>
          </w:p>
        </w:tc>
        <w:tc>
          <w:tcPr>
            <w:tcW w:w="1272" w:type="dxa"/>
            <w:shd w:val="clear" w:color="auto" w:fill="auto"/>
            <w:noWrap/>
            <w:vAlign w:val="center"/>
            <w:hideMark/>
          </w:tcPr>
          <w:p w14:paraId="3A181C44" w14:textId="77777777" w:rsidR="000B2103" w:rsidRPr="00A45EED" w:rsidRDefault="000B2103" w:rsidP="007E3F9C">
            <w:pPr>
              <w:jc w:val="right"/>
              <w:rPr>
                <w:b/>
                <w:sz w:val="20"/>
                <w:szCs w:val="20"/>
              </w:rPr>
            </w:pPr>
            <w:r w:rsidRPr="00A45EED">
              <w:rPr>
                <w:b/>
                <w:sz w:val="20"/>
                <w:szCs w:val="20"/>
              </w:rPr>
              <w:t>226.000</w:t>
            </w:r>
          </w:p>
        </w:tc>
      </w:tr>
      <w:tr w:rsidR="002C2952" w:rsidRPr="00A45EED" w14:paraId="79A36D87" w14:textId="77777777" w:rsidTr="000B2103">
        <w:trPr>
          <w:trHeight w:val="300"/>
          <w:jc w:val="center"/>
        </w:trPr>
        <w:tc>
          <w:tcPr>
            <w:tcW w:w="10206" w:type="dxa"/>
            <w:gridSpan w:val="12"/>
            <w:shd w:val="clear" w:color="000000" w:fill="F2F2F2"/>
            <w:vAlign w:val="center"/>
            <w:hideMark/>
          </w:tcPr>
          <w:p w14:paraId="2CC41697" w14:textId="77777777" w:rsidR="000B2103" w:rsidRPr="00A45EED" w:rsidRDefault="000B2103" w:rsidP="007E3F9C">
            <w:pPr>
              <w:rPr>
                <w:b/>
                <w:bCs/>
                <w:sz w:val="20"/>
                <w:szCs w:val="20"/>
              </w:rPr>
            </w:pPr>
            <w:r w:rsidRPr="00A45EED">
              <w:rPr>
                <w:b/>
                <w:bCs/>
                <w:sz w:val="20"/>
                <w:szCs w:val="20"/>
              </w:rPr>
              <w:lastRenderedPageBreak/>
              <w:t xml:space="preserve">Naziv aktivnosti/projekta u Proračunu: DONACIJA ZAKLADI </w:t>
            </w:r>
          </w:p>
        </w:tc>
      </w:tr>
      <w:tr w:rsidR="002C2952" w:rsidRPr="00A45EED" w14:paraId="53F7D8BC" w14:textId="77777777" w:rsidTr="00666397">
        <w:trPr>
          <w:trHeight w:val="251"/>
          <w:jc w:val="center"/>
        </w:trPr>
        <w:tc>
          <w:tcPr>
            <w:tcW w:w="6386" w:type="dxa"/>
            <w:gridSpan w:val="8"/>
            <w:vMerge w:val="restart"/>
            <w:shd w:val="clear" w:color="auto" w:fill="auto"/>
            <w:vAlign w:val="center"/>
            <w:hideMark/>
          </w:tcPr>
          <w:p w14:paraId="0DADC99C"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F1C18FF"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94DCA6" w14:textId="77777777" w:rsidTr="00666397">
        <w:trPr>
          <w:trHeight w:val="207"/>
          <w:jc w:val="center"/>
        </w:trPr>
        <w:tc>
          <w:tcPr>
            <w:tcW w:w="6386" w:type="dxa"/>
            <w:gridSpan w:val="8"/>
            <w:vMerge/>
            <w:vAlign w:val="center"/>
            <w:hideMark/>
          </w:tcPr>
          <w:p w14:paraId="664285ED" w14:textId="77777777" w:rsidR="000B2103" w:rsidRPr="00A45EED" w:rsidRDefault="000B2103" w:rsidP="007E3F9C">
            <w:pPr>
              <w:rPr>
                <w:sz w:val="20"/>
                <w:szCs w:val="20"/>
              </w:rPr>
            </w:pPr>
          </w:p>
        </w:tc>
        <w:tc>
          <w:tcPr>
            <w:tcW w:w="1274" w:type="dxa"/>
            <w:gridSpan w:val="2"/>
            <w:shd w:val="clear" w:color="auto" w:fill="auto"/>
            <w:noWrap/>
            <w:vAlign w:val="bottom"/>
            <w:hideMark/>
          </w:tcPr>
          <w:p w14:paraId="2118C8F0"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4EE171FC"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9DE9F5F" w14:textId="77777777" w:rsidR="000B2103" w:rsidRPr="00A45EED" w:rsidRDefault="000B2103" w:rsidP="007E3F9C">
            <w:pPr>
              <w:jc w:val="center"/>
              <w:rPr>
                <w:sz w:val="20"/>
                <w:szCs w:val="20"/>
              </w:rPr>
            </w:pPr>
            <w:r w:rsidRPr="00A45EED">
              <w:rPr>
                <w:sz w:val="20"/>
                <w:szCs w:val="20"/>
              </w:rPr>
              <w:t>2025.</w:t>
            </w:r>
          </w:p>
        </w:tc>
      </w:tr>
      <w:tr w:rsidR="002C2952" w:rsidRPr="00A45EED" w14:paraId="424B48B4" w14:textId="77777777" w:rsidTr="00666397">
        <w:trPr>
          <w:trHeight w:val="416"/>
          <w:jc w:val="center"/>
        </w:trPr>
        <w:tc>
          <w:tcPr>
            <w:tcW w:w="6386" w:type="dxa"/>
            <w:gridSpan w:val="8"/>
            <w:shd w:val="clear" w:color="auto" w:fill="auto"/>
            <w:noWrap/>
            <w:hideMark/>
          </w:tcPr>
          <w:p w14:paraId="65E19DAD" w14:textId="77777777" w:rsidR="000B2103" w:rsidRPr="00A45EED" w:rsidRDefault="000B2103" w:rsidP="007E3F9C">
            <w:pPr>
              <w:spacing w:line="252" w:lineRule="auto"/>
              <w:jc w:val="both"/>
              <w:rPr>
                <w:sz w:val="20"/>
                <w:szCs w:val="20"/>
              </w:rPr>
            </w:pPr>
            <w:r w:rsidRPr="00A45EED">
              <w:rPr>
                <w:sz w:val="20"/>
                <w:szCs w:val="20"/>
              </w:rPr>
              <w:t>Ishodište za planirana sredstva proizlazi iz ugovorne obveze o osnivanju Zaklade u kojoj je Grad Samobor jedan od osnivača pri čemu je Zaklada obvezna podnositi izvješće o namjenski utrošenim sredstvima.</w:t>
            </w:r>
          </w:p>
          <w:p w14:paraId="1B6AD9BB" w14:textId="77777777" w:rsidR="000B2103" w:rsidRPr="00A45EED" w:rsidRDefault="000B2103" w:rsidP="007E3F9C">
            <w:pPr>
              <w:jc w:val="both"/>
              <w:rPr>
                <w:rFonts w:eastAsia="Calibri"/>
                <w:sz w:val="20"/>
                <w:szCs w:val="20"/>
                <w:lang w:eastAsia="en-US"/>
              </w:rPr>
            </w:pPr>
            <w:r w:rsidRPr="00A45EED">
              <w:rPr>
                <w:sz w:val="20"/>
                <w:szCs w:val="20"/>
              </w:rPr>
              <w:t>U 2023. godini financijska sredstva će se, kao i prijašnjih godina, isplatiti sukladno potpisanom ugovoru koji na godišnjoj razini Zaklada sklapa s Gradom Samoborom.</w:t>
            </w:r>
          </w:p>
        </w:tc>
        <w:tc>
          <w:tcPr>
            <w:tcW w:w="1274" w:type="dxa"/>
            <w:gridSpan w:val="2"/>
            <w:shd w:val="clear" w:color="auto" w:fill="auto"/>
            <w:noWrap/>
            <w:vAlign w:val="center"/>
          </w:tcPr>
          <w:p w14:paraId="6D2F9347" w14:textId="77777777" w:rsidR="000B2103" w:rsidRPr="00A45EED" w:rsidRDefault="000B2103" w:rsidP="007E3F9C">
            <w:pPr>
              <w:jc w:val="right"/>
              <w:rPr>
                <w:b/>
                <w:sz w:val="20"/>
                <w:szCs w:val="20"/>
              </w:rPr>
            </w:pPr>
            <w:r w:rsidRPr="00A45EED">
              <w:rPr>
                <w:b/>
                <w:sz w:val="20"/>
                <w:szCs w:val="20"/>
              </w:rPr>
              <w:t>8.000</w:t>
            </w:r>
          </w:p>
        </w:tc>
        <w:tc>
          <w:tcPr>
            <w:tcW w:w="1274" w:type="dxa"/>
            <w:shd w:val="clear" w:color="auto" w:fill="auto"/>
            <w:noWrap/>
            <w:vAlign w:val="center"/>
          </w:tcPr>
          <w:p w14:paraId="5531FB69" w14:textId="77777777" w:rsidR="000B2103" w:rsidRPr="00A45EED" w:rsidRDefault="000B2103" w:rsidP="007E3F9C">
            <w:pPr>
              <w:jc w:val="right"/>
              <w:rPr>
                <w:b/>
                <w:sz w:val="20"/>
                <w:szCs w:val="20"/>
              </w:rPr>
            </w:pPr>
            <w:r w:rsidRPr="00A45EED">
              <w:rPr>
                <w:b/>
                <w:sz w:val="20"/>
                <w:szCs w:val="20"/>
              </w:rPr>
              <w:t>8.000</w:t>
            </w:r>
          </w:p>
        </w:tc>
        <w:tc>
          <w:tcPr>
            <w:tcW w:w="1272" w:type="dxa"/>
            <w:shd w:val="clear" w:color="auto" w:fill="auto"/>
            <w:noWrap/>
            <w:vAlign w:val="center"/>
          </w:tcPr>
          <w:p w14:paraId="7986C548" w14:textId="77777777" w:rsidR="000B2103" w:rsidRPr="00A45EED" w:rsidRDefault="000B2103" w:rsidP="007E3F9C">
            <w:pPr>
              <w:jc w:val="right"/>
              <w:rPr>
                <w:b/>
                <w:sz w:val="20"/>
                <w:szCs w:val="20"/>
              </w:rPr>
            </w:pPr>
            <w:r w:rsidRPr="00A45EED">
              <w:rPr>
                <w:b/>
                <w:sz w:val="20"/>
                <w:szCs w:val="20"/>
              </w:rPr>
              <w:t>8.000</w:t>
            </w:r>
          </w:p>
        </w:tc>
      </w:tr>
      <w:tr w:rsidR="002C2952" w:rsidRPr="00A45EED" w14:paraId="389EF513" w14:textId="77777777" w:rsidTr="000B2103">
        <w:trPr>
          <w:trHeight w:val="300"/>
          <w:jc w:val="center"/>
        </w:trPr>
        <w:tc>
          <w:tcPr>
            <w:tcW w:w="10206" w:type="dxa"/>
            <w:gridSpan w:val="12"/>
            <w:shd w:val="clear" w:color="000000" w:fill="F2F2F2"/>
            <w:vAlign w:val="center"/>
            <w:hideMark/>
          </w:tcPr>
          <w:p w14:paraId="5D30EA72" w14:textId="77777777" w:rsidR="000B2103" w:rsidRPr="00A45EED" w:rsidRDefault="000B2103" w:rsidP="007E3F9C">
            <w:pPr>
              <w:rPr>
                <w:b/>
                <w:bCs/>
                <w:sz w:val="20"/>
                <w:szCs w:val="20"/>
              </w:rPr>
            </w:pPr>
            <w:r w:rsidRPr="00A45EED">
              <w:rPr>
                <w:b/>
                <w:bCs/>
                <w:sz w:val="20"/>
                <w:szCs w:val="20"/>
              </w:rPr>
              <w:t>Naziv aktivnosti/projekta u Proračunu:  PROGRAMI ZA MLADE</w:t>
            </w:r>
          </w:p>
        </w:tc>
      </w:tr>
      <w:tr w:rsidR="002C2952" w:rsidRPr="00A45EED" w14:paraId="2A89B436" w14:textId="77777777" w:rsidTr="00666397">
        <w:trPr>
          <w:trHeight w:val="251"/>
          <w:jc w:val="center"/>
        </w:trPr>
        <w:tc>
          <w:tcPr>
            <w:tcW w:w="6386" w:type="dxa"/>
            <w:gridSpan w:val="8"/>
            <w:vMerge w:val="restart"/>
            <w:shd w:val="clear" w:color="auto" w:fill="auto"/>
            <w:vAlign w:val="center"/>
            <w:hideMark/>
          </w:tcPr>
          <w:p w14:paraId="452CB5B1"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F430E5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F087E2" w14:textId="77777777" w:rsidTr="00666397">
        <w:trPr>
          <w:trHeight w:val="207"/>
          <w:jc w:val="center"/>
        </w:trPr>
        <w:tc>
          <w:tcPr>
            <w:tcW w:w="6386" w:type="dxa"/>
            <w:gridSpan w:val="8"/>
            <w:vMerge/>
            <w:vAlign w:val="center"/>
            <w:hideMark/>
          </w:tcPr>
          <w:p w14:paraId="7FD35394" w14:textId="77777777" w:rsidR="000B2103" w:rsidRPr="00A45EED" w:rsidRDefault="000B2103" w:rsidP="007E3F9C">
            <w:pPr>
              <w:rPr>
                <w:sz w:val="20"/>
                <w:szCs w:val="20"/>
              </w:rPr>
            </w:pPr>
          </w:p>
        </w:tc>
        <w:tc>
          <w:tcPr>
            <w:tcW w:w="1274" w:type="dxa"/>
            <w:gridSpan w:val="2"/>
            <w:shd w:val="clear" w:color="auto" w:fill="auto"/>
            <w:noWrap/>
            <w:vAlign w:val="bottom"/>
            <w:hideMark/>
          </w:tcPr>
          <w:p w14:paraId="693A5E68"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7F44AF8B"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090F59B1" w14:textId="77777777" w:rsidR="000B2103" w:rsidRPr="00A45EED" w:rsidRDefault="000B2103" w:rsidP="007E3F9C">
            <w:pPr>
              <w:jc w:val="center"/>
              <w:rPr>
                <w:sz w:val="20"/>
                <w:szCs w:val="20"/>
              </w:rPr>
            </w:pPr>
            <w:r w:rsidRPr="00A45EED">
              <w:rPr>
                <w:sz w:val="20"/>
                <w:szCs w:val="20"/>
              </w:rPr>
              <w:t>2025.</w:t>
            </w:r>
          </w:p>
        </w:tc>
      </w:tr>
      <w:tr w:rsidR="002C2952" w:rsidRPr="00A45EED" w14:paraId="2E6C4A4E" w14:textId="77777777" w:rsidTr="00666397">
        <w:trPr>
          <w:trHeight w:val="783"/>
          <w:jc w:val="center"/>
        </w:trPr>
        <w:tc>
          <w:tcPr>
            <w:tcW w:w="6386" w:type="dxa"/>
            <w:gridSpan w:val="8"/>
            <w:shd w:val="clear" w:color="auto" w:fill="auto"/>
            <w:noWrap/>
            <w:hideMark/>
          </w:tcPr>
          <w:p w14:paraId="2299C5DD" w14:textId="77777777" w:rsidR="000B2103" w:rsidRPr="00A45EED" w:rsidRDefault="000B2103" w:rsidP="007E3F9C">
            <w:pPr>
              <w:jc w:val="both"/>
              <w:rPr>
                <w:rFonts w:eastAsia="Calibri"/>
                <w:sz w:val="20"/>
                <w:szCs w:val="20"/>
                <w:lang w:eastAsia="en-US"/>
              </w:rPr>
            </w:pPr>
            <w:r w:rsidRPr="00A45EED">
              <w:rPr>
                <w:sz w:val="20"/>
                <w:szCs w:val="20"/>
              </w:rPr>
              <w:t>U okviru ove aktivnosti planiraju se sredstva za sufinanciranje udruga koje će provoditi projekte od interesa za mlade na području grada Samobora te će aktivno sudjelovati na svim gradskim manifestacijama.</w:t>
            </w:r>
          </w:p>
        </w:tc>
        <w:tc>
          <w:tcPr>
            <w:tcW w:w="1274" w:type="dxa"/>
            <w:gridSpan w:val="2"/>
            <w:shd w:val="clear" w:color="auto" w:fill="auto"/>
            <w:noWrap/>
            <w:vAlign w:val="center"/>
          </w:tcPr>
          <w:p w14:paraId="0048842F" w14:textId="23403527" w:rsidR="000B2103" w:rsidRPr="00A45EED" w:rsidRDefault="007D0E46" w:rsidP="007E3F9C">
            <w:pPr>
              <w:jc w:val="right"/>
              <w:rPr>
                <w:b/>
                <w:sz w:val="20"/>
                <w:szCs w:val="20"/>
              </w:rPr>
            </w:pPr>
            <w:r w:rsidRPr="00A45EED">
              <w:rPr>
                <w:b/>
                <w:sz w:val="20"/>
                <w:szCs w:val="20"/>
              </w:rPr>
              <w:t>16.000</w:t>
            </w:r>
          </w:p>
        </w:tc>
        <w:tc>
          <w:tcPr>
            <w:tcW w:w="1274" w:type="dxa"/>
            <w:shd w:val="clear" w:color="auto" w:fill="auto"/>
            <w:noWrap/>
            <w:vAlign w:val="center"/>
          </w:tcPr>
          <w:p w14:paraId="7903AAD4" w14:textId="77777777" w:rsidR="000B2103" w:rsidRPr="00A45EED" w:rsidRDefault="000B2103" w:rsidP="007E3F9C">
            <w:pPr>
              <w:jc w:val="right"/>
              <w:rPr>
                <w:b/>
                <w:sz w:val="20"/>
                <w:szCs w:val="20"/>
              </w:rPr>
            </w:pPr>
            <w:r w:rsidRPr="00A45EED">
              <w:rPr>
                <w:b/>
                <w:sz w:val="20"/>
                <w:szCs w:val="20"/>
              </w:rPr>
              <w:t>11.000</w:t>
            </w:r>
          </w:p>
        </w:tc>
        <w:tc>
          <w:tcPr>
            <w:tcW w:w="1272" w:type="dxa"/>
            <w:shd w:val="clear" w:color="auto" w:fill="auto"/>
            <w:noWrap/>
            <w:vAlign w:val="center"/>
          </w:tcPr>
          <w:p w14:paraId="1CBD8A38" w14:textId="77777777" w:rsidR="000B2103" w:rsidRPr="00A45EED" w:rsidRDefault="000B2103" w:rsidP="007E3F9C">
            <w:pPr>
              <w:jc w:val="right"/>
              <w:rPr>
                <w:b/>
                <w:sz w:val="20"/>
                <w:szCs w:val="20"/>
              </w:rPr>
            </w:pPr>
            <w:r w:rsidRPr="00A45EED">
              <w:rPr>
                <w:b/>
                <w:sz w:val="20"/>
                <w:szCs w:val="20"/>
              </w:rPr>
              <w:t>11.000</w:t>
            </w:r>
          </w:p>
        </w:tc>
      </w:tr>
      <w:tr w:rsidR="002C2952" w:rsidRPr="00A45EED" w14:paraId="41E9C2ED" w14:textId="77777777" w:rsidTr="00666397">
        <w:trPr>
          <w:trHeight w:val="783"/>
          <w:jc w:val="center"/>
        </w:trPr>
        <w:tc>
          <w:tcPr>
            <w:tcW w:w="1756" w:type="dxa"/>
            <w:gridSpan w:val="3"/>
            <w:shd w:val="clear" w:color="auto" w:fill="auto"/>
            <w:noWrap/>
            <w:vAlign w:val="center"/>
          </w:tcPr>
          <w:p w14:paraId="0B6B6283"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Pokazatelj uspješnosti</w:t>
            </w:r>
          </w:p>
          <w:p w14:paraId="31AEFCB4"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Kulturno umjetničke udruge</w:t>
            </w:r>
          </w:p>
        </w:tc>
        <w:tc>
          <w:tcPr>
            <w:tcW w:w="2321" w:type="dxa"/>
            <w:gridSpan w:val="2"/>
            <w:shd w:val="clear" w:color="auto" w:fill="auto"/>
            <w:vAlign w:val="center"/>
          </w:tcPr>
          <w:p w14:paraId="21215950"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176C1653"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28A133D6"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1B2154B8" w14:textId="155BCD33"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07B4F8CF" w14:textId="790FB571"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28398681" w14:textId="144D230F"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5AA27AF4" w14:textId="77777777" w:rsidTr="00666397">
        <w:trPr>
          <w:trHeight w:val="1082"/>
          <w:jc w:val="center"/>
        </w:trPr>
        <w:tc>
          <w:tcPr>
            <w:tcW w:w="1756" w:type="dxa"/>
            <w:gridSpan w:val="3"/>
            <w:shd w:val="clear" w:color="auto" w:fill="auto"/>
            <w:noWrap/>
            <w:vAlign w:val="center"/>
          </w:tcPr>
          <w:p w14:paraId="3FE7E38D"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sufinanciranih udruga</w:t>
            </w:r>
          </w:p>
        </w:tc>
        <w:tc>
          <w:tcPr>
            <w:tcW w:w="2321" w:type="dxa"/>
            <w:gridSpan w:val="2"/>
            <w:shd w:val="clear" w:color="auto" w:fill="auto"/>
            <w:vAlign w:val="center"/>
          </w:tcPr>
          <w:p w14:paraId="3E116FD0" w14:textId="77777777" w:rsidR="000B2103" w:rsidRPr="00A45EED" w:rsidRDefault="000B2103" w:rsidP="007E3F9C">
            <w:pPr>
              <w:rPr>
                <w:rFonts w:eastAsia="Calibri"/>
                <w:sz w:val="20"/>
                <w:szCs w:val="20"/>
                <w:lang w:eastAsia="en-US"/>
              </w:rPr>
            </w:pPr>
            <w:r w:rsidRPr="00A45EED">
              <w:rPr>
                <w:rFonts w:eastAsia="Calibri"/>
                <w:sz w:val="20"/>
                <w:szCs w:val="20"/>
                <w:lang w:eastAsia="en-US"/>
              </w:rPr>
              <w:t>Sufinanciranjem kulturno umjetničkih društava omogućava se realizacija programa brojnih udruga</w:t>
            </w:r>
          </w:p>
        </w:tc>
        <w:tc>
          <w:tcPr>
            <w:tcW w:w="1177" w:type="dxa"/>
            <w:gridSpan w:val="2"/>
            <w:shd w:val="clear" w:color="auto" w:fill="auto"/>
            <w:vAlign w:val="center"/>
          </w:tcPr>
          <w:p w14:paraId="3DFB655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706C82B7" w14:textId="77777777" w:rsidR="000B2103" w:rsidRPr="00A45EED" w:rsidRDefault="000B2103" w:rsidP="007E3F9C">
            <w:pPr>
              <w:jc w:val="center"/>
              <w:rPr>
                <w:sz w:val="20"/>
                <w:szCs w:val="20"/>
              </w:rPr>
            </w:pPr>
            <w:r w:rsidRPr="00A45EED">
              <w:rPr>
                <w:sz w:val="20"/>
                <w:szCs w:val="20"/>
              </w:rPr>
              <w:t>2</w:t>
            </w:r>
          </w:p>
        </w:tc>
        <w:tc>
          <w:tcPr>
            <w:tcW w:w="1274" w:type="dxa"/>
            <w:gridSpan w:val="2"/>
            <w:shd w:val="clear" w:color="auto" w:fill="auto"/>
            <w:noWrap/>
            <w:vAlign w:val="center"/>
          </w:tcPr>
          <w:p w14:paraId="0DDF8FD5" w14:textId="77777777" w:rsidR="000B2103" w:rsidRPr="00A45EED" w:rsidRDefault="000B2103" w:rsidP="007E3F9C">
            <w:pPr>
              <w:jc w:val="center"/>
              <w:rPr>
                <w:bCs/>
                <w:sz w:val="20"/>
                <w:szCs w:val="20"/>
              </w:rPr>
            </w:pPr>
            <w:r w:rsidRPr="00A45EED">
              <w:rPr>
                <w:bCs/>
                <w:sz w:val="20"/>
                <w:szCs w:val="20"/>
              </w:rPr>
              <w:t>4</w:t>
            </w:r>
          </w:p>
        </w:tc>
        <w:tc>
          <w:tcPr>
            <w:tcW w:w="1274" w:type="dxa"/>
            <w:shd w:val="clear" w:color="auto" w:fill="auto"/>
            <w:noWrap/>
            <w:vAlign w:val="center"/>
          </w:tcPr>
          <w:p w14:paraId="549DA0D7" w14:textId="77777777" w:rsidR="000B2103" w:rsidRPr="00A45EED" w:rsidRDefault="000B2103" w:rsidP="007E3F9C">
            <w:pPr>
              <w:jc w:val="center"/>
              <w:rPr>
                <w:bCs/>
                <w:sz w:val="20"/>
                <w:szCs w:val="20"/>
              </w:rPr>
            </w:pPr>
            <w:r w:rsidRPr="00A45EED">
              <w:rPr>
                <w:bCs/>
                <w:sz w:val="20"/>
                <w:szCs w:val="20"/>
              </w:rPr>
              <w:t>5</w:t>
            </w:r>
          </w:p>
        </w:tc>
        <w:tc>
          <w:tcPr>
            <w:tcW w:w="1272" w:type="dxa"/>
            <w:shd w:val="clear" w:color="auto" w:fill="auto"/>
            <w:noWrap/>
            <w:vAlign w:val="center"/>
          </w:tcPr>
          <w:p w14:paraId="3E30365E" w14:textId="77777777" w:rsidR="000B2103" w:rsidRPr="00A45EED" w:rsidRDefault="000B2103" w:rsidP="007E3F9C">
            <w:pPr>
              <w:jc w:val="center"/>
              <w:rPr>
                <w:bCs/>
                <w:sz w:val="20"/>
                <w:szCs w:val="20"/>
              </w:rPr>
            </w:pPr>
            <w:r w:rsidRPr="00A45EED">
              <w:rPr>
                <w:bCs/>
                <w:sz w:val="20"/>
                <w:szCs w:val="20"/>
              </w:rPr>
              <w:t>5</w:t>
            </w:r>
          </w:p>
        </w:tc>
      </w:tr>
      <w:tr w:rsidR="002C2952" w:rsidRPr="00A45EED" w14:paraId="771E36A0" w14:textId="77777777" w:rsidTr="00666397">
        <w:trPr>
          <w:trHeight w:val="783"/>
          <w:jc w:val="center"/>
        </w:trPr>
        <w:tc>
          <w:tcPr>
            <w:tcW w:w="1756" w:type="dxa"/>
            <w:gridSpan w:val="3"/>
            <w:shd w:val="clear" w:color="auto" w:fill="auto"/>
            <w:noWrap/>
            <w:vAlign w:val="center"/>
          </w:tcPr>
          <w:p w14:paraId="2653D56F"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organiziranih kulturnih manifestacija</w:t>
            </w:r>
          </w:p>
        </w:tc>
        <w:tc>
          <w:tcPr>
            <w:tcW w:w="2321" w:type="dxa"/>
            <w:gridSpan w:val="2"/>
            <w:shd w:val="clear" w:color="auto" w:fill="auto"/>
            <w:vAlign w:val="center"/>
          </w:tcPr>
          <w:p w14:paraId="792FC149"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organiziranih kulturnih manifestacija (akt. 8.2. Promicanje kulture i kulturnih sadržaja, PPGS)</w:t>
            </w:r>
          </w:p>
        </w:tc>
        <w:tc>
          <w:tcPr>
            <w:tcW w:w="1177" w:type="dxa"/>
            <w:gridSpan w:val="2"/>
            <w:shd w:val="clear" w:color="auto" w:fill="auto"/>
            <w:vAlign w:val="center"/>
          </w:tcPr>
          <w:p w14:paraId="3817160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8B555A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81</w:t>
            </w:r>
          </w:p>
        </w:tc>
        <w:tc>
          <w:tcPr>
            <w:tcW w:w="1274" w:type="dxa"/>
            <w:gridSpan w:val="2"/>
            <w:shd w:val="clear" w:color="auto" w:fill="auto"/>
            <w:noWrap/>
            <w:vAlign w:val="center"/>
          </w:tcPr>
          <w:p w14:paraId="0FA491B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4" w:type="dxa"/>
            <w:shd w:val="clear" w:color="auto" w:fill="auto"/>
            <w:noWrap/>
            <w:vAlign w:val="center"/>
          </w:tcPr>
          <w:p w14:paraId="3777A28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2" w:type="dxa"/>
            <w:shd w:val="clear" w:color="auto" w:fill="auto"/>
            <w:noWrap/>
            <w:vAlign w:val="center"/>
          </w:tcPr>
          <w:p w14:paraId="03A1F41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r>
      <w:tr w:rsidR="002C2952" w:rsidRPr="00A45EED" w14:paraId="300D27D8" w14:textId="77777777" w:rsidTr="00666397">
        <w:trPr>
          <w:trHeight w:val="783"/>
          <w:jc w:val="center"/>
        </w:trPr>
        <w:tc>
          <w:tcPr>
            <w:tcW w:w="1756" w:type="dxa"/>
            <w:gridSpan w:val="3"/>
            <w:shd w:val="clear" w:color="auto" w:fill="auto"/>
            <w:noWrap/>
            <w:vAlign w:val="center"/>
          </w:tcPr>
          <w:p w14:paraId="5D228645"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Pokazatelj uspješnosti</w:t>
            </w:r>
          </w:p>
          <w:p w14:paraId="1085DF82"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Programi za mlade</w:t>
            </w:r>
          </w:p>
        </w:tc>
        <w:tc>
          <w:tcPr>
            <w:tcW w:w="2321" w:type="dxa"/>
            <w:gridSpan w:val="2"/>
            <w:shd w:val="clear" w:color="auto" w:fill="auto"/>
            <w:vAlign w:val="center"/>
          </w:tcPr>
          <w:p w14:paraId="7ADC3AEA"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6DCD2827"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728A57D3"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142912E0" w14:textId="26E666CC"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71660748" w14:textId="29F0723E"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0EC82A58" w14:textId="3BCD5352"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1C291A86" w14:textId="77777777" w:rsidTr="00666397">
        <w:trPr>
          <w:trHeight w:val="783"/>
          <w:jc w:val="center"/>
        </w:trPr>
        <w:tc>
          <w:tcPr>
            <w:tcW w:w="1756" w:type="dxa"/>
            <w:gridSpan w:val="3"/>
            <w:shd w:val="clear" w:color="auto" w:fill="auto"/>
            <w:noWrap/>
            <w:vAlign w:val="center"/>
          </w:tcPr>
          <w:p w14:paraId="03BE53F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sufinanciranih udruga</w:t>
            </w:r>
          </w:p>
        </w:tc>
        <w:tc>
          <w:tcPr>
            <w:tcW w:w="2321" w:type="dxa"/>
            <w:gridSpan w:val="2"/>
            <w:shd w:val="clear" w:color="auto" w:fill="auto"/>
          </w:tcPr>
          <w:p w14:paraId="37A759E2" w14:textId="77777777" w:rsidR="000B2103" w:rsidRPr="00A45EED" w:rsidRDefault="000B2103" w:rsidP="007E3F9C">
            <w:pPr>
              <w:rPr>
                <w:rFonts w:eastAsia="Calibri"/>
                <w:sz w:val="20"/>
                <w:szCs w:val="20"/>
                <w:lang w:eastAsia="en-US"/>
              </w:rPr>
            </w:pPr>
            <w:r w:rsidRPr="00A45EED">
              <w:rPr>
                <w:rFonts w:eastAsia="Calibri"/>
                <w:sz w:val="20"/>
                <w:szCs w:val="20"/>
                <w:lang w:eastAsia="en-US"/>
              </w:rPr>
              <w:t>Održati broj sufinanciranih udruga koje će provoditi projekte od interesa za mlade na području grada Samobora.</w:t>
            </w:r>
          </w:p>
        </w:tc>
        <w:tc>
          <w:tcPr>
            <w:tcW w:w="1177" w:type="dxa"/>
            <w:gridSpan w:val="2"/>
            <w:shd w:val="clear" w:color="auto" w:fill="auto"/>
            <w:vAlign w:val="center"/>
          </w:tcPr>
          <w:p w14:paraId="2A300D5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107BAA9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4" w:type="dxa"/>
            <w:gridSpan w:val="2"/>
            <w:shd w:val="clear" w:color="auto" w:fill="auto"/>
            <w:noWrap/>
            <w:vAlign w:val="center"/>
          </w:tcPr>
          <w:p w14:paraId="734BB48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w:t>
            </w:r>
          </w:p>
        </w:tc>
        <w:tc>
          <w:tcPr>
            <w:tcW w:w="1274" w:type="dxa"/>
            <w:shd w:val="clear" w:color="auto" w:fill="auto"/>
            <w:noWrap/>
            <w:vAlign w:val="center"/>
          </w:tcPr>
          <w:p w14:paraId="3A5A555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w:t>
            </w:r>
          </w:p>
        </w:tc>
        <w:tc>
          <w:tcPr>
            <w:tcW w:w="1272" w:type="dxa"/>
            <w:shd w:val="clear" w:color="auto" w:fill="auto"/>
            <w:noWrap/>
            <w:vAlign w:val="center"/>
          </w:tcPr>
          <w:p w14:paraId="36880B5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w:t>
            </w:r>
          </w:p>
        </w:tc>
      </w:tr>
      <w:tr w:rsidR="002C2952" w:rsidRPr="00A45EED" w14:paraId="2FFA4CFF" w14:textId="77777777" w:rsidTr="000B2103">
        <w:trPr>
          <w:trHeight w:val="266"/>
          <w:jc w:val="center"/>
        </w:trPr>
        <w:tc>
          <w:tcPr>
            <w:tcW w:w="10206" w:type="dxa"/>
            <w:gridSpan w:val="12"/>
            <w:shd w:val="clear" w:color="000000" w:fill="D9D9D9"/>
            <w:noWrap/>
            <w:hideMark/>
          </w:tcPr>
          <w:p w14:paraId="6FEB4671" w14:textId="77777777" w:rsidR="000B2103" w:rsidRPr="00A45EED" w:rsidRDefault="000B2103" w:rsidP="007E3F9C">
            <w:pPr>
              <w:rPr>
                <w:b/>
                <w:bCs/>
                <w:iCs/>
              </w:rPr>
            </w:pPr>
            <w:r w:rsidRPr="00A45EED">
              <w:rPr>
                <w:b/>
                <w:bCs/>
                <w:iCs/>
              </w:rPr>
              <w:t>Program: POVEĆANJE STANDARDA SREDNJOŠKOLACA I STUDENATA</w:t>
            </w:r>
          </w:p>
        </w:tc>
      </w:tr>
      <w:tr w:rsidR="002C2952" w:rsidRPr="00A45EED" w14:paraId="5021A919" w14:textId="77777777" w:rsidTr="000B2103">
        <w:trPr>
          <w:trHeight w:val="374"/>
          <w:jc w:val="center"/>
        </w:trPr>
        <w:tc>
          <w:tcPr>
            <w:tcW w:w="10206" w:type="dxa"/>
            <w:gridSpan w:val="12"/>
            <w:shd w:val="clear" w:color="auto" w:fill="auto"/>
            <w:noWrap/>
            <w:hideMark/>
          </w:tcPr>
          <w:p w14:paraId="30689480" w14:textId="77777777" w:rsidR="000B2103" w:rsidRPr="00A45EED" w:rsidRDefault="000B2103" w:rsidP="007E3F9C">
            <w:pPr>
              <w:jc w:val="both"/>
              <w:rPr>
                <w:sz w:val="20"/>
                <w:szCs w:val="20"/>
              </w:rPr>
            </w:pPr>
            <w:r w:rsidRPr="00A45EED">
              <w:rPr>
                <w:sz w:val="20"/>
                <w:szCs w:val="20"/>
              </w:rPr>
              <w:t xml:space="preserve">Zakonske i druge pravne osnove programa: </w:t>
            </w:r>
          </w:p>
          <w:p w14:paraId="3715BF61" w14:textId="77777777" w:rsidR="000B2103" w:rsidRPr="00A45EED" w:rsidRDefault="000B2103" w:rsidP="00047253">
            <w:pPr>
              <w:pStyle w:val="ListParagraph"/>
              <w:numPr>
                <w:ilvl w:val="0"/>
                <w:numId w:val="25"/>
              </w:numPr>
              <w:spacing w:after="200" w:line="276" w:lineRule="auto"/>
              <w:jc w:val="both"/>
              <w:rPr>
                <w:sz w:val="20"/>
                <w:szCs w:val="20"/>
              </w:rPr>
            </w:pPr>
            <w:r w:rsidRPr="00A45EED">
              <w:rPr>
                <w:sz w:val="20"/>
                <w:szCs w:val="20"/>
              </w:rPr>
              <w:t xml:space="preserve">Zakon o odgoju i obrazovanju u osnovnoj i srednjoj školi, (čl. 69.) NN broj 126/12. – pročišćeni tekst, 94/13., 152/14., 7/17., 68/18., 98/19. i 64/20.), </w:t>
            </w:r>
          </w:p>
          <w:p w14:paraId="585BADA6" w14:textId="25E45474" w:rsidR="000B2103" w:rsidRPr="00A45EED" w:rsidRDefault="000B2103" w:rsidP="00047253">
            <w:pPr>
              <w:pStyle w:val="ListParagraph"/>
              <w:numPr>
                <w:ilvl w:val="0"/>
                <w:numId w:val="25"/>
              </w:numPr>
              <w:spacing w:line="276" w:lineRule="auto"/>
              <w:jc w:val="both"/>
              <w:rPr>
                <w:sz w:val="20"/>
                <w:szCs w:val="20"/>
              </w:rPr>
            </w:pPr>
            <w:r w:rsidRPr="00A45EED">
              <w:rPr>
                <w:sz w:val="20"/>
                <w:szCs w:val="20"/>
              </w:rPr>
              <w:t>Odluka Vlade RH o sufinanciranju prijevoza redovitih učenika srednjih škola te Odluka Zagrebačke županije o sufinanciranju prijevoza redovitih učenika srednjih škola.</w:t>
            </w:r>
          </w:p>
        </w:tc>
      </w:tr>
      <w:tr w:rsidR="002C2952" w:rsidRPr="00A45EED" w14:paraId="13A1641E" w14:textId="77777777" w:rsidTr="000B2103">
        <w:trPr>
          <w:trHeight w:val="374"/>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noWrap/>
          </w:tcPr>
          <w:p w14:paraId="3660FE39" w14:textId="77777777" w:rsidR="000B2103" w:rsidRPr="00A45EED" w:rsidRDefault="000B2103" w:rsidP="007E3F9C">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420597E4" w14:textId="77777777" w:rsidR="000B2103" w:rsidRPr="00A45EED" w:rsidRDefault="000B2103" w:rsidP="007E3F9C">
            <w:pPr>
              <w:jc w:val="both"/>
            </w:pPr>
            <w:r w:rsidRPr="00A45EED">
              <w:rPr>
                <w:i/>
                <w:iCs/>
                <w:strike/>
                <w:sz w:val="20"/>
                <w:szCs w:val="20"/>
              </w:rPr>
              <w:t>4</w:t>
            </w:r>
            <w:r w:rsidRPr="00A45EED">
              <w:rPr>
                <w:i/>
                <w:iCs/>
                <w:sz w:val="20"/>
                <w:szCs w:val="20"/>
              </w:rPr>
              <w:t>.</w:t>
            </w:r>
            <w:r w:rsidRPr="00A45EED">
              <w:rPr>
                <w:i/>
                <w:sz w:val="20"/>
                <w:szCs w:val="20"/>
              </w:rPr>
              <w:t xml:space="preserve"> Odgoj i obrazovanje</w:t>
            </w:r>
          </w:p>
          <w:p w14:paraId="6BA0CEBB" w14:textId="77777777" w:rsidR="000B2103" w:rsidRPr="00A45EED" w:rsidRDefault="000B2103" w:rsidP="007E3F9C">
            <w:pPr>
              <w:jc w:val="both"/>
              <w:rPr>
                <w:strike/>
                <w:sz w:val="20"/>
                <w:szCs w:val="20"/>
              </w:rPr>
            </w:pPr>
          </w:p>
          <w:p w14:paraId="1327D206" w14:textId="77777777" w:rsidR="000B2103" w:rsidRPr="00A45EED" w:rsidRDefault="000B2103" w:rsidP="007E3F9C">
            <w:pPr>
              <w:jc w:val="both"/>
              <w:rPr>
                <w:b/>
                <w:sz w:val="20"/>
                <w:szCs w:val="20"/>
              </w:rPr>
            </w:pPr>
            <w:r w:rsidRPr="00A45EED">
              <w:rPr>
                <w:b/>
                <w:sz w:val="20"/>
                <w:szCs w:val="20"/>
              </w:rPr>
              <w:t>Pokazatelji rezultata:</w:t>
            </w:r>
          </w:p>
          <w:p w14:paraId="79B0EDD8"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2C854933" w14:textId="77777777" w:rsidTr="000B2103">
        <w:trPr>
          <w:trHeight w:val="300"/>
          <w:jc w:val="center"/>
        </w:trPr>
        <w:tc>
          <w:tcPr>
            <w:tcW w:w="10206" w:type="dxa"/>
            <w:gridSpan w:val="12"/>
            <w:shd w:val="clear" w:color="000000" w:fill="F2F2F2"/>
            <w:vAlign w:val="center"/>
            <w:hideMark/>
          </w:tcPr>
          <w:p w14:paraId="318A9510" w14:textId="77777777" w:rsidR="000B2103" w:rsidRPr="00A45EED" w:rsidRDefault="000B2103" w:rsidP="007E3F9C">
            <w:pPr>
              <w:rPr>
                <w:b/>
                <w:bCs/>
                <w:sz w:val="20"/>
                <w:szCs w:val="20"/>
              </w:rPr>
            </w:pPr>
            <w:r w:rsidRPr="00A45EED">
              <w:rPr>
                <w:b/>
                <w:bCs/>
                <w:sz w:val="20"/>
                <w:szCs w:val="20"/>
              </w:rPr>
              <w:t xml:space="preserve">Naziv aktivnosti/projekta u Proračunu: </w:t>
            </w:r>
            <w:r w:rsidRPr="00A45EED">
              <w:rPr>
                <w:b/>
                <w:bCs/>
                <w:iCs/>
                <w:sz w:val="20"/>
                <w:szCs w:val="20"/>
                <w:shd w:val="clear" w:color="auto" w:fill="F2F2F2" w:themeFill="background1" w:themeFillShade="F2"/>
              </w:rPr>
              <w:t>SUBVENCIJE U JAVNOM PRIJEVOZU</w:t>
            </w:r>
          </w:p>
        </w:tc>
      </w:tr>
      <w:tr w:rsidR="002C2952" w:rsidRPr="00A45EED" w14:paraId="5DA18765" w14:textId="77777777" w:rsidTr="00666397">
        <w:trPr>
          <w:trHeight w:val="251"/>
          <w:jc w:val="center"/>
        </w:trPr>
        <w:tc>
          <w:tcPr>
            <w:tcW w:w="6386" w:type="dxa"/>
            <w:gridSpan w:val="8"/>
            <w:vMerge w:val="restart"/>
            <w:shd w:val="clear" w:color="auto" w:fill="auto"/>
            <w:vAlign w:val="center"/>
            <w:hideMark/>
          </w:tcPr>
          <w:p w14:paraId="105600D2"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4E6A4338"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00F37EBC" w14:textId="77777777" w:rsidTr="00666397">
        <w:trPr>
          <w:trHeight w:val="207"/>
          <w:jc w:val="center"/>
        </w:trPr>
        <w:tc>
          <w:tcPr>
            <w:tcW w:w="6386" w:type="dxa"/>
            <w:gridSpan w:val="8"/>
            <w:vMerge/>
            <w:vAlign w:val="center"/>
            <w:hideMark/>
          </w:tcPr>
          <w:p w14:paraId="18D4158B" w14:textId="77777777" w:rsidR="000B2103" w:rsidRPr="00A45EED" w:rsidRDefault="000B2103" w:rsidP="007E3F9C">
            <w:pPr>
              <w:rPr>
                <w:sz w:val="20"/>
                <w:szCs w:val="20"/>
              </w:rPr>
            </w:pPr>
          </w:p>
        </w:tc>
        <w:tc>
          <w:tcPr>
            <w:tcW w:w="1274" w:type="dxa"/>
            <w:gridSpan w:val="2"/>
            <w:shd w:val="clear" w:color="auto" w:fill="auto"/>
            <w:noWrap/>
            <w:vAlign w:val="bottom"/>
            <w:hideMark/>
          </w:tcPr>
          <w:p w14:paraId="1B4B45E6"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1C53836"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760A372C" w14:textId="77777777" w:rsidR="000B2103" w:rsidRPr="00A45EED" w:rsidRDefault="000B2103" w:rsidP="007E3F9C">
            <w:pPr>
              <w:jc w:val="center"/>
              <w:rPr>
                <w:sz w:val="20"/>
                <w:szCs w:val="20"/>
              </w:rPr>
            </w:pPr>
            <w:r w:rsidRPr="00A45EED">
              <w:rPr>
                <w:sz w:val="20"/>
                <w:szCs w:val="20"/>
              </w:rPr>
              <w:t>2025.</w:t>
            </w:r>
          </w:p>
        </w:tc>
      </w:tr>
      <w:tr w:rsidR="00051373" w:rsidRPr="00A45EED" w14:paraId="6D111ABD" w14:textId="77777777" w:rsidTr="00666397">
        <w:trPr>
          <w:trHeight w:val="416"/>
          <w:jc w:val="center"/>
        </w:trPr>
        <w:tc>
          <w:tcPr>
            <w:tcW w:w="6386" w:type="dxa"/>
            <w:gridSpan w:val="8"/>
            <w:shd w:val="clear" w:color="auto" w:fill="auto"/>
            <w:noWrap/>
            <w:vAlign w:val="center"/>
            <w:hideMark/>
          </w:tcPr>
          <w:p w14:paraId="0F7DDEAA" w14:textId="77777777" w:rsidR="007D0E46" w:rsidRPr="00A45EED" w:rsidRDefault="007D0E46" w:rsidP="007D0E46">
            <w:pPr>
              <w:jc w:val="both"/>
              <w:rPr>
                <w:sz w:val="20"/>
                <w:szCs w:val="20"/>
              </w:rPr>
            </w:pPr>
            <w:r w:rsidRPr="00A45EED">
              <w:rPr>
                <w:sz w:val="20"/>
                <w:szCs w:val="20"/>
              </w:rPr>
              <w:t xml:space="preserve">Sredstva su predviđena za sufinanciranje prijevoza redovitih učenika srednjih škola i redovitih studenata s područja grada Samobora te studenata koji studiraju izvan područja grada Zagreba i Zagrebačke županije. Većina </w:t>
            </w:r>
            <w:r w:rsidRPr="00A45EED">
              <w:rPr>
                <w:sz w:val="20"/>
                <w:szCs w:val="20"/>
              </w:rPr>
              <w:lastRenderedPageBreak/>
              <w:t>planiranih sredstava osigurana je iz izvora opći prihodi i primitci Grada Samobora dok se manji dio planira iz prihoda od pomoći.</w:t>
            </w:r>
          </w:p>
          <w:p w14:paraId="6AD3D627" w14:textId="77777777" w:rsidR="007D0E46" w:rsidRPr="00A45EED" w:rsidRDefault="007D0E46" w:rsidP="007D0E46">
            <w:pPr>
              <w:jc w:val="both"/>
              <w:rPr>
                <w:sz w:val="20"/>
                <w:szCs w:val="20"/>
              </w:rPr>
            </w:pPr>
            <w:r w:rsidRPr="00A45EED">
              <w:rPr>
                <w:sz w:val="20"/>
                <w:szCs w:val="20"/>
              </w:rPr>
              <w:t>Unutar ove aktivnosti sufinancira se i trošak javnog prijevoza vlakom redovitim studentima s prebivalištem na području grada Samobora u iznosu od 9,95 eura mjesečno.</w:t>
            </w:r>
          </w:p>
          <w:p w14:paraId="107C6128" w14:textId="5BCB916C" w:rsidR="007D0E46" w:rsidRPr="00A45EED" w:rsidRDefault="007D0E46" w:rsidP="007D0E46">
            <w:pPr>
              <w:jc w:val="both"/>
              <w:rPr>
                <w:sz w:val="20"/>
                <w:szCs w:val="20"/>
              </w:rPr>
            </w:pPr>
            <w:r w:rsidRPr="00A45EED">
              <w:rPr>
                <w:sz w:val="20"/>
                <w:szCs w:val="20"/>
              </w:rPr>
              <w:t xml:space="preserve">Financijska sredstva planirana su na temelju stvarnih troškova, sukladno cijenama prijevoznika te broju učenika srednjih škola i studenata kojima se sufinancira javni prijevoz. </w:t>
            </w:r>
          </w:p>
        </w:tc>
        <w:tc>
          <w:tcPr>
            <w:tcW w:w="1274" w:type="dxa"/>
            <w:gridSpan w:val="2"/>
            <w:shd w:val="clear" w:color="auto" w:fill="auto"/>
            <w:noWrap/>
            <w:vAlign w:val="center"/>
          </w:tcPr>
          <w:p w14:paraId="0EA7F378" w14:textId="32BAC6A8" w:rsidR="007D0E46" w:rsidRPr="00A45EED" w:rsidRDefault="007D0E46" w:rsidP="007D0E46">
            <w:pPr>
              <w:jc w:val="right"/>
              <w:rPr>
                <w:b/>
                <w:sz w:val="20"/>
                <w:szCs w:val="20"/>
              </w:rPr>
            </w:pPr>
            <w:r w:rsidRPr="00A45EED">
              <w:rPr>
                <w:b/>
                <w:sz w:val="20"/>
                <w:szCs w:val="20"/>
              </w:rPr>
              <w:lastRenderedPageBreak/>
              <w:t>425.100</w:t>
            </w:r>
          </w:p>
        </w:tc>
        <w:tc>
          <w:tcPr>
            <w:tcW w:w="1274" w:type="dxa"/>
            <w:shd w:val="clear" w:color="auto" w:fill="auto"/>
            <w:noWrap/>
            <w:vAlign w:val="center"/>
          </w:tcPr>
          <w:p w14:paraId="5C33F9B4" w14:textId="77777777" w:rsidR="007D0E46" w:rsidRPr="00A45EED" w:rsidRDefault="007D0E46" w:rsidP="007D0E46">
            <w:pPr>
              <w:jc w:val="right"/>
              <w:rPr>
                <w:b/>
                <w:sz w:val="20"/>
                <w:szCs w:val="20"/>
              </w:rPr>
            </w:pPr>
            <w:r w:rsidRPr="00A45EED">
              <w:rPr>
                <w:b/>
                <w:sz w:val="20"/>
                <w:szCs w:val="20"/>
              </w:rPr>
              <w:t>430.500</w:t>
            </w:r>
          </w:p>
        </w:tc>
        <w:tc>
          <w:tcPr>
            <w:tcW w:w="1272" w:type="dxa"/>
            <w:shd w:val="clear" w:color="auto" w:fill="auto"/>
            <w:noWrap/>
            <w:vAlign w:val="center"/>
          </w:tcPr>
          <w:p w14:paraId="50FF4BF0" w14:textId="77777777" w:rsidR="007D0E46" w:rsidRPr="00A45EED" w:rsidRDefault="007D0E46" w:rsidP="007D0E46">
            <w:pPr>
              <w:jc w:val="right"/>
              <w:rPr>
                <w:b/>
                <w:sz w:val="20"/>
                <w:szCs w:val="20"/>
              </w:rPr>
            </w:pPr>
            <w:r w:rsidRPr="00A45EED">
              <w:rPr>
                <w:b/>
                <w:sz w:val="20"/>
                <w:szCs w:val="20"/>
              </w:rPr>
              <w:t>430.500</w:t>
            </w:r>
          </w:p>
        </w:tc>
      </w:tr>
      <w:tr w:rsidR="002C2952" w:rsidRPr="00A45EED" w14:paraId="429D73CF" w14:textId="77777777" w:rsidTr="000B2103">
        <w:trPr>
          <w:trHeight w:val="300"/>
          <w:jc w:val="center"/>
        </w:trPr>
        <w:tc>
          <w:tcPr>
            <w:tcW w:w="10206" w:type="dxa"/>
            <w:gridSpan w:val="12"/>
            <w:shd w:val="clear" w:color="000000" w:fill="F2F2F2"/>
            <w:vAlign w:val="center"/>
            <w:hideMark/>
          </w:tcPr>
          <w:p w14:paraId="443BBBB9" w14:textId="77777777" w:rsidR="000B2103" w:rsidRPr="00A45EED" w:rsidRDefault="000B2103" w:rsidP="007E3F9C">
            <w:pPr>
              <w:rPr>
                <w:b/>
                <w:bCs/>
                <w:sz w:val="20"/>
                <w:szCs w:val="20"/>
              </w:rPr>
            </w:pPr>
            <w:r w:rsidRPr="00A45EED">
              <w:rPr>
                <w:b/>
                <w:bCs/>
                <w:sz w:val="20"/>
                <w:szCs w:val="20"/>
              </w:rPr>
              <w:t xml:space="preserve">Naziv aktivnosti/projekta u Proračunu: </w:t>
            </w:r>
            <w:r w:rsidRPr="00A45EED">
              <w:rPr>
                <w:b/>
                <w:bCs/>
                <w:iCs/>
                <w:sz w:val="20"/>
                <w:szCs w:val="20"/>
                <w:shd w:val="clear" w:color="auto" w:fill="F2F2F2" w:themeFill="background1" w:themeFillShade="F2"/>
              </w:rPr>
              <w:t>SUFINANC. KUPNJE UDŽBENIKA I DR. OBRAZOVNIH MAT. ZA UČENIKE SREDNJIH ŠKOLA S PODRUČJA GRADA SAMOBORA</w:t>
            </w:r>
          </w:p>
        </w:tc>
      </w:tr>
      <w:tr w:rsidR="002C2952" w:rsidRPr="00A45EED" w14:paraId="7E1A9F4E" w14:textId="77777777" w:rsidTr="00666397">
        <w:trPr>
          <w:trHeight w:val="251"/>
          <w:jc w:val="center"/>
        </w:trPr>
        <w:tc>
          <w:tcPr>
            <w:tcW w:w="6386" w:type="dxa"/>
            <w:gridSpan w:val="8"/>
            <w:vMerge w:val="restart"/>
            <w:shd w:val="clear" w:color="auto" w:fill="auto"/>
            <w:vAlign w:val="center"/>
            <w:hideMark/>
          </w:tcPr>
          <w:p w14:paraId="2D70B09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5733ED12"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515970A9" w14:textId="77777777" w:rsidTr="00666397">
        <w:trPr>
          <w:trHeight w:val="207"/>
          <w:jc w:val="center"/>
        </w:trPr>
        <w:tc>
          <w:tcPr>
            <w:tcW w:w="6386" w:type="dxa"/>
            <w:gridSpan w:val="8"/>
            <w:vMerge/>
            <w:vAlign w:val="center"/>
            <w:hideMark/>
          </w:tcPr>
          <w:p w14:paraId="5E5E7662" w14:textId="77777777" w:rsidR="000B2103" w:rsidRPr="00A45EED" w:rsidRDefault="000B2103" w:rsidP="007E3F9C">
            <w:pPr>
              <w:rPr>
                <w:sz w:val="20"/>
                <w:szCs w:val="20"/>
              </w:rPr>
            </w:pPr>
          </w:p>
        </w:tc>
        <w:tc>
          <w:tcPr>
            <w:tcW w:w="1274" w:type="dxa"/>
            <w:gridSpan w:val="2"/>
            <w:shd w:val="clear" w:color="auto" w:fill="auto"/>
            <w:noWrap/>
            <w:vAlign w:val="bottom"/>
            <w:hideMark/>
          </w:tcPr>
          <w:p w14:paraId="68F081F7"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6DB6BDF0"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16A19EE5" w14:textId="77777777" w:rsidR="000B2103" w:rsidRPr="00A45EED" w:rsidRDefault="000B2103" w:rsidP="007E3F9C">
            <w:pPr>
              <w:jc w:val="center"/>
              <w:rPr>
                <w:sz w:val="20"/>
                <w:szCs w:val="20"/>
              </w:rPr>
            </w:pPr>
            <w:r w:rsidRPr="00A45EED">
              <w:rPr>
                <w:sz w:val="20"/>
                <w:szCs w:val="20"/>
              </w:rPr>
              <w:t>2025.</w:t>
            </w:r>
          </w:p>
        </w:tc>
      </w:tr>
      <w:tr w:rsidR="00666397" w:rsidRPr="00A45EED" w14:paraId="6CD8BF80" w14:textId="77777777" w:rsidTr="00666397">
        <w:trPr>
          <w:trHeight w:val="416"/>
          <w:jc w:val="center"/>
        </w:trPr>
        <w:tc>
          <w:tcPr>
            <w:tcW w:w="6386" w:type="dxa"/>
            <w:gridSpan w:val="8"/>
            <w:shd w:val="clear" w:color="auto" w:fill="auto"/>
            <w:noWrap/>
            <w:vAlign w:val="center"/>
            <w:hideMark/>
          </w:tcPr>
          <w:p w14:paraId="6D0B4F67" w14:textId="77777777" w:rsidR="00666397" w:rsidRPr="00A45EED" w:rsidRDefault="00666397" w:rsidP="00666397">
            <w:pPr>
              <w:jc w:val="both"/>
              <w:rPr>
                <w:sz w:val="20"/>
                <w:szCs w:val="20"/>
              </w:rPr>
            </w:pPr>
            <w:r w:rsidRPr="00A45EED">
              <w:rPr>
                <w:sz w:val="20"/>
                <w:szCs w:val="20"/>
              </w:rPr>
              <w:t xml:space="preserve">U sklopu ove aktivnost planirana su sredstva općih prihoda i primitaka Grada Samobora za sufinanciranje kupnje udžbenika i drugih obrazovnih materijala za učenike srednjih škola s područja grada Samobora kao pomoć u njihovom školovanju. </w:t>
            </w:r>
          </w:p>
          <w:p w14:paraId="1B5FA364" w14:textId="65F20DA3" w:rsidR="00666397" w:rsidRPr="00A45EED" w:rsidRDefault="00666397" w:rsidP="00666397">
            <w:pPr>
              <w:jc w:val="both"/>
              <w:rPr>
                <w:sz w:val="20"/>
                <w:szCs w:val="20"/>
              </w:rPr>
            </w:pPr>
            <w:r w:rsidRPr="00A45EED">
              <w:rPr>
                <w:sz w:val="20"/>
                <w:szCs w:val="20"/>
              </w:rPr>
              <w:t>Financijska sredstva planirana su na temelju broja upisanih učenika srednjih škola s područja grada Samobora.</w:t>
            </w:r>
          </w:p>
        </w:tc>
        <w:tc>
          <w:tcPr>
            <w:tcW w:w="1274" w:type="dxa"/>
            <w:gridSpan w:val="2"/>
            <w:shd w:val="clear" w:color="auto" w:fill="auto"/>
            <w:noWrap/>
            <w:vAlign w:val="center"/>
          </w:tcPr>
          <w:p w14:paraId="3F0BF93D" w14:textId="5C12F49F" w:rsidR="00666397" w:rsidRPr="00A45EED" w:rsidRDefault="00666397" w:rsidP="00666397">
            <w:pPr>
              <w:jc w:val="right"/>
              <w:rPr>
                <w:b/>
                <w:sz w:val="20"/>
                <w:szCs w:val="20"/>
              </w:rPr>
            </w:pPr>
            <w:r w:rsidRPr="00A45EED">
              <w:rPr>
                <w:b/>
                <w:sz w:val="20"/>
                <w:szCs w:val="20"/>
              </w:rPr>
              <w:t>120.000</w:t>
            </w:r>
          </w:p>
        </w:tc>
        <w:tc>
          <w:tcPr>
            <w:tcW w:w="1274" w:type="dxa"/>
            <w:shd w:val="clear" w:color="auto" w:fill="auto"/>
            <w:noWrap/>
            <w:vAlign w:val="center"/>
          </w:tcPr>
          <w:p w14:paraId="49655EB2" w14:textId="77777777" w:rsidR="00666397" w:rsidRPr="00A45EED" w:rsidRDefault="00666397" w:rsidP="00666397">
            <w:pPr>
              <w:jc w:val="right"/>
              <w:rPr>
                <w:b/>
                <w:sz w:val="20"/>
                <w:szCs w:val="20"/>
              </w:rPr>
            </w:pPr>
            <w:r w:rsidRPr="00A45EED">
              <w:rPr>
                <w:b/>
                <w:sz w:val="20"/>
                <w:szCs w:val="20"/>
              </w:rPr>
              <w:t>110.000</w:t>
            </w:r>
          </w:p>
        </w:tc>
        <w:tc>
          <w:tcPr>
            <w:tcW w:w="1272" w:type="dxa"/>
            <w:shd w:val="clear" w:color="auto" w:fill="auto"/>
            <w:noWrap/>
            <w:vAlign w:val="center"/>
          </w:tcPr>
          <w:p w14:paraId="50EE9BB8" w14:textId="77777777" w:rsidR="00666397" w:rsidRPr="00A45EED" w:rsidRDefault="00666397" w:rsidP="00666397">
            <w:pPr>
              <w:jc w:val="right"/>
              <w:rPr>
                <w:b/>
                <w:sz w:val="20"/>
                <w:szCs w:val="20"/>
              </w:rPr>
            </w:pPr>
            <w:r w:rsidRPr="00A45EED">
              <w:rPr>
                <w:b/>
                <w:sz w:val="20"/>
                <w:szCs w:val="20"/>
              </w:rPr>
              <w:t>110.000</w:t>
            </w:r>
          </w:p>
        </w:tc>
      </w:tr>
      <w:tr w:rsidR="002C2952" w:rsidRPr="00A45EED" w14:paraId="392834C7" w14:textId="77777777" w:rsidTr="000B2103">
        <w:trPr>
          <w:trHeight w:val="300"/>
          <w:jc w:val="center"/>
        </w:trPr>
        <w:tc>
          <w:tcPr>
            <w:tcW w:w="10206" w:type="dxa"/>
            <w:gridSpan w:val="12"/>
            <w:shd w:val="clear" w:color="000000" w:fill="F2F2F2"/>
            <w:vAlign w:val="center"/>
            <w:hideMark/>
          </w:tcPr>
          <w:p w14:paraId="523793A6" w14:textId="77777777" w:rsidR="000B2103" w:rsidRPr="00A45EED" w:rsidRDefault="000B2103" w:rsidP="007E3F9C">
            <w:pPr>
              <w:rPr>
                <w:b/>
                <w:bCs/>
                <w:sz w:val="20"/>
                <w:szCs w:val="20"/>
              </w:rPr>
            </w:pPr>
            <w:r w:rsidRPr="00A45EED">
              <w:rPr>
                <w:b/>
                <w:bCs/>
                <w:sz w:val="20"/>
                <w:szCs w:val="20"/>
              </w:rPr>
              <w:t>Naziv aktivnosti/projekta u Proračunu:  STIPENDIRANJE SREDNJOŠKOLACA I STUDENATA</w:t>
            </w:r>
          </w:p>
        </w:tc>
      </w:tr>
      <w:tr w:rsidR="002C2952" w:rsidRPr="00A45EED" w14:paraId="3B73DE73" w14:textId="77777777" w:rsidTr="00666397">
        <w:trPr>
          <w:trHeight w:val="251"/>
          <w:jc w:val="center"/>
        </w:trPr>
        <w:tc>
          <w:tcPr>
            <w:tcW w:w="6386" w:type="dxa"/>
            <w:gridSpan w:val="8"/>
            <w:vMerge w:val="restart"/>
            <w:shd w:val="clear" w:color="auto" w:fill="auto"/>
            <w:vAlign w:val="center"/>
            <w:hideMark/>
          </w:tcPr>
          <w:p w14:paraId="567D783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67A4348"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C2F03BA" w14:textId="77777777" w:rsidTr="00666397">
        <w:trPr>
          <w:trHeight w:val="207"/>
          <w:jc w:val="center"/>
        </w:trPr>
        <w:tc>
          <w:tcPr>
            <w:tcW w:w="6386" w:type="dxa"/>
            <w:gridSpan w:val="8"/>
            <w:vMerge/>
            <w:vAlign w:val="center"/>
            <w:hideMark/>
          </w:tcPr>
          <w:p w14:paraId="6729AB94" w14:textId="77777777" w:rsidR="000B2103" w:rsidRPr="00A45EED" w:rsidRDefault="000B2103" w:rsidP="007E3F9C">
            <w:pPr>
              <w:rPr>
                <w:sz w:val="20"/>
                <w:szCs w:val="20"/>
              </w:rPr>
            </w:pPr>
          </w:p>
        </w:tc>
        <w:tc>
          <w:tcPr>
            <w:tcW w:w="1274" w:type="dxa"/>
            <w:gridSpan w:val="2"/>
            <w:shd w:val="clear" w:color="auto" w:fill="auto"/>
            <w:noWrap/>
            <w:vAlign w:val="bottom"/>
            <w:hideMark/>
          </w:tcPr>
          <w:p w14:paraId="44A849BF" w14:textId="77777777" w:rsidR="000B2103" w:rsidRPr="00A45EED" w:rsidRDefault="000B2103" w:rsidP="007E3F9C">
            <w:pPr>
              <w:jc w:val="center"/>
              <w:rPr>
                <w:rFonts w:eastAsiaTheme="minorEastAsia"/>
                <w:sz w:val="20"/>
                <w:szCs w:val="20"/>
              </w:rPr>
            </w:pPr>
            <w:r w:rsidRPr="00A45EED">
              <w:rPr>
                <w:sz w:val="20"/>
                <w:szCs w:val="20"/>
              </w:rPr>
              <w:t>2023.</w:t>
            </w:r>
          </w:p>
        </w:tc>
        <w:tc>
          <w:tcPr>
            <w:tcW w:w="1274" w:type="dxa"/>
            <w:shd w:val="clear" w:color="auto" w:fill="auto"/>
            <w:noWrap/>
            <w:vAlign w:val="bottom"/>
            <w:hideMark/>
          </w:tcPr>
          <w:p w14:paraId="0721FD55" w14:textId="77777777" w:rsidR="000B2103" w:rsidRPr="00A45EED" w:rsidRDefault="000B2103" w:rsidP="007E3F9C">
            <w:pPr>
              <w:jc w:val="center"/>
              <w:rPr>
                <w:rFonts w:eastAsiaTheme="minorEastAsia"/>
                <w:sz w:val="20"/>
                <w:szCs w:val="20"/>
              </w:rPr>
            </w:pPr>
            <w:r w:rsidRPr="00A45EED">
              <w:rPr>
                <w:sz w:val="20"/>
                <w:szCs w:val="20"/>
              </w:rPr>
              <w:t>2024.</w:t>
            </w:r>
          </w:p>
        </w:tc>
        <w:tc>
          <w:tcPr>
            <w:tcW w:w="1272" w:type="dxa"/>
            <w:shd w:val="clear" w:color="auto" w:fill="auto"/>
            <w:noWrap/>
            <w:vAlign w:val="bottom"/>
            <w:hideMark/>
          </w:tcPr>
          <w:p w14:paraId="3E004A4B" w14:textId="77777777" w:rsidR="000B2103" w:rsidRPr="00A45EED" w:rsidRDefault="000B2103" w:rsidP="007E3F9C">
            <w:pPr>
              <w:jc w:val="center"/>
              <w:rPr>
                <w:rFonts w:eastAsiaTheme="minorEastAsia"/>
                <w:sz w:val="20"/>
                <w:szCs w:val="20"/>
              </w:rPr>
            </w:pPr>
            <w:r w:rsidRPr="00A45EED">
              <w:rPr>
                <w:sz w:val="20"/>
                <w:szCs w:val="20"/>
              </w:rPr>
              <w:t>2025.</w:t>
            </w:r>
          </w:p>
        </w:tc>
      </w:tr>
      <w:tr w:rsidR="00666397" w:rsidRPr="00A45EED" w14:paraId="77038706" w14:textId="77777777" w:rsidTr="00666397">
        <w:trPr>
          <w:trHeight w:val="416"/>
          <w:jc w:val="center"/>
        </w:trPr>
        <w:tc>
          <w:tcPr>
            <w:tcW w:w="6386" w:type="dxa"/>
            <w:gridSpan w:val="8"/>
            <w:shd w:val="clear" w:color="auto" w:fill="auto"/>
            <w:noWrap/>
            <w:vAlign w:val="center"/>
            <w:hideMark/>
          </w:tcPr>
          <w:p w14:paraId="1265EF7B" w14:textId="77777777" w:rsidR="00666397" w:rsidRPr="00A45EED" w:rsidRDefault="00666397" w:rsidP="00666397">
            <w:pPr>
              <w:jc w:val="both"/>
              <w:rPr>
                <w:sz w:val="20"/>
                <w:szCs w:val="20"/>
              </w:rPr>
            </w:pPr>
            <w:r w:rsidRPr="00A45EED">
              <w:rPr>
                <w:sz w:val="20"/>
                <w:szCs w:val="20"/>
              </w:rPr>
              <w:t>Grad Samobor stipendira učenike srednjih škola te redovite studente temeljem 4 kriterija:</w:t>
            </w:r>
          </w:p>
          <w:p w14:paraId="6BA1021F" w14:textId="77777777" w:rsidR="00666397" w:rsidRPr="00A45EED" w:rsidRDefault="00666397" w:rsidP="00666397">
            <w:pPr>
              <w:pStyle w:val="ListParagraph"/>
              <w:numPr>
                <w:ilvl w:val="0"/>
                <w:numId w:val="23"/>
              </w:numPr>
              <w:jc w:val="both"/>
              <w:rPr>
                <w:sz w:val="20"/>
                <w:szCs w:val="20"/>
              </w:rPr>
            </w:pPr>
            <w:r w:rsidRPr="00A45EED">
              <w:rPr>
                <w:sz w:val="20"/>
                <w:szCs w:val="20"/>
              </w:rPr>
              <w:t>izvrsnosti</w:t>
            </w:r>
          </w:p>
          <w:p w14:paraId="1ADB4132" w14:textId="77777777" w:rsidR="00666397" w:rsidRPr="00A45EED" w:rsidRDefault="00666397" w:rsidP="00666397">
            <w:pPr>
              <w:pStyle w:val="ListParagraph"/>
              <w:numPr>
                <w:ilvl w:val="0"/>
                <w:numId w:val="23"/>
              </w:numPr>
              <w:jc w:val="both"/>
              <w:rPr>
                <w:sz w:val="20"/>
                <w:szCs w:val="20"/>
              </w:rPr>
            </w:pPr>
            <w:r w:rsidRPr="00A45EED">
              <w:rPr>
                <w:sz w:val="20"/>
                <w:szCs w:val="20"/>
              </w:rPr>
              <w:t>socio-ekonomskog statusa obitelji kandidata</w:t>
            </w:r>
          </w:p>
          <w:p w14:paraId="6860DE39" w14:textId="77777777" w:rsidR="00666397" w:rsidRPr="00A45EED" w:rsidRDefault="00666397" w:rsidP="00666397">
            <w:pPr>
              <w:pStyle w:val="ListParagraph"/>
              <w:numPr>
                <w:ilvl w:val="0"/>
                <w:numId w:val="23"/>
              </w:numPr>
              <w:jc w:val="both"/>
              <w:rPr>
                <w:sz w:val="20"/>
                <w:szCs w:val="20"/>
              </w:rPr>
            </w:pPr>
            <w:r w:rsidRPr="00A45EED">
              <w:rPr>
                <w:sz w:val="20"/>
                <w:szCs w:val="20"/>
              </w:rPr>
              <w:t>izvrsnosti u glazbenom obrazovanju</w:t>
            </w:r>
          </w:p>
          <w:p w14:paraId="673A2059" w14:textId="77777777" w:rsidR="00666397" w:rsidRPr="00A45EED" w:rsidRDefault="00666397" w:rsidP="00666397">
            <w:pPr>
              <w:pStyle w:val="ListParagraph"/>
              <w:numPr>
                <w:ilvl w:val="0"/>
                <w:numId w:val="23"/>
              </w:numPr>
              <w:jc w:val="both"/>
              <w:rPr>
                <w:sz w:val="20"/>
                <w:szCs w:val="20"/>
              </w:rPr>
            </w:pPr>
            <w:r w:rsidRPr="00A45EED">
              <w:rPr>
                <w:sz w:val="20"/>
                <w:szCs w:val="20"/>
              </w:rPr>
              <w:t>kategorije sportaša.</w:t>
            </w:r>
          </w:p>
          <w:p w14:paraId="3BF7E8E6" w14:textId="77777777" w:rsidR="00666397" w:rsidRPr="00A45EED" w:rsidRDefault="00666397" w:rsidP="00666397">
            <w:pPr>
              <w:jc w:val="both"/>
              <w:rPr>
                <w:sz w:val="20"/>
                <w:szCs w:val="20"/>
              </w:rPr>
            </w:pPr>
            <w:r w:rsidRPr="00A45EED">
              <w:rPr>
                <w:sz w:val="20"/>
                <w:szCs w:val="20"/>
              </w:rPr>
              <w:t>Financijska sredstva za 2022./2023. školsku/akademsku godinu osigurana su za stipendiranje do 106 učenika i studenta i to prema sljedećem:</w:t>
            </w:r>
          </w:p>
          <w:p w14:paraId="30AE8EFB" w14:textId="77777777" w:rsidR="00666397" w:rsidRPr="00A45EED" w:rsidRDefault="00666397" w:rsidP="00666397">
            <w:pPr>
              <w:pStyle w:val="ListParagraph"/>
              <w:numPr>
                <w:ilvl w:val="0"/>
                <w:numId w:val="23"/>
              </w:numPr>
              <w:jc w:val="both"/>
              <w:rPr>
                <w:sz w:val="20"/>
                <w:szCs w:val="20"/>
              </w:rPr>
            </w:pPr>
            <w:r w:rsidRPr="00A45EED">
              <w:rPr>
                <w:sz w:val="20"/>
                <w:szCs w:val="20"/>
              </w:rPr>
              <w:t xml:space="preserve">63 stipendije za učenike srednjih škola </w:t>
            </w:r>
          </w:p>
          <w:p w14:paraId="33AFFB57" w14:textId="77777777" w:rsidR="00666397" w:rsidRPr="00A45EED" w:rsidRDefault="00666397" w:rsidP="00666397">
            <w:pPr>
              <w:pStyle w:val="ListParagraph"/>
              <w:numPr>
                <w:ilvl w:val="0"/>
                <w:numId w:val="23"/>
              </w:numPr>
              <w:jc w:val="both"/>
              <w:rPr>
                <w:sz w:val="20"/>
                <w:szCs w:val="20"/>
              </w:rPr>
            </w:pPr>
            <w:r w:rsidRPr="00A45EED">
              <w:rPr>
                <w:sz w:val="20"/>
                <w:szCs w:val="20"/>
              </w:rPr>
              <w:t>43 stipendija za studente.</w:t>
            </w:r>
          </w:p>
          <w:p w14:paraId="014A0F60" w14:textId="77777777" w:rsidR="00666397" w:rsidRPr="00A45EED" w:rsidRDefault="00666397" w:rsidP="00666397">
            <w:pPr>
              <w:jc w:val="both"/>
              <w:rPr>
                <w:sz w:val="20"/>
                <w:szCs w:val="20"/>
              </w:rPr>
            </w:pPr>
            <w:r w:rsidRPr="00A45EED">
              <w:rPr>
                <w:sz w:val="20"/>
                <w:szCs w:val="20"/>
              </w:rPr>
              <w:t>Za natječajni ciklus 2023./2024. planira se povećanje broja stipendija.</w:t>
            </w:r>
          </w:p>
          <w:p w14:paraId="73506FEC" w14:textId="113C9664" w:rsidR="00666397" w:rsidRPr="00A45EED" w:rsidRDefault="00666397" w:rsidP="00666397">
            <w:pPr>
              <w:jc w:val="both"/>
              <w:rPr>
                <w:sz w:val="20"/>
                <w:szCs w:val="20"/>
              </w:rPr>
            </w:pPr>
            <w:r w:rsidRPr="00A45EED">
              <w:rPr>
                <w:rFonts w:eastAsiaTheme="minorEastAsia"/>
                <w:sz w:val="20"/>
                <w:szCs w:val="20"/>
              </w:rPr>
              <w:t>Stipendiranje se odnosi na nastavnu godinu, tj. 10 mjeseci. U projekcijskim godinama planira se povećanje broja i iznosa stipendija.</w:t>
            </w:r>
          </w:p>
        </w:tc>
        <w:tc>
          <w:tcPr>
            <w:tcW w:w="1274" w:type="dxa"/>
            <w:gridSpan w:val="2"/>
            <w:shd w:val="clear" w:color="auto" w:fill="auto"/>
            <w:noWrap/>
            <w:vAlign w:val="center"/>
          </w:tcPr>
          <w:p w14:paraId="6FE2B5BB" w14:textId="4ECFD1D2" w:rsidR="00666397" w:rsidRPr="00A45EED" w:rsidRDefault="00666397" w:rsidP="00666397">
            <w:pPr>
              <w:jc w:val="right"/>
              <w:rPr>
                <w:rFonts w:eastAsiaTheme="minorEastAsia"/>
                <w:b/>
                <w:sz w:val="20"/>
                <w:szCs w:val="20"/>
              </w:rPr>
            </w:pPr>
            <w:r w:rsidRPr="00A45EED">
              <w:rPr>
                <w:rFonts w:eastAsiaTheme="minorEastAsia"/>
                <w:b/>
                <w:sz w:val="20"/>
                <w:szCs w:val="20"/>
              </w:rPr>
              <w:t>167.500</w:t>
            </w:r>
          </w:p>
        </w:tc>
        <w:tc>
          <w:tcPr>
            <w:tcW w:w="1274" w:type="dxa"/>
            <w:shd w:val="clear" w:color="auto" w:fill="auto"/>
            <w:noWrap/>
            <w:vAlign w:val="center"/>
          </w:tcPr>
          <w:p w14:paraId="6762B0A8" w14:textId="77777777" w:rsidR="00666397" w:rsidRPr="00A45EED" w:rsidRDefault="00666397" w:rsidP="00666397">
            <w:pPr>
              <w:jc w:val="right"/>
              <w:rPr>
                <w:rFonts w:eastAsiaTheme="minorEastAsia"/>
                <w:b/>
                <w:sz w:val="20"/>
                <w:szCs w:val="20"/>
              </w:rPr>
            </w:pPr>
            <w:r w:rsidRPr="00A45EED">
              <w:rPr>
                <w:rFonts w:eastAsiaTheme="minorEastAsia"/>
                <w:b/>
                <w:sz w:val="20"/>
                <w:szCs w:val="20"/>
              </w:rPr>
              <w:t>168.000</w:t>
            </w:r>
          </w:p>
        </w:tc>
        <w:tc>
          <w:tcPr>
            <w:tcW w:w="1272" w:type="dxa"/>
            <w:shd w:val="clear" w:color="auto" w:fill="auto"/>
            <w:noWrap/>
            <w:vAlign w:val="center"/>
          </w:tcPr>
          <w:p w14:paraId="50200242" w14:textId="77777777" w:rsidR="00666397" w:rsidRPr="00A45EED" w:rsidRDefault="00666397" w:rsidP="00666397">
            <w:pPr>
              <w:jc w:val="right"/>
              <w:rPr>
                <w:rFonts w:eastAsiaTheme="minorEastAsia"/>
                <w:b/>
                <w:sz w:val="20"/>
                <w:szCs w:val="20"/>
              </w:rPr>
            </w:pPr>
            <w:r w:rsidRPr="00A45EED">
              <w:rPr>
                <w:rFonts w:eastAsiaTheme="minorEastAsia"/>
                <w:b/>
                <w:sz w:val="20"/>
                <w:szCs w:val="20"/>
              </w:rPr>
              <w:t>196.000</w:t>
            </w:r>
          </w:p>
        </w:tc>
      </w:tr>
      <w:tr w:rsidR="002C2952" w:rsidRPr="00A45EED" w14:paraId="1A485F2F" w14:textId="77777777" w:rsidTr="00666397">
        <w:trPr>
          <w:trHeight w:val="474"/>
          <w:jc w:val="center"/>
        </w:trPr>
        <w:tc>
          <w:tcPr>
            <w:tcW w:w="1756" w:type="dxa"/>
            <w:gridSpan w:val="3"/>
            <w:shd w:val="clear" w:color="auto" w:fill="auto"/>
            <w:noWrap/>
            <w:vAlign w:val="center"/>
          </w:tcPr>
          <w:p w14:paraId="5D5FE458"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Pokazatelj uspješnosti</w:t>
            </w:r>
          </w:p>
        </w:tc>
        <w:tc>
          <w:tcPr>
            <w:tcW w:w="2321" w:type="dxa"/>
            <w:gridSpan w:val="2"/>
            <w:shd w:val="clear" w:color="auto" w:fill="auto"/>
            <w:vAlign w:val="center"/>
          </w:tcPr>
          <w:p w14:paraId="42C7E4DA"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09A353B8"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59CF691F"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082DC262" w14:textId="2360B1E8"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77B96FFA" w14:textId="43A96A1C"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30F74CC1" w14:textId="3FD72B93"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1C9D085C" w14:textId="77777777" w:rsidTr="00666397">
        <w:trPr>
          <w:trHeight w:val="1237"/>
          <w:jc w:val="center"/>
        </w:trPr>
        <w:tc>
          <w:tcPr>
            <w:tcW w:w="1756" w:type="dxa"/>
            <w:gridSpan w:val="3"/>
            <w:shd w:val="clear" w:color="auto" w:fill="auto"/>
            <w:noWrap/>
            <w:vAlign w:val="center"/>
          </w:tcPr>
          <w:p w14:paraId="65784418"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koji primaju subvencije za prijevoz</w:t>
            </w:r>
          </w:p>
        </w:tc>
        <w:tc>
          <w:tcPr>
            <w:tcW w:w="2321" w:type="dxa"/>
            <w:gridSpan w:val="2"/>
            <w:shd w:val="clear" w:color="auto" w:fill="auto"/>
            <w:vAlign w:val="center"/>
          </w:tcPr>
          <w:p w14:paraId="51D94B7F"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srednjih škola korisnika subvencija javnog prijevoza (akt. 4.3. Subvencije i stipendije u obrazovanju, PPGS)</w:t>
            </w:r>
          </w:p>
        </w:tc>
        <w:tc>
          <w:tcPr>
            <w:tcW w:w="1177" w:type="dxa"/>
            <w:gridSpan w:val="2"/>
            <w:shd w:val="clear" w:color="auto" w:fill="auto"/>
            <w:vAlign w:val="center"/>
          </w:tcPr>
          <w:p w14:paraId="18322DD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816523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1.350</w:t>
            </w:r>
          </w:p>
        </w:tc>
        <w:tc>
          <w:tcPr>
            <w:tcW w:w="1274" w:type="dxa"/>
            <w:gridSpan w:val="2"/>
            <w:shd w:val="clear" w:color="auto" w:fill="auto"/>
            <w:noWrap/>
            <w:vAlign w:val="center"/>
          </w:tcPr>
          <w:p w14:paraId="6B5E285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1.250</w:t>
            </w:r>
          </w:p>
        </w:tc>
        <w:tc>
          <w:tcPr>
            <w:tcW w:w="1274" w:type="dxa"/>
            <w:shd w:val="clear" w:color="auto" w:fill="auto"/>
            <w:noWrap/>
            <w:vAlign w:val="center"/>
          </w:tcPr>
          <w:p w14:paraId="163F135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1.350</w:t>
            </w:r>
          </w:p>
        </w:tc>
        <w:tc>
          <w:tcPr>
            <w:tcW w:w="1272" w:type="dxa"/>
            <w:shd w:val="clear" w:color="auto" w:fill="auto"/>
            <w:noWrap/>
            <w:vAlign w:val="center"/>
          </w:tcPr>
          <w:p w14:paraId="0CD68445"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1.400</w:t>
            </w:r>
          </w:p>
        </w:tc>
      </w:tr>
      <w:tr w:rsidR="002C2952" w:rsidRPr="00A45EED" w14:paraId="2E68B95C" w14:textId="77777777" w:rsidTr="00666397">
        <w:trPr>
          <w:trHeight w:val="701"/>
          <w:jc w:val="center"/>
        </w:trPr>
        <w:tc>
          <w:tcPr>
            <w:tcW w:w="1756" w:type="dxa"/>
            <w:gridSpan w:val="3"/>
            <w:shd w:val="clear" w:color="auto" w:fill="auto"/>
            <w:noWrap/>
            <w:vAlign w:val="center"/>
          </w:tcPr>
          <w:p w14:paraId="4F567B3A"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w:t>
            </w:r>
          </w:p>
        </w:tc>
        <w:tc>
          <w:tcPr>
            <w:tcW w:w="2321" w:type="dxa"/>
            <w:gridSpan w:val="2"/>
            <w:shd w:val="clear" w:color="auto" w:fill="auto"/>
            <w:vAlign w:val="center"/>
          </w:tcPr>
          <w:p w14:paraId="43C236B0"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 korisnika subvencije sufinanciranja mjesečne karte</w:t>
            </w:r>
          </w:p>
        </w:tc>
        <w:tc>
          <w:tcPr>
            <w:tcW w:w="1177" w:type="dxa"/>
            <w:gridSpan w:val="2"/>
            <w:shd w:val="clear" w:color="auto" w:fill="auto"/>
            <w:vAlign w:val="center"/>
          </w:tcPr>
          <w:p w14:paraId="0CB8D6E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2A184085"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580</w:t>
            </w:r>
          </w:p>
        </w:tc>
        <w:tc>
          <w:tcPr>
            <w:tcW w:w="1274" w:type="dxa"/>
            <w:gridSpan w:val="2"/>
            <w:shd w:val="clear" w:color="auto" w:fill="auto"/>
            <w:noWrap/>
            <w:vAlign w:val="center"/>
          </w:tcPr>
          <w:p w14:paraId="7F6FEC6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600</w:t>
            </w:r>
          </w:p>
        </w:tc>
        <w:tc>
          <w:tcPr>
            <w:tcW w:w="1274" w:type="dxa"/>
            <w:shd w:val="clear" w:color="auto" w:fill="auto"/>
            <w:noWrap/>
            <w:vAlign w:val="center"/>
          </w:tcPr>
          <w:p w14:paraId="03CE280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650</w:t>
            </w:r>
          </w:p>
        </w:tc>
        <w:tc>
          <w:tcPr>
            <w:tcW w:w="1272" w:type="dxa"/>
            <w:shd w:val="clear" w:color="auto" w:fill="auto"/>
            <w:noWrap/>
            <w:vAlign w:val="center"/>
          </w:tcPr>
          <w:p w14:paraId="16E370B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700</w:t>
            </w:r>
          </w:p>
        </w:tc>
      </w:tr>
      <w:tr w:rsidR="002C2952" w:rsidRPr="00A45EED" w14:paraId="113AB807" w14:textId="77777777" w:rsidTr="00666397">
        <w:trPr>
          <w:trHeight w:val="1126"/>
          <w:jc w:val="center"/>
        </w:trPr>
        <w:tc>
          <w:tcPr>
            <w:tcW w:w="1756" w:type="dxa"/>
            <w:gridSpan w:val="3"/>
            <w:shd w:val="clear" w:color="auto" w:fill="auto"/>
            <w:noWrap/>
            <w:vAlign w:val="center"/>
          </w:tcPr>
          <w:p w14:paraId="029BC8D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w:t>
            </w:r>
          </w:p>
        </w:tc>
        <w:tc>
          <w:tcPr>
            <w:tcW w:w="2321" w:type="dxa"/>
            <w:gridSpan w:val="2"/>
            <w:shd w:val="clear" w:color="auto" w:fill="auto"/>
            <w:vAlign w:val="center"/>
          </w:tcPr>
          <w:p w14:paraId="2D742EA7" w14:textId="0A967999" w:rsidR="000B2103" w:rsidRPr="00A45EED" w:rsidRDefault="000B2103" w:rsidP="007E3F9C">
            <w:pPr>
              <w:rPr>
                <w:rFonts w:eastAsia="Calibri"/>
                <w:sz w:val="20"/>
                <w:szCs w:val="20"/>
                <w:lang w:eastAsia="en-US"/>
              </w:rPr>
            </w:pPr>
            <w:r w:rsidRPr="00A45EED">
              <w:rPr>
                <w:rFonts w:eastAsia="Calibri"/>
                <w:sz w:val="20"/>
                <w:szCs w:val="20"/>
                <w:lang w:eastAsia="en-US"/>
              </w:rPr>
              <w:t xml:space="preserve">Broj redovitih studenata koji studiraju izvan </w:t>
            </w:r>
            <w:r w:rsidR="000E0B61" w:rsidRPr="00A45EED">
              <w:rPr>
                <w:rFonts w:eastAsia="Calibri"/>
                <w:sz w:val="20"/>
                <w:szCs w:val="20"/>
                <w:lang w:eastAsia="en-US"/>
              </w:rPr>
              <w:t>g</w:t>
            </w:r>
            <w:r w:rsidRPr="00A45EED">
              <w:rPr>
                <w:rFonts w:eastAsia="Calibri"/>
                <w:sz w:val="20"/>
                <w:szCs w:val="20"/>
                <w:lang w:eastAsia="en-US"/>
              </w:rPr>
              <w:t xml:space="preserve">rada Samobora i Zagrebačke županije, korisnika subvencije </w:t>
            </w:r>
          </w:p>
        </w:tc>
        <w:tc>
          <w:tcPr>
            <w:tcW w:w="1177" w:type="dxa"/>
            <w:gridSpan w:val="2"/>
            <w:shd w:val="clear" w:color="auto" w:fill="auto"/>
            <w:vAlign w:val="center"/>
          </w:tcPr>
          <w:p w14:paraId="5D2E9B0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FFD5A2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24</w:t>
            </w:r>
          </w:p>
        </w:tc>
        <w:tc>
          <w:tcPr>
            <w:tcW w:w="1274" w:type="dxa"/>
            <w:gridSpan w:val="2"/>
            <w:shd w:val="clear" w:color="auto" w:fill="auto"/>
            <w:noWrap/>
            <w:vAlign w:val="center"/>
          </w:tcPr>
          <w:p w14:paraId="1577FCA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w:t>
            </w:r>
          </w:p>
        </w:tc>
        <w:tc>
          <w:tcPr>
            <w:tcW w:w="1274" w:type="dxa"/>
            <w:shd w:val="clear" w:color="auto" w:fill="auto"/>
            <w:noWrap/>
            <w:vAlign w:val="center"/>
          </w:tcPr>
          <w:p w14:paraId="372584B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30</w:t>
            </w:r>
          </w:p>
        </w:tc>
        <w:tc>
          <w:tcPr>
            <w:tcW w:w="1272" w:type="dxa"/>
            <w:shd w:val="clear" w:color="auto" w:fill="auto"/>
            <w:noWrap/>
            <w:vAlign w:val="center"/>
          </w:tcPr>
          <w:p w14:paraId="35622538"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35</w:t>
            </w:r>
          </w:p>
        </w:tc>
      </w:tr>
      <w:tr w:rsidR="002C2952" w:rsidRPr="00A45EED" w14:paraId="1AEB8521" w14:textId="77777777" w:rsidTr="00666397">
        <w:trPr>
          <w:trHeight w:val="1100"/>
          <w:jc w:val="center"/>
        </w:trPr>
        <w:tc>
          <w:tcPr>
            <w:tcW w:w="1756" w:type="dxa"/>
            <w:gridSpan w:val="3"/>
            <w:shd w:val="clear" w:color="auto" w:fill="auto"/>
            <w:noWrap/>
            <w:vAlign w:val="center"/>
          </w:tcPr>
          <w:p w14:paraId="14B2A07D"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stipendista – učenika</w:t>
            </w:r>
          </w:p>
        </w:tc>
        <w:tc>
          <w:tcPr>
            <w:tcW w:w="2321" w:type="dxa"/>
            <w:gridSpan w:val="2"/>
            <w:shd w:val="clear" w:color="auto" w:fill="auto"/>
            <w:vAlign w:val="center"/>
          </w:tcPr>
          <w:p w14:paraId="23C39AE0"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učenika korisnika stipendije Grada Samobora (akt. 4.3. Subvencije i stipendije u obrazovanju, PPGS)</w:t>
            </w:r>
          </w:p>
        </w:tc>
        <w:tc>
          <w:tcPr>
            <w:tcW w:w="1177" w:type="dxa"/>
            <w:gridSpan w:val="2"/>
            <w:shd w:val="clear" w:color="auto" w:fill="auto"/>
            <w:vAlign w:val="center"/>
          </w:tcPr>
          <w:p w14:paraId="2219577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413C829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60</w:t>
            </w:r>
          </w:p>
        </w:tc>
        <w:tc>
          <w:tcPr>
            <w:tcW w:w="1274" w:type="dxa"/>
            <w:gridSpan w:val="2"/>
            <w:shd w:val="clear" w:color="auto" w:fill="auto"/>
            <w:noWrap/>
            <w:vAlign w:val="center"/>
          </w:tcPr>
          <w:p w14:paraId="496B7E7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63</w:t>
            </w:r>
          </w:p>
        </w:tc>
        <w:tc>
          <w:tcPr>
            <w:tcW w:w="1274" w:type="dxa"/>
            <w:shd w:val="clear" w:color="auto" w:fill="auto"/>
            <w:noWrap/>
            <w:vAlign w:val="center"/>
          </w:tcPr>
          <w:p w14:paraId="3BDFE61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66</w:t>
            </w:r>
          </w:p>
        </w:tc>
        <w:tc>
          <w:tcPr>
            <w:tcW w:w="1272" w:type="dxa"/>
            <w:shd w:val="clear" w:color="auto" w:fill="auto"/>
            <w:noWrap/>
            <w:vAlign w:val="center"/>
          </w:tcPr>
          <w:p w14:paraId="1789C23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70</w:t>
            </w:r>
          </w:p>
        </w:tc>
      </w:tr>
      <w:tr w:rsidR="002C2952" w:rsidRPr="00A45EED" w14:paraId="0B80A7F3" w14:textId="77777777" w:rsidTr="00666397">
        <w:trPr>
          <w:trHeight w:val="1074"/>
          <w:jc w:val="center"/>
        </w:trPr>
        <w:tc>
          <w:tcPr>
            <w:tcW w:w="1756" w:type="dxa"/>
            <w:gridSpan w:val="3"/>
            <w:shd w:val="clear" w:color="auto" w:fill="auto"/>
            <w:noWrap/>
            <w:vAlign w:val="center"/>
          </w:tcPr>
          <w:p w14:paraId="585F06B9" w14:textId="77777777" w:rsidR="000B2103" w:rsidRPr="00A45EED" w:rsidRDefault="000B2103" w:rsidP="007E3F9C">
            <w:pPr>
              <w:rPr>
                <w:rFonts w:eastAsia="Calibri"/>
                <w:sz w:val="20"/>
                <w:szCs w:val="20"/>
                <w:lang w:eastAsia="en-US"/>
              </w:rPr>
            </w:pPr>
            <w:r w:rsidRPr="00A45EED">
              <w:rPr>
                <w:rFonts w:eastAsia="Calibri"/>
                <w:sz w:val="20"/>
                <w:szCs w:val="20"/>
                <w:lang w:eastAsia="en-US"/>
              </w:rPr>
              <w:lastRenderedPageBreak/>
              <w:t>Broj stipendista – studenata</w:t>
            </w:r>
          </w:p>
        </w:tc>
        <w:tc>
          <w:tcPr>
            <w:tcW w:w="2321" w:type="dxa"/>
            <w:gridSpan w:val="2"/>
            <w:shd w:val="clear" w:color="auto" w:fill="auto"/>
            <w:vAlign w:val="center"/>
          </w:tcPr>
          <w:p w14:paraId="5091C8D7"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studenata korisnika stipendije Grada Samobora (akt. 4.3. Subvencije i stipendije u obrazovanju, PPGS)</w:t>
            </w:r>
          </w:p>
        </w:tc>
        <w:tc>
          <w:tcPr>
            <w:tcW w:w="1177" w:type="dxa"/>
            <w:gridSpan w:val="2"/>
            <w:shd w:val="clear" w:color="auto" w:fill="auto"/>
            <w:vAlign w:val="center"/>
          </w:tcPr>
          <w:p w14:paraId="03D2AD9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4459FFED"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40</w:t>
            </w:r>
          </w:p>
        </w:tc>
        <w:tc>
          <w:tcPr>
            <w:tcW w:w="1274" w:type="dxa"/>
            <w:gridSpan w:val="2"/>
            <w:shd w:val="clear" w:color="auto" w:fill="auto"/>
            <w:noWrap/>
            <w:vAlign w:val="center"/>
          </w:tcPr>
          <w:p w14:paraId="4BBBF5E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43</w:t>
            </w:r>
          </w:p>
        </w:tc>
        <w:tc>
          <w:tcPr>
            <w:tcW w:w="1274" w:type="dxa"/>
            <w:shd w:val="clear" w:color="auto" w:fill="auto"/>
            <w:noWrap/>
            <w:vAlign w:val="center"/>
          </w:tcPr>
          <w:p w14:paraId="04D63BE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46</w:t>
            </w:r>
          </w:p>
        </w:tc>
        <w:tc>
          <w:tcPr>
            <w:tcW w:w="1272" w:type="dxa"/>
            <w:shd w:val="clear" w:color="auto" w:fill="auto"/>
            <w:noWrap/>
            <w:vAlign w:val="center"/>
          </w:tcPr>
          <w:p w14:paraId="60D5F764" w14:textId="3CAF7E72" w:rsidR="000B2103" w:rsidRPr="00A45EED" w:rsidRDefault="000B2103" w:rsidP="00553117">
            <w:pPr>
              <w:jc w:val="center"/>
              <w:rPr>
                <w:rFonts w:eastAsia="Calibri"/>
                <w:sz w:val="20"/>
                <w:szCs w:val="20"/>
                <w:lang w:eastAsia="en-US"/>
              </w:rPr>
            </w:pPr>
            <w:r w:rsidRPr="00A45EED">
              <w:rPr>
                <w:rFonts w:eastAsia="Calibri"/>
                <w:sz w:val="20"/>
                <w:szCs w:val="20"/>
                <w:lang w:eastAsia="en-US"/>
              </w:rPr>
              <w:t>50</w:t>
            </w:r>
          </w:p>
        </w:tc>
      </w:tr>
      <w:tr w:rsidR="002C2952" w:rsidRPr="00A45EED" w14:paraId="62A60565" w14:textId="77777777" w:rsidTr="000B2103">
        <w:trPr>
          <w:trHeight w:val="266"/>
          <w:jc w:val="center"/>
        </w:trPr>
        <w:tc>
          <w:tcPr>
            <w:tcW w:w="10206" w:type="dxa"/>
            <w:gridSpan w:val="12"/>
            <w:shd w:val="clear" w:color="000000" w:fill="D9D9D9"/>
            <w:noWrap/>
            <w:hideMark/>
          </w:tcPr>
          <w:p w14:paraId="61B7C8FA" w14:textId="77777777" w:rsidR="000B2103" w:rsidRPr="00A45EED" w:rsidRDefault="000B2103" w:rsidP="007E3F9C">
            <w:pPr>
              <w:rPr>
                <w:b/>
                <w:bCs/>
                <w:iCs/>
              </w:rPr>
            </w:pPr>
            <w:r w:rsidRPr="00A45EED">
              <w:rPr>
                <w:b/>
                <w:bCs/>
                <w:iCs/>
              </w:rPr>
              <w:t>Program: RAZVOJ DRUŠTVENIH DJELATNOSTI</w:t>
            </w:r>
          </w:p>
        </w:tc>
      </w:tr>
      <w:tr w:rsidR="002C2952" w:rsidRPr="00A45EED" w14:paraId="5578F916" w14:textId="77777777" w:rsidTr="000B2103">
        <w:trPr>
          <w:trHeight w:val="374"/>
          <w:jc w:val="center"/>
        </w:trPr>
        <w:tc>
          <w:tcPr>
            <w:tcW w:w="10206" w:type="dxa"/>
            <w:gridSpan w:val="12"/>
            <w:tcBorders>
              <w:bottom w:val="single" w:sz="4" w:space="0" w:color="auto"/>
            </w:tcBorders>
            <w:shd w:val="clear" w:color="auto" w:fill="auto"/>
            <w:noWrap/>
            <w:hideMark/>
          </w:tcPr>
          <w:p w14:paraId="1629E715" w14:textId="77777777" w:rsidR="000B2103" w:rsidRPr="00A45EED" w:rsidRDefault="000B2103" w:rsidP="007E3F9C">
            <w:pPr>
              <w:jc w:val="both"/>
              <w:rPr>
                <w:sz w:val="20"/>
                <w:szCs w:val="20"/>
              </w:rPr>
            </w:pPr>
            <w:r w:rsidRPr="00A45EED">
              <w:rPr>
                <w:sz w:val="20"/>
                <w:szCs w:val="20"/>
              </w:rPr>
              <w:t xml:space="preserve">Zakonske i druge pravne osnove programa: </w:t>
            </w:r>
          </w:p>
          <w:p w14:paraId="6092DFFA" w14:textId="77777777" w:rsidR="000B2103" w:rsidRPr="00A45EED" w:rsidRDefault="000B2103" w:rsidP="00047253">
            <w:pPr>
              <w:numPr>
                <w:ilvl w:val="0"/>
                <w:numId w:val="26"/>
              </w:numPr>
              <w:jc w:val="both"/>
              <w:rPr>
                <w:sz w:val="20"/>
                <w:szCs w:val="20"/>
              </w:rPr>
            </w:pPr>
            <w:r w:rsidRPr="00A45EED">
              <w:rPr>
                <w:sz w:val="20"/>
                <w:szCs w:val="20"/>
              </w:rPr>
              <w:t xml:space="preserve">Zakon o udrugama (NN 74/14, 70/17 i 98/19), </w:t>
            </w:r>
          </w:p>
          <w:p w14:paraId="7DA7615E" w14:textId="77777777" w:rsidR="000B2103" w:rsidRPr="00A45EED" w:rsidRDefault="000B2103" w:rsidP="00047253">
            <w:pPr>
              <w:numPr>
                <w:ilvl w:val="0"/>
                <w:numId w:val="26"/>
              </w:numPr>
              <w:jc w:val="both"/>
              <w:rPr>
                <w:sz w:val="20"/>
                <w:szCs w:val="20"/>
              </w:rPr>
            </w:pPr>
            <w:r w:rsidRPr="00A45EED">
              <w:rPr>
                <w:sz w:val="20"/>
                <w:szCs w:val="20"/>
              </w:rPr>
              <w:t xml:space="preserve">Uredba o kriterijima, mjerilima i postupcima financiranja i ugovaranja programa i projekata od interesa za opće dobro koje provode udruge (NN 26/15 i 37/21), </w:t>
            </w:r>
          </w:p>
          <w:p w14:paraId="194F5467" w14:textId="77777777" w:rsidR="000B2103" w:rsidRPr="00A45EED" w:rsidRDefault="000B2103" w:rsidP="00047253">
            <w:pPr>
              <w:numPr>
                <w:ilvl w:val="0"/>
                <w:numId w:val="26"/>
              </w:numPr>
              <w:jc w:val="both"/>
              <w:rPr>
                <w:sz w:val="20"/>
                <w:szCs w:val="20"/>
              </w:rPr>
            </w:pPr>
            <w:r w:rsidRPr="00A45EED">
              <w:rPr>
                <w:sz w:val="20"/>
                <w:szCs w:val="20"/>
              </w:rPr>
              <w:t xml:space="preserve">Zakon o savjetima mladih (NN 41/14), </w:t>
            </w:r>
          </w:p>
          <w:p w14:paraId="1365B3A2" w14:textId="77777777" w:rsidR="000B2103" w:rsidRPr="00A45EED" w:rsidRDefault="000B2103" w:rsidP="00047253">
            <w:pPr>
              <w:numPr>
                <w:ilvl w:val="0"/>
                <w:numId w:val="26"/>
              </w:numPr>
              <w:jc w:val="both"/>
              <w:rPr>
                <w:sz w:val="20"/>
                <w:szCs w:val="20"/>
              </w:rPr>
            </w:pPr>
            <w:r w:rsidRPr="00A45EED">
              <w:rPr>
                <w:sz w:val="20"/>
                <w:szCs w:val="20"/>
              </w:rPr>
              <w:t>Pravilnik o financiranju programa, projekata i javnih potreba iz Proračuna Grada Samobora (Sl. vijesti GS 7/15),</w:t>
            </w:r>
          </w:p>
          <w:p w14:paraId="3FA91AE1" w14:textId="615C23C3" w:rsidR="000B2103" w:rsidRPr="00A45EED" w:rsidRDefault="000B2103" w:rsidP="00047253">
            <w:pPr>
              <w:pStyle w:val="ListParagraph"/>
              <w:numPr>
                <w:ilvl w:val="0"/>
                <w:numId w:val="26"/>
              </w:numPr>
              <w:spacing w:line="276" w:lineRule="auto"/>
              <w:jc w:val="both"/>
              <w:rPr>
                <w:sz w:val="20"/>
                <w:szCs w:val="20"/>
              </w:rPr>
            </w:pPr>
            <w:r w:rsidRPr="00A45EED">
              <w:rPr>
                <w:sz w:val="20"/>
                <w:szCs w:val="20"/>
              </w:rPr>
              <w:t>Odluka o uključivanju Grada Samobora u akciju Gradovi i općine – prijatelji djece (Sl. vijesti GS 7/13)</w:t>
            </w:r>
            <w:r w:rsidR="00906708" w:rsidRPr="00A45EED">
              <w:rPr>
                <w:sz w:val="20"/>
                <w:szCs w:val="20"/>
              </w:rPr>
              <w:t>.</w:t>
            </w:r>
          </w:p>
        </w:tc>
      </w:tr>
      <w:tr w:rsidR="002C2952" w:rsidRPr="00A45EED" w14:paraId="26659350" w14:textId="77777777" w:rsidTr="000B2103">
        <w:trPr>
          <w:trHeight w:val="292"/>
          <w:jc w:val="center"/>
        </w:trPr>
        <w:tc>
          <w:tcPr>
            <w:tcW w:w="10206" w:type="dxa"/>
            <w:gridSpan w:val="12"/>
            <w:tcBorders>
              <w:bottom w:val="single" w:sz="4" w:space="0" w:color="auto"/>
            </w:tcBorders>
            <w:shd w:val="clear" w:color="auto" w:fill="auto"/>
          </w:tcPr>
          <w:p w14:paraId="1CF8A88C" w14:textId="77777777" w:rsidR="000B2103" w:rsidRPr="00A45EED" w:rsidRDefault="000B2103" w:rsidP="007E3F9C">
            <w:pPr>
              <w:jc w:val="both"/>
              <w:rPr>
                <w:b/>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0A66B763" w14:textId="77777777" w:rsidR="000B2103" w:rsidRPr="00A45EED" w:rsidRDefault="000B2103" w:rsidP="007E3F9C">
            <w:pPr>
              <w:jc w:val="both"/>
              <w:rPr>
                <w:i/>
                <w:sz w:val="20"/>
                <w:szCs w:val="20"/>
              </w:rPr>
            </w:pPr>
            <w:r w:rsidRPr="00A45EED">
              <w:rPr>
                <w:i/>
                <w:sz w:val="20"/>
                <w:szCs w:val="20"/>
              </w:rPr>
              <w:t>8. Kultura, tjelesna kultura i sport</w:t>
            </w:r>
          </w:p>
          <w:p w14:paraId="2196111B" w14:textId="77777777" w:rsidR="000B2103" w:rsidRPr="00A45EED" w:rsidRDefault="000B2103" w:rsidP="007E3F9C">
            <w:pPr>
              <w:jc w:val="both"/>
              <w:rPr>
                <w:i/>
                <w:sz w:val="20"/>
                <w:szCs w:val="20"/>
              </w:rPr>
            </w:pPr>
            <w:r w:rsidRPr="00A45EED">
              <w:rPr>
                <w:i/>
                <w:sz w:val="20"/>
                <w:szCs w:val="20"/>
              </w:rPr>
              <w:t xml:space="preserve">9. Zaštita i unapređenje prirodnog okoliša </w:t>
            </w:r>
          </w:p>
          <w:p w14:paraId="151AFEDF" w14:textId="77777777" w:rsidR="000B2103" w:rsidRPr="00A45EED" w:rsidRDefault="000B2103" w:rsidP="007E3F9C">
            <w:pPr>
              <w:jc w:val="both"/>
              <w:rPr>
                <w:strike/>
                <w:sz w:val="20"/>
                <w:szCs w:val="20"/>
              </w:rPr>
            </w:pPr>
          </w:p>
          <w:p w14:paraId="47B05E1E" w14:textId="77777777" w:rsidR="000B2103" w:rsidRPr="00A45EED" w:rsidRDefault="000B2103" w:rsidP="007E3F9C">
            <w:pPr>
              <w:jc w:val="both"/>
              <w:rPr>
                <w:b/>
                <w:sz w:val="20"/>
                <w:szCs w:val="20"/>
              </w:rPr>
            </w:pPr>
            <w:r w:rsidRPr="00A45EED">
              <w:rPr>
                <w:b/>
                <w:sz w:val="20"/>
                <w:szCs w:val="20"/>
              </w:rPr>
              <w:t>Pokazatelji rezultata:</w:t>
            </w:r>
          </w:p>
          <w:p w14:paraId="54178C13"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727D2162" w14:textId="77777777" w:rsidTr="000B2103">
        <w:trPr>
          <w:trHeight w:val="300"/>
          <w:jc w:val="center"/>
        </w:trPr>
        <w:tc>
          <w:tcPr>
            <w:tcW w:w="10206" w:type="dxa"/>
            <w:gridSpan w:val="12"/>
            <w:shd w:val="clear" w:color="000000" w:fill="F2F2F2"/>
            <w:vAlign w:val="center"/>
            <w:hideMark/>
          </w:tcPr>
          <w:p w14:paraId="21D138CF" w14:textId="77777777" w:rsidR="000B2103" w:rsidRPr="00A45EED" w:rsidRDefault="000B2103" w:rsidP="007E3F9C">
            <w:pPr>
              <w:rPr>
                <w:b/>
                <w:bCs/>
                <w:sz w:val="20"/>
                <w:szCs w:val="20"/>
              </w:rPr>
            </w:pPr>
            <w:r w:rsidRPr="00A45EED">
              <w:rPr>
                <w:b/>
                <w:bCs/>
                <w:sz w:val="20"/>
                <w:szCs w:val="20"/>
              </w:rPr>
              <w:t>Naziv aktivnosti/projekta u Proračunu:  RAZVOJ DRUŠTVENIH DJELATNOSTI</w:t>
            </w:r>
          </w:p>
        </w:tc>
      </w:tr>
      <w:tr w:rsidR="002C2952" w:rsidRPr="00A45EED" w14:paraId="01B97412" w14:textId="77777777" w:rsidTr="00666397">
        <w:trPr>
          <w:trHeight w:val="251"/>
          <w:jc w:val="center"/>
        </w:trPr>
        <w:tc>
          <w:tcPr>
            <w:tcW w:w="6386" w:type="dxa"/>
            <w:gridSpan w:val="8"/>
            <w:vMerge w:val="restart"/>
            <w:shd w:val="clear" w:color="auto" w:fill="auto"/>
            <w:vAlign w:val="center"/>
            <w:hideMark/>
          </w:tcPr>
          <w:p w14:paraId="457691AE"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70BF9B6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265B22BB" w14:textId="77777777" w:rsidTr="00666397">
        <w:trPr>
          <w:trHeight w:val="207"/>
          <w:jc w:val="center"/>
        </w:trPr>
        <w:tc>
          <w:tcPr>
            <w:tcW w:w="6386" w:type="dxa"/>
            <w:gridSpan w:val="8"/>
            <w:vMerge/>
            <w:vAlign w:val="center"/>
            <w:hideMark/>
          </w:tcPr>
          <w:p w14:paraId="42A68C1D" w14:textId="77777777" w:rsidR="000B2103" w:rsidRPr="00A45EED" w:rsidRDefault="000B2103" w:rsidP="007E3F9C">
            <w:pPr>
              <w:rPr>
                <w:sz w:val="20"/>
                <w:szCs w:val="20"/>
              </w:rPr>
            </w:pPr>
          </w:p>
        </w:tc>
        <w:tc>
          <w:tcPr>
            <w:tcW w:w="1274" w:type="dxa"/>
            <w:gridSpan w:val="2"/>
            <w:shd w:val="clear" w:color="auto" w:fill="auto"/>
            <w:noWrap/>
            <w:vAlign w:val="bottom"/>
            <w:hideMark/>
          </w:tcPr>
          <w:p w14:paraId="0A5A0983" w14:textId="77777777" w:rsidR="000B2103" w:rsidRPr="00A45EED" w:rsidRDefault="000B2103" w:rsidP="007E3F9C">
            <w:pPr>
              <w:jc w:val="center"/>
              <w:rPr>
                <w:rFonts w:eastAsiaTheme="minorEastAsia"/>
                <w:sz w:val="20"/>
                <w:szCs w:val="20"/>
              </w:rPr>
            </w:pPr>
            <w:r w:rsidRPr="00A45EED">
              <w:rPr>
                <w:sz w:val="20"/>
                <w:szCs w:val="20"/>
              </w:rPr>
              <w:t>2023.</w:t>
            </w:r>
          </w:p>
        </w:tc>
        <w:tc>
          <w:tcPr>
            <w:tcW w:w="1274" w:type="dxa"/>
            <w:shd w:val="clear" w:color="auto" w:fill="auto"/>
            <w:noWrap/>
            <w:vAlign w:val="bottom"/>
            <w:hideMark/>
          </w:tcPr>
          <w:p w14:paraId="3B2B89F5" w14:textId="77777777" w:rsidR="000B2103" w:rsidRPr="00A45EED" w:rsidRDefault="000B2103" w:rsidP="007E3F9C">
            <w:pPr>
              <w:jc w:val="center"/>
              <w:rPr>
                <w:rFonts w:eastAsiaTheme="minorEastAsia"/>
                <w:sz w:val="20"/>
                <w:szCs w:val="20"/>
              </w:rPr>
            </w:pPr>
            <w:r w:rsidRPr="00A45EED">
              <w:rPr>
                <w:sz w:val="20"/>
                <w:szCs w:val="20"/>
              </w:rPr>
              <w:t>2024.</w:t>
            </w:r>
          </w:p>
        </w:tc>
        <w:tc>
          <w:tcPr>
            <w:tcW w:w="1272" w:type="dxa"/>
            <w:shd w:val="clear" w:color="auto" w:fill="auto"/>
            <w:noWrap/>
            <w:vAlign w:val="bottom"/>
            <w:hideMark/>
          </w:tcPr>
          <w:p w14:paraId="10584BA8" w14:textId="77777777" w:rsidR="000B2103" w:rsidRPr="00A45EED" w:rsidRDefault="000B2103" w:rsidP="007E3F9C">
            <w:pPr>
              <w:jc w:val="center"/>
              <w:rPr>
                <w:rFonts w:eastAsiaTheme="minorEastAsia"/>
                <w:sz w:val="20"/>
                <w:szCs w:val="20"/>
              </w:rPr>
            </w:pPr>
            <w:r w:rsidRPr="00A45EED">
              <w:rPr>
                <w:sz w:val="20"/>
                <w:szCs w:val="20"/>
              </w:rPr>
              <w:t>2025.</w:t>
            </w:r>
          </w:p>
        </w:tc>
      </w:tr>
      <w:tr w:rsidR="00666397" w:rsidRPr="00A45EED" w14:paraId="39BBDE7D" w14:textId="77777777" w:rsidTr="00666397">
        <w:trPr>
          <w:trHeight w:val="416"/>
          <w:jc w:val="center"/>
        </w:trPr>
        <w:tc>
          <w:tcPr>
            <w:tcW w:w="6386" w:type="dxa"/>
            <w:gridSpan w:val="8"/>
            <w:tcBorders>
              <w:bottom w:val="single" w:sz="4" w:space="0" w:color="auto"/>
            </w:tcBorders>
            <w:shd w:val="clear" w:color="auto" w:fill="auto"/>
            <w:noWrap/>
            <w:vAlign w:val="center"/>
            <w:hideMark/>
          </w:tcPr>
          <w:p w14:paraId="7449762B" w14:textId="77777777" w:rsidR="00666397" w:rsidRPr="00A45EED" w:rsidRDefault="00666397" w:rsidP="00666397">
            <w:pPr>
              <w:jc w:val="both"/>
              <w:rPr>
                <w:bCs/>
                <w:sz w:val="20"/>
                <w:szCs w:val="20"/>
              </w:rPr>
            </w:pPr>
            <w:r w:rsidRPr="00A45EED">
              <w:rPr>
                <w:bCs/>
                <w:sz w:val="20"/>
                <w:szCs w:val="20"/>
              </w:rPr>
              <w:t xml:space="preserve">Kroz ovu aktivnost osiguravaju se financijska sredstva za otkup knjiga, tisak knjiga, usluge promidžbe i informiranja u edukativnim brošurama, </w:t>
            </w:r>
            <w:r w:rsidRPr="00A45EED">
              <w:rPr>
                <w:sz w:val="20"/>
                <w:szCs w:val="20"/>
              </w:rPr>
              <w:t>materijalni troškovi za programe i manifestacije udruga i samog Upravnog odjela za društvene djelatnosti koji nisu obuhvaćeni programima javnih potreba.</w:t>
            </w:r>
          </w:p>
          <w:p w14:paraId="414744F6" w14:textId="77777777" w:rsidR="00666397" w:rsidRPr="00A45EED" w:rsidRDefault="00666397" w:rsidP="00666397">
            <w:pPr>
              <w:jc w:val="both"/>
              <w:rPr>
                <w:bCs/>
                <w:sz w:val="20"/>
                <w:szCs w:val="20"/>
              </w:rPr>
            </w:pPr>
            <w:r w:rsidRPr="00A45EED">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studentskih konferencija.</w:t>
            </w:r>
          </w:p>
          <w:p w14:paraId="662D5639" w14:textId="77777777" w:rsidR="00666397" w:rsidRPr="00A45EED" w:rsidRDefault="00666397" w:rsidP="00666397">
            <w:pPr>
              <w:jc w:val="both"/>
              <w:rPr>
                <w:bCs/>
                <w:sz w:val="20"/>
                <w:szCs w:val="20"/>
              </w:rPr>
            </w:pPr>
            <w:r w:rsidRPr="00A45EED">
              <w:rPr>
                <w:bCs/>
                <w:sz w:val="20"/>
                <w:szCs w:val="20"/>
              </w:rPr>
              <w:t>Planirana su i sredstva za plaćanje članarine Udruzi Lijepa naša za osnovne škole i dječje vrtiće s područja grada Samobora koji su uključeni u međunarodni program eko vrtića i škola.</w:t>
            </w:r>
          </w:p>
          <w:p w14:paraId="18AA82B3" w14:textId="7451C622" w:rsidR="00666397" w:rsidRPr="00A45EED" w:rsidRDefault="00666397" w:rsidP="00666397">
            <w:pPr>
              <w:jc w:val="both"/>
              <w:rPr>
                <w:bCs/>
                <w:sz w:val="20"/>
                <w:szCs w:val="20"/>
              </w:rPr>
            </w:pPr>
            <w:r w:rsidRPr="00A45EED">
              <w:rPr>
                <w:bCs/>
                <w:sz w:val="20"/>
                <w:szCs w:val="20"/>
              </w:rPr>
              <w:t>Ishodište za planiranje rashoda unutar aktivnosti je realizacija tijekom proteklih razdoblja.</w:t>
            </w:r>
          </w:p>
        </w:tc>
        <w:tc>
          <w:tcPr>
            <w:tcW w:w="1274" w:type="dxa"/>
            <w:gridSpan w:val="2"/>
            <w:tcBorders>
              <w:bottom w:val="single" w:sz="4" w:space="0" w:color="auto"/>
            </w:tcBorders>
            <w:shd w:val="clear" w:color="auto" w:fill="auto"/>
            <w:noWrap/>
            <w:vAlign w:val="center"/>
          </w:tcPr>
          <w:p w14:paraId="6064D555" w14:textId="1BF820AF" w:rsidR="00666397" w:rsidRPr="00A45EED" w:rsidRDefault="00666397" w:rsidP="00666397">
            <w:pPr>
              <w:jc w:val="right"/>
              <w:rPr>
                <w:rFonts w:eastAsiaTheme="minorEastAsia"/>
                <w:b/>
                <w:sz w:val="20"/>
                <w:szCs w:val="20"/>
              </w:rPr>
            </w:pPr>
            <w:r w:rsidRPr="00A45EED">
              <w:rPr>
                <w:b/>
                <w:sz w:val="20"/>
                <w:szCs w:val="20"/>
              </w:rPr>
              <w:t>49.693</w:t>
            </w:r>
          </w:p>
        </w:tc>
        <w:tc>
          <w:tcPr>
            <w:tcW w:w="1274" w:type="dxa"/>
            <w:tcBorders>
              <w:bottom w:val="single" w:sz="4" w:space="0" w:color="auto"/>
            </w:tcBorders>
            <w:shd w:val="clear" w:color="auto" w:fill="auto"/>
            <w:noWrap/>
            <w:vAlign w:val="center"/>
          </w:tcPr>
          <w:p w14:paraId="17590296" w14:textId="77777777" w:rsidR="00666397" w:rsidRPr="00A45EED" w:rsidRDefault="00666397" w:rsidP="00666397">
            <w:pPr>
              <w:jc w:val="right"/>
              <w:rPr>
                <w:rFonts w:eastAsiaTheme="minorEastAsia"/>
                <w:b/>
                <w:sz w:val="20"/>
                <w:szCs w:val="20"/>
              </w:rPr>
            </w:pPr>
            <w:r w:rsidRPr="00A45EED">
              <w:rPr>
                <w:b/>
                <w:sz w:val="20"/>
                <w:szCs w:val="20"/>
              </w:rPr>
              <w:t>24.000</w:t>
            </w:r>
          </w:p>
        </w:tc>
        <w:tc>
          <w:tcPr>
            <w:tcW w:w="1272" w:type="dxa"/>
            <w:tcBorders>
              <w:bottom w:val="single" w:sz="4" w:space="0" w:color="auto"/>
            </w:tcBorders>
            <w:shd w:val="clear" w:color="auto" w:fill="auto"/>
            <w:noWrap/>
            <w:vAlign w:val="center"/>
          </w:tcPr>
          <w:p w14:paraId="4CC4ECC3" w14:textId="77777777" w:rsidR="00666397" w:rsidRPr="00A45EED" w:rsidRDefault="00666397" w:rsidP="00666397">
            <w:pPr>
              <w:jc w:val="right"/>
              <w:rPr>
                <w:rFonts w:eastAsiaTheme="minorEastAsia"/>
                <w:b/>
                <w:sz w:val="20"/>
                <w:szCs w:val="20"/>
              </w:rPr>
            </w:pPr>
            <w:r w:rsidRPr="00A45EED">
              <w:rPr>
                <w:b/>
                <w:sz w:val="20"/>
                <w:szCs w:val="20"/>
              </w:rPr>
              <w:t>24.000</w:t>
            </w:r>
          </w:p>
        </w:tc>
      </w:tr>
      <w:tr w:rsidR="002C2952" w:rsidRPr="00A45EED" w14:paraId="4FBB906C" w14:textId="77777777" w:rsidTr="000B2103">
        <w:trPr>
          <w:trHeight w:val="300"/>
          <w:jc w:val="center"/>
        </w:trPr>
        <w:tc>
          <w:tcPr>
            <w:tcW w:w="10206" w:type="dxa"/>
            <w:gridSpan w:val="12"/>
            <w:tcBorders>
              <w:top w:val="single" w:sz="4" w:space="0" w:color="auto"/>
            </w:tcBorders>
            <w:shd w:val="clear" w:color="000000" w:fill="F2F2F2"/>
            <w:vAlign w:val="center"/>
            <w:hideMark/>
          </w:tcPr>
          <w:p w14:paraId="77533F98" w14:textId="77777777" w:rsidR="000B2103" w:rsidRPr="00A45EED" w:rsidRDefault="000B2103" w:rsidP="007E3F9C">
            <w:pPr>
              <w:rPr>
                <w:b/>
                <w:bCs/>
                <w:sz w:val="20"/>
                <w:szCs w:val="20"/>
              </w:rPr>
            </w:pPr>
            <w:r w:rsidRPr="00A45EED">
              <w:rPr>
                <w:b/>
                <w:bCs/>
                <w:sz w:val="20"/>
                <w:szCs w:val="20"/>
              </w:rPr>
              <w:t>Naziv aktivnosti/projekta u Proračunu:  GRAD PRIJATELJ DJECE</w:t>
            </w:r>
          </w:p>
        </w:tc>
      </w:tr>
      <w:tr w:rsidR="002C2952" w:rsidRPr="00A45EED" w14:paraId="108F395A" w14:textId="77777777" w:rsidTr="00666397">
        <w:trPr>
          <w:trHeight w:val="251"/>
          <w:jc w:val="center"/>
        </w:trPr>
        <w:tc>
          <w:tcPr>
            <w:tcW w:w="6386" w:type="dxa"/>
            <w:gridSpan w:val="8"/>
            <w:vMerge w:val="restart"/>
            <w:shd w:val="clear" w:color="auto" w:fill="auto"/>
            <w:vAlign w:val="center"/>
            <w:hideMark/>
          </w:tcPr>
          <w:p w14:paraId="69A04FC8"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46218F9C"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387C9680" w14:textId="77777777" w:rsidTr="00666397">
        <w:trPr>
          <w:trHeight w:val="207"/>
          <w:jc w:val="center"/>
        </w:trPr>
        <w:tc>
          <w:tcPr>
            <w:tcW w:w="6386" w:type="dxa"/>
            <w:gridSpan w:val="8"/>
            <w:vMerge/>
            <w:vAlign w:val="center"/>
            <w:hideMark/>
          </w:tcPr>
          <w:p w14:paraId="6197F7D4" w14:textId="77777777" w:rsidR="000B2103" w:rsidRPr="00A45EED" w:rsidRDefault="000B2103" w:rsidP="007E3F9C">
            <w:pPr>
              <w:rPr>
                <w:sz w:val="20"/>
                <w:szCs w:val="20"/>
              </w:rPr>
            </w:pPr>
          </w:p>
        </w:tc>
        <w:tc>
          <w:tcPr>
            <w:tcW w:w="1274" w:type="dxa"/>
            <w:gridSpan w:val="2"/>
            <w:shd w:val="clear" w:color="auto" w:fill="auto"/>
            <w:noWrap/>
            <w:vAlign w:val="bottom"/>
            <w:hideMark/>
          </w:tcPr>
          <w:p w14:paraId="1E0B5A7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499F732"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11AD17F4" w14:textId="77777777" w:rsidR="000B2103" w:rsidRPr="00A45EED" w:rsidRDefault="000B2103" w:rsidP="007E3F9C">
            <w:pPr>
              <w:jc w:val="center"/>
              <w:rPr>
                <w:sz w:val="20"/>
                <w:szCs w:val="20"/>
              </w:rPr>
            </w:pPr>
            <w:r w:rsidRPr="00A45EED">
              <w:rPr>
                <w:sz w:val="20"/>
                <w:szCs w:val="20"/>
              </w:rPr>
              <w:t>2025.</w:t>
            </w:r>
          </w:p>
        </w:tc>
      </w:tr>
      <w:tr w:rsidR="009744C4" w:rsidRPr="00A45EED" w14:paraId="19851EFE" w14:textId="77777777" w:rsidTr="00666397">
        <w:trPr>
          <w:trHeight w:val="416"/>
          <w:jc w:val="center"/>
        </w:trPr>
        <w:tc>
          <w:tcPr>
            <w:tcW w:w="6386" w:type="dxa"/>
            <w:gridSpan w:val="8"/>
            <w:shd w:val="clear" w:color="auto" w:fill="auto"/>
            <w:noWrap/>
            <w:hideMark/>
          </w:tcPr>
          <w:p w14:paraId="1EA68272" w14:textId="374292AA" w:rsidR="000B2103" w:rsidRPr="00A45EED" w:rsidRDefault="000B2103" w:rsidP="007E3F9C">
            <w:pPr>
              <w:jc w:val="both"/>
              <w:rPr>
                <w:bCs/>
                <w:sz w:val="20"/>
                <w:szCs w:val="20"/>
              </w:rPr>
            </w:pPr>
            <w:r w:rsidRPr="00A45EED">
              <w:rPr>
                <w:bCs/>
                <w:sz w:val="20"/>
                <w:szCs w:val="20"/>
              </w:rPr>
              <w:t>Cilj aktivnosti je poboljšati i uljepšati život djece kroz priznanje i realizaciju dječjih prava i tako utjecati na bolju budućnost lokal</w:t>
            </w:r>
            <w:r w:rsidR="00AE148D" w:rsidRPr="00A45EED">
              <w:rPr>
                <w:bCs/>
                <w:sz w:val="20"/>
                <w:szCs w:val="20"/>
              </w:rPr>
              <w:t>ne</w:t>
            </w:r>
            <w:r w:rsidRPr="00A45EED">
              <w:rPr>
                <w:bCs/>
                <w:sz w:val="20"/>
                <w:szCs w:val="20"/>
              </w:rPr>
              <w:t xml:space="preserve"> zajednic</w:t>
            </w:r>
            <w:r w:rsidR="00AE148D" w:rsidRPr="00A45EED">
              <w:rPr>
                <w:bCs/>
                <w:sz w:val="20"/>
                <w:szCs w:val="20"/>
              </w:rPr>
              <w:t>e</w:t>
            </w:r>
            <w:r w:rsidRPr="00A45EED">
              <w:rPr>
                <w:bCs/>
                <w:sz w:val="20"/>
                <w:szCs w:val="20"/>
              </w:rPr>
              <w:t>. Ona pruža okvir koji pomaže gradovima i općinama da izgrade okružje po mjeri djeteta u svim aspektima – od upravljanja zajednicom, zaštite okoliša do poboljšanja usluga.</w:t>
            </w:r>
          </w:p>
          <w:p w14:paraId="74E71000" w14:textId="77777777" w:rsidR="000B2103" w:rsidRPr="00A45EED" w:rsidRDefault="000B2103" w:rsidP="007E3F9C">
            <w:pPr>
              <w:jc w:val="both"/>
              <w:rPr>
                <w:bCs/>
                <w:sz w:val="20"/>
                <w:szCs w:val="20"/>
              </w:rPr>
            </w:pPr>
            <w:r w:rsidRPr="00A45EED">
              <w:rPr>
                <w:bCs/>
                <w:sz w:val="20"/>
                <w:szCs w:val="20"/>
              </w:rPr>
              <w:t>Grad Samobor stekao je status Grada – prijatelja djece 2016. godine.</w:t>
            </w:r>
          </w:p>
          <w:p w14:paraId="5F5DBFDE" w14:textId="77777777" w:rsidR="000B2103" w:rsidRPr="00A45EED" w:rsidRDefault="000B2103" w:rsidP="007E3F9C">
            <w:pPr>
              <w:jc w:val="both"/>
              <w:rPr>
                <w:bCs/>
                <w:sz w:val="20"/>
                <w:szCs w:val="20"/>
              </w:rPr>
            </w:pPr>
            <w:r w:rsidRPr="00A45EED">
              <w:rPr>
                <w:bCs/>
                <w:sz w:val="20"/>
                <w:szCs w:val="20"/>
              </w:rPr>
              <w:t>Planirana financijska sredstva utvrđena su temeljem planiranih programa kako bi Samobor i nadalje održao status Grada prijatelja djece.</w:t>
            </w:r>
          </w:p>
        </w:tc>
        <w:tc>
          <w:tcPr>
            <w:tcW w:w="1274" w:type="dxa"/>
            <w:gridSpan w:val="2"/>
            <w:shd w:val="clear" w:color="auto" w:fill="auto"/>
            <w:noWrap/>
            <w:vAlign w:val="center"/>
          </w:tcPr>
          <w:p w14:paraId="2A9688D5" w14:textId="15C19D54" w:rsidR="000B2103" w:rsidRPr="00A45EED" w:rsidRDefault="001765BC" w:rsidP="007E3F9C">
            <w:pPr>
              <w:jc w:val="right"/>
              <w:rPr>
                <w:b/>
                <w:sz w:val="20"/>
                <w:szCs w:val="20"/>
              </w:rPr>
            </w:pPr>
            <w:r w:rsidRPr="00A45EED">
              <w:rPr>
                <w:b/>
                <w:sz w:val="20"/>
                <w:szCs w:val="20"/>
              </w:rPr>
              <w:t>6.200</w:t>
            </w:r>
          </w:p>
        </w:tc>
        <w:tc>
          <w:tcPr>
            <w:tcW w:w="1274" w:type="dxa"/>
            <w:shd w:val="clear" w:color="auto" w:fill="auto"/>
            <w:noWrap/>
            <w:vAlign w:val="center"/>
          </w:tcPr>
          <w:p w14:paraId="6C0C1D68" w14:textId="77777777" w:rsidR="000B2103" w:rsidRPr="00A45EED" w:rsidRDefault="000B2103" w:rsidP="007E3F9C">
            <w:pPr>
              <w:jc w:val="right"/>
              <w:rPr>
                <w:b/>
                <w:sz w:val="20"/>
                <w:szCs w:val="20"/>
              </w:rPr>
            </w:pPr>
            <w:r w:rsidRPr="00A45EED">
              <w:rPr>
                <w:b/>
                <w:sz w:val="20"/>
                <w:szCs w:val="20"/>
              </w:rPr>
              <w:t>6.000</w:t>
            </w:r>
          </w:p>
        </w:tc>
        <w:tc>
          <w:tcPr>
            <w:tcW w:w="1272" w:type="dxa"/>
            <w:shd w:val="clear" w:color="auto" w:fill="auto"/>
            <w:noWrap/>
            <w:vAlign w:val="center"/>
          </w:tcPr>
          <w:p w14:paraId="27D10A4E" w14:textId="77777777" w:rsidR="000B2103" w:rsidRPr="00A45EED" w:rsidRDefault="000B2103" w:rsidP="007E3F9C">
            <w:pPr>
              <w:jc w:val="right"/>
              <w:rPr>
                <w:b/>
                <w:sz w:val="20"/>
                <w:szCs w:val="20"/>
              </w:rPr>
            </w:pPr>
            <w:r w:rsidRPr="00A45EED">
              <w:rPr>
                <w:b/>
                <w:sz w:val="20"/>
                <w:szCs w:val="20"/>
              </w:rPr>
              <w:t>6.000</w:t>
            </w:r>
          </w:p>
        </w:tc>
      </w:tr>
      <w:tr w:rsidR="002C2952" w:rsidRPr="00A45EED" w14:paraId="372BA873" w14:textId="77777777" w:rsidTr="000B2103">
        <w:trPr>
          <w:trHeight w:val="304"/>
          <w:jc w:val="center"/>
        </w:trPr>
        <w:tc>
          <w:tcPr>
            <w:tcW w:w="10206" w:type="dxa"/>
            <w:gridSpan w:val="12"/>
            <w:shd w:val="clear" w:color="auto" w:fill="F2F2F2" w:themeFill="background1" w:themeFillShade="F2"/>
            <w:vAlign w:val="center"/>
          </w:tcPr>
          <w:p w14:paraId="2302A2C8" w14:textId="77777777" w:rsidR="000B2103" w:rsidRPr="00A45EED" w:rsidRDefault="000B2103" w:rsidP="007E3F9C">
            <w:pPr>
              <w:rPr>
                <w:b/>
                <w:bCs/>
                <w:sz w:val="20"/>
                <w:szCs w:val="20"/>
              </w:rPr>
            </w:pPr>
            <w:r w:rsidRPr="00A45EED">
              <w:rPr>
                <w:b/>
                <w:bCs/>
                <w:sz w:val="20"/>
                <w:szCs w:val="20"/>
              </w:rPr>
              <w:t>Naziv aktivnosti/projekta u Proračunu:  RAD SAVJETA MLADIH GRADA SAMOBORA</w:t>
            </w:r>
          </w:p>
        </w:tc>
      </w:tr>
      <w:tr w:rsidR="002C2952" w:rsidRPr="00A45EED" w14:paraId="775EE721" w14:textId="77777777" w:rsidTr="00666397">
        <w:trPr>
          <w:trHeight w:val="287"/>
          <w:jc w:val="center"/>
        </w:trPr>
        <w:tc>
          <w:tcPr>
            <w:tcW w:w="6386" w:type="dxa"/>
            <w:gridSpan w:val="8"/>
            <w:vMerge w:val="restart"/>
            <w:shd w:val="clear" w:color="auto" w:fill="auto"/>
            <w:vAlign w:val="center"/>
          </w:tcPr>
          <w:p w14:paraId="20EA1CCB"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tcPr>
          <w:p w14:paraId="505F697E"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32E83F6B" w14:textId="77777777" w:rsidTr="00666397">
        <w:trPr>
          <w:trHeight w:val="266"/>
          <w:jc w:val="center"/>
        </w:trPr>
        <w:tc>
          <w:tcPr>
            <w:tcW w:w="6386" w:type="dxa"/>
            <w:gridSpan w:val="8"/>
            <w:vMerge/>
            <w:shd w:val="clear" w:color="auto" w:fill="auto"/>
            <w:vAlign w:val="center"/>
          </w:tcPr>
          <w:p w14:paraId="0ED5CD75" w14:textId="77777777" w:rsidR="000B2103" w:rsidRPr="00A45EED" w:rsidRDefault="000B2103" w:rsidP="007E3F9C">
            <w:pPr>
              <w:jc w:val="center"/>
              <w:rPr>
                <w:sz w:val="20"/>
                <w:szCs w:val="20"/>
              </w:rPr>
            </w:pPr>
          </w:p>
        </w:tc>
        <w:tc>
          <w:tcPr>
            <w:tcW w:w="1274" w:type="dxa"/>
            <w:gridSpan w:val="2"/>
            <w:shd w:val="clear" w:color="auto" w:fill="auto"/>
            <w:noWrap/>
            <w:vAlign w:val="bottom"/>
          </w:tcPr>
          <w:p w14:paraId="3B37CDB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tcPr>
          <w:p w14:paraId="66DB682D"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tcPr>
          <w:p w14:paraId="0A3874DF" w14:textId="77777777" w:rsidR="000B2103" w:rsidRPr="00A45EED" w:rsidRDefault="000B2103" w:rsidP="007E3F9C">
            <w:pPr>
              <w:jc w:val="center"/>
              <w:rPr>
                <w:sz w:val="20"/>
                <w:szCs w:val="20"/>
              </w:rPr>
            </w:pPr>
            <w:r w:rsidRPr="00A45EED">
              <w:rPr>
                <w:sz w:val="20"/>
                <w:szCs w:val="20"/>
              </w:rPr>
              <w:t>2025.</w:t>
            </w:r>
          </w:p>
        </w:tc>
      </w:tr>
      <w:tr w:rsidR="002C2952" w:rsidRPr="00A45EED" w14:paraId="4B25501F" w14:textId="77777777" w:rsidTr="00666397">
        <w:trPr>
          <w:trHeight w:val="433"/>
          <w:jc w:val="center"/>
        </w:trPr>
        <w:tc>
          <w:tcPr>
            <w:tcW w:w="6386" w:type="dxa"/>
            <w:gridSpan w:val="8"/>
            <w:shd w:val="clear" w:color="auto" w:fill="auto"/>
          </w:tcPr>
          <w:p w14:paraId="12D5AC63" w14:textId="5AB501C0" w:rsidR="000B2103" w:rsidRPr="00A45EED" w:rsidRDefault="000B2103" w:rsidP="007E3F9C">
            <w:pPr>
              <w:jc w:val="both"/>
              <w:rPr>
                <w:bCs/>
                <w:sz w:val="20"/>
                <w:szCs w:val="20"/>
              </w:rPr>
            </w:pPr>
            <w:r w:rsidRPr="00A45EED">
              <w:rPr>
                <w:bCs/>
                <w:sz w:val="20"/>
                <w:szCs w:val="20"/>
              </w:rPr>
              <w:t xml:space="preserve">U 2023. godini Savjet mladih Grada Samobora realizirat će Program rada koji se usvaja na Gradskom vijeću, a planirane aktivnosti se odnose na poboljšanje kvalitete života mladih u gradu kroz promicanje inicijativa i prilika od interesa za mlade, bolju suradnju s ostalim savjetima mladih, intenzivniju suradnju s predstavničkom i izvršnom vlasti Grada Samobora. </w:t>
            </w:r>
          </w:p>
          <w:p w14:paraId="2A431481" w14:textId="77777777" w:rsidR="000B2103" w:rsidRPr="00A45EED" w:rsidRDefault="000B2103" w:rsidP="007E3F9C">
            <w:pPr>
              <w:jc w:val="both"/>
              <w:rPr>
                <w:bCs/>
                <w:sz w:val="20"/>
                <w:szCs w:val="20"/>
              </w:rPr>
            </w:pPr>
            <w:r w:rsidRPr="00A45EED">
              <w:rPr>
                <w:bCs/>
                <w:sz w:val="20"/>
                <w:szCs w:val="20"/>
              </w:rPr>
              <w:t>Vrste rashoda unutar ove aktivnosti utvrđene su temeljem Programa rada i u procijenjenim iznosima dostatnim za izvršenje istoga.</w:t>
            </w:r>
          </w:p>
        </w:tc>
        <w:tc>
          <w:tcPr>
            <w:tcW w:w="1274" w:type="dxa"/>
            <w:gridSpan w:val="2"/>
            <w:shd w:val="clear" w:color="auto" w:fill="auto"/>
            <w:noWrap/>
            <w:vAlign w:val="center"/>
          </w:tcPr>
          <w:p w14:paraId="6A7657BA" w14:textId="77777777" w:rsidR="000B2103" w:rsidRPr="00A45EED" w:rsidRDefault="000B2103" w:rsidP="007E3F9C">
            <w:pPr>
              <w:jc w:val="right"/>
              <w:rPr>
                <w:b/>
                <w:sz w:val="20"/>
                <w:szCs w:val="20"/>
              </w:rPr>
            </w:pPr>
            <w:r w:rsidRPr="00A45EED">
              <w:rPr>
                <w:b/>
                <w:sz w:val="20"/>
                <w:szCs w:val="20"/>
              </w:rPr>
              <w:t>5.000</w:t>
            </w:r>
          </w:p>
        </w:tc>
        <w:tc>
          <w:tcPr>
            <w:tcW w:w="1274" w:type="dxa"/>
            <w:shd w:val="clear" w:color="auto" w:fill="auto"/>
            <w:noWrap/>
            <w:vAlign w:val="center"/>
          </w:tcPr>
          <w:p w14:paraId="5910639E" w14:textId="77777777" w:rsidR="000B2103" w:rsidRPr="00A45EED" w:rsidRDefault="000B2103" w:rsidP="007E3F9C">
            <w:pPr>
              <w:jc w:val="right"/>
              <w:rPr>
                <w:b/>
                <w:sz w:val="20"/>
                <w:szCs w:val="20"/>
              </w:rPr>
            </w:pPr>
            <w:r w:rsidRPr="00A45EED">
              <w:rPr>
                <w:b/>
                <w:sz w:val="20"/>
                <w:szCs w:val="20"/>
              </w:rPr>
              <w:t>5.700</w:t>
            </w:r>
          </w:p>
        </w:tc>
        <w:tc>
          <w:tcPr>
            <w:tcW w:w="1272" w:type="dxa"/>
            <w:shd w:val="clear" w:color="auto" w:fill="auto"/>
            <w:noWrap/>
            <w:vAlign w:val="center"/>
          </w:tcPr>
          <w:p w14:paraId="64CA9790" w14:textId="77777777" w:rsidR="000B2103" w:rsidRPr="00A45EED" w:rsidRDefault="000B2103" w:rsidP="007E3F9C">
            <w:pPr>
              <w:jc w:val="right"/>
              <w:rPr>
                <w:b/>
                <w:sz w:val="20"/>
                <w:szCs w:val="20"/>
              </w:rPr>
            </w:pPr>
            <w:r w:rsidRPr="00A45EED">
              <w:rPr>
                <w:b/>
                <w:sz w:val="20"/>
                <w:szCs w:val="20"/>
              </w:rPr>
              <w:t>5.700</w:t>
            </w:r>
          </w:p>
        </w:tc>
      </w:tr>
      <w:tr w:rsidR="002C2952" w:rsidRPr="00A45EED" w14:paraId="200F7117" w14:textId="77777777" w:rsidTr="00666397">
        <w:trPr>
          <w:trHeight w:val="433"/>
          <w:jc w:val="center"/>
        </w:trPr>
        <w:tc>
          <w:tcPr>
            <w:tcW w:w="1522" w:type="dxa"/>
            <w:shd w:val="clear" w:color="auto" w:fill="auto"/>
            <w:vAlign w:val="center"/>
          </w:tcPr>
          <w:p w14:paraId="717F82CF" w14:textId="77777777" w:rsidR="000B2103" w:rsidRPr="00A45EED" w:rsidRDefault="000B2103" w:rsidP="001765BC">
            <w:pPr>
              <w:rPr>
                <w:rFonts w:eastAsia="Calibri"/>
                <w:b/>
                <w:bCs/>
                <w:sz w:val="20"/>
                <w:szCs w:val="20"/>
              </w:rPr>
            </w:pPr>
            <w:r w:rsidRPr="00A45EED">
              <w:rPr>
                <w:rFonts w:eastAsia="Calibri"/>
                <w:b/>
                <w:bCs/>
                <w:sz w:val="20"/>
                <w:szCs w:val="20"/>
              </w:rPr>
              <w:lastRenderedPageBreak/>
              <w:t>Pokazatelj uspješnosti</w:t>
            </w:r>
          </w:p>
        </w:tc>
        <w:tc>
          <w:tcPr>
            <w:tcW w:w="2555" w:type="dxa"/>
            <w:gridSpan w:val="4"/>
            <w:shd w:val="clear" w:color="auto" w:fill="auto"/>
            <w:vAlign w:val="center"/>
          </w:tcPr>
          <w:p w14:paraId="43CA3F54"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40EC445F"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4307B599"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204C4BD4" w14:textId="1091E657"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3851AEF7" w14:textId="1909D3D9"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374D0040" w14:textId="07060EDE"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392B4BE4" w14:textId="77777777" w:rsidTr="00666397">
        <w:trPr>
          <w:trHeight w:val="433"/>
          <w:jc w:val="center"/>
        </w:trPr>
        <w:tc>
          <w:tcPr>
            <w:tcW w:w="1522" w:type="dxa"/>
            <w:shd w:val="clear" w:color="auto" w:fill="auto"/>
            <w:vAlign w:val="center"/>
          </w:tcPr>
          <w:p w14:paraId="0B725108" w14:textId="77777777" w:rsidR="000B2103" w:rsidRPr="00A45EED" w:rsidRDefault="000B2103" w:rsidP="001765BC">
            <w:pPr>
              <w:rPr>
                <w:rFonts w:eastAsia="Calibri"/>
                <w:sz w:val="20"/>
                <w:szCs w:val="20"/>
              </w:rPr>
            </w:pPr>
            <w:r w:rsidRPr="00A45EED">
              <w:rPr>
                <w:rFonts w:eastAsia="Calibri"/>
                <w:sz w:val="20"/>
                <w:szCs w:val="20"/>
                <w:lang w:eastAsia="en-US"/>
              </w:rPr>
              <w:t xml:space="preserve">Broj sufinanciranih programa </w:t>
            </w:r>
          </w:p>
        </w:tc>
        <w:tc>
          <w:tcPr>
            <w:tcW w:w="2555" w:type="dxa"/>
            <w:gridSpan w:val="4"/>
            <w:shd w:val="clear" w:color="auto" w:fill="auto"/>
            <w:vAlign w:val="center"/>
          </w:tcPr>
          <w:p w14:paraId="3B9B52EF"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Zadržavanjem broja programa osigurati postojeću razinu usluge</w:t>
            </w:r>
          </w:p>
        </w:tc>
        <w:tc>
          <w:tcPr>
            <w:tcW w:w="1177" w:type="dxa"/>
            <w:gridSpan w:val="2"/>
            <w:shd w:val="clear" w:color="auto" w:fill="auto"/>
            <w:vAlign w:val="center"/>
          </w:tcPr>
          <w:p w14:paraId="50C9690C"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Broj</w:t>
            </w:r>
          </w:p>
        </w:tc>
        <w:tc>
          <w:tcPr>
            <w:tcW w:w="1132" w:type="dxa"/>
            <w:shd w:val="clear" w:color="auto" w:fill="auto"/>
            <w:vAlign w:val="center"/>
          </w:tcPr>
          <w:p w14:paraId="59CFE379"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9</w:t>
            </w:r>
          </w:p>
        </w:tc>
        <w:tc>
          <w:tcPr>
            <w:tcW w:w="1274" w:type="dxa"/>
            <w:gridSpan w:val="2"/>
            <w:shd w:val="clear" w:color="auto" w:fill="auto"/>
            <w:noWrap/>
            <w:vAlign w:val="center"/>
          </w:tcPr>
          <w:p w14:paraId="17568B4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8</w:t>
            </w:r>
          </w:p>
        </w:tc>
        <w:tc>
          <w:tcPr>
            <w:tcW w:w="1274" w:type="dxa"/>
            <w:shd w:val="clear" w:color="auto" w:fill="auto"/>
            <w:noWrap/>
            <w:vAlign w:val="center"/>
          </w:tcPr>
          <w:p w14:paraId="6E2AC37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7</w:t>
            </w:r>
          </w:p>
        </w:tc>
        <w:tc>
          <w:tcPr>
            <w:tcW w:w="1272" w:type="dxa"/>
            <w:shd w:val="clear" w:color="auto" w:fill="auto"/>
            <w:noWrap/>
            <w:vAlign w:val="center"/>
          </w:tcPr>
          <w:p w14:paraId="799A8D4A"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r>
      <w:tr w:rsidR="002C2952" w:rsidRPr="00A45EED" w14:paraId="663E1A94" w14:textId="77777777" w:rsidTr="00666397">
        <w:trPr>
          <w:trHeight w:val="433"/>
          <w:jc w:val="center"/>
        </w:trPr>
        <w:tc>
          <w:tcPr>
            <w:tcW w:w="1522" w:type="dxa"/>
            <w:shd w:val="clear" w:color="auto" w:fill="auto"/>
            <w:vAlign w:val="center"/>
          </w:tcPr>
          <w:p w14:paraId="4D0B34FB" w14:textId="77777777" w:rsidR="000B2103" w:rsidRPr="00A45EED" w:rsidRDefault="000B2103" w:rsidP="001765BC">
            <w:pPr>
              <w:rPr>
                <w:rFonts w:eastAsia="Calibri"/>
                <w:sz w:val="20"/>
                <w:szCs w:val="20"/>
              </w:rPr>
            </w:pPr>
            <w:r w:rsidRPr="00A45EED">
              <w:rPr>
                <w:rFonts w:eastAsia="Calibri"/>
                <w:sz w:val="20"/>
                <w:szCs w:val="20"/>
                <w:lang w:eastAsia="en-US"/>
              </w:rPr>
              <w:t xml:space="preserve">Postotak izvršenih programa </w:t>
            </w:r>
          </w:p>
        </w:tc>
        <w:tc>
          <w:tcPr>
            <w:tcW w:w="2555" w:type="dxa"/>
            <w:gridSpan w:val="4"/>
            <w:shd w:val="clear" w:color="auto" w:fill="auto"/>
            <w:vAlign w:val="center"/>
          </w:tcPr>
          <w:p w14:paraId="41FC6224"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Postotak ostvarenih programa od ukupno prihvaćenih</w:t>
            </w:r>
          </w:p>
        </w:tc>
        <w:tc>
          <w:tcPr>
            <w:tcW w:w="1177" w:type="dxa"/>
            <w:gridSpan w:val="2"/>
            <w:shd w:val="clear" w:color="auto" w:fill="auto"/>
            <w:vAlign w:val="center"/>
          </w:tcPr>
          <w:p w14:paraId="0A4DDA9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Postotak</w:t>
            </w:r>
          </w:p>
        </w:tc>
        <w:tc>
          <w:tcPr>
            <w:tcW w:w="1132" w:type="dxa"/>
            <w:shd w:val="clear" w:color="auto" w:fill="auto"/>
            <w:vAlign w:val="center"/>
          </w:tcPr>
          <w:p w14:paraId="67C6BE3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gridSpan w:val="2"/>
            <w:shd w:val="clear" w:color="auto" w:fill="auto"/>
            <w:noWrap/>
            <w:vAlign w:val="center"/>
          </w:tcPr>
          <w:p w14:paraId="4E7B75FB"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shd w:val="clear" w:color="auto" w:fill="auto"/>
            <w:noWrap/>
            <w:vAlign w:val="center"/>
          </w:tcPr>
          <w:p w14:paraId="7169F4A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2" w:type="dxa"/>
            <w:shd w:val="clear" w:color="auto" w:fill="auto"/>
            <w:noWrap/>
            <w:vAlign w:val="center"/>
          </w:tcPr>
          <w:p w14:paraId="08DB75A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r>
      <w:tr w:rsidR="002C2952" w:rsidRPr="00A45EED" w14:paraId="01D43ABB" w14:textId="77777777" w:rsidTr="00666397">
        <w:trPr>
          <w:trHeight w:val="433"/>
          <w:jc w:val="center"/>
        </w:trPr>
        <w:tc>
          <w:tcPr>
            <w:tcW w:w="1522" w:type="dxa"/>
            <w:shd w:val="clear" w:color="auto" w:fill="auto"/>
            <w:vAlign w:val="center"/>
          </w:tcPr>
          <w:p w14:paraId="778E8A76" w14:textId="77777777" w:rsidR="000B2103" w:rsidRPr="00A45EED" w:rsidRDefault="000B2103" w:rsidP="001765BC">
            <w:pPr>
              <w:rPr>
                <w:rFonts w:eastAsia="Calibri"/>
                <w:sz w:val="20"/>
                <w:szCs w:val="20"/>
              </w:rPr>
            </w:pPr>
            <w:r w:rsidRPr="00A45EED">
              <w:rPr>
                <w:rFonts w:eastAsia="Calibri"/>
                <w:sz w:val="20"/>
                <w:szCs w:val="20"/>
                <w:lang w:eastAsia="en-US"/>
              </w:rPr>
              <w:t>Broj eko vrtića/škola</w:t>
            </w:r>
          </w:p>
        </w:tc>
        <w:tc>
          <w:tcPr>
            <w:tcW w:w="2555" w:type="dxa"/>
            <w:gridSpan w:val="4"/>
            <w:shd w:val="clear" w:color="auto" w:fill="auto"/>
            <w:vAlign w:val="center"/>
          </w:tcPr>
          <w:p w14:paraId="3262C3E2"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 xml:space="preserve">Broj vrtića i škola koje provode eko program </w:t>
            </w:r>
          </w:p>
        </w:tc>
        <w:tc>
          <w:tcPr>
            <w:tcW w:w="1177" w:type="dxa"/>
            <w:gridSpan w:val="2"/>
            <w:shd w:val="clear" w:color="auto" w:fill="auto"/>
            <w:vAlign w:val="center"/>
          </w:tcPr>
          <w:p w14:paraId="1201880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Broj</w:t>
            </w:r>
          </w:p>
        </w:tc>
        <w:tc>
          <w:tcPr>
            <w:tcW w:w="1132" w:type="dxa"/>
            <w:shd w:val="clear" w:color="auto" w:fill="auto"/>
            <w:vAlign w:val="center"/>
          </w:tcPr>
          <w:p w14:paraId="5FCD111E"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c>
          <w:tcPr>
            <w:tcW w:w="1274" w:type="dxa"/>
            <w:gridSpan w:val="2"/>
            <w:shd w:val="clear" w:color="auto" w:fill="auto"/>
            <w:noWrap/>
            <w:vAlign w:val="center"/>
          </w:tcPr>
          <w:p w14:paraId="5916A727"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6</w:t>
            </w:r>
          </w:p>
        </w:tc>
        <w:tc>
          <w:tcPr>
            <w:tcW w:w="1274" w:type="dxa"/>
            <w:shd w:val="clear" w:color="auto" w:fill="auto"/>
            <w:noWrap/>
            <w:vAlign w:val="center"/>
          </w:tcPr>
          <w:p w14:paraId="55177BA7"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7</w:t>
            </w:r>
          </w:p>
        </w:tc>
        <w:tc>
          <w:tcPr>
            <w:tcW w:w="1272" w:type="dxa"/>
            <w:shd w:val="clear" w:color="auto" w:fill="auto"/>
            <w:noWrap/>
            <w:vAlign w:val="center"/>
          </w:tcPr>
          <w:p w14:paraId="00EF928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8</w:t>
            </w:r>
          </w:p>
        </w:tc>
      </w:tr>
      <w:tr w:rsidR="002C2952" w:rsidRPr="00A45EED" w14:paraId="573F8700" w14:textId="77777777" w:rsidTr="00666397">
        <w:trPr>
          <w:trHeight w:val="433"/>
          <w:jc w:val="center"/>
        </w:trPr>
        <w:tc>
          <w:tcPr>
            <w:tcW w:w="1522" w:type="dxa"/>
            <w:shd w:val="clear" w:color="auto" w:fill="auto"/>
            <w:vAlign w:val="center"/>
          </w:tcPr>
          <w:p w14:paraId="45DDBF92" w14:textId="77777777" w:rsidR="000B2103" w:rsidRPr="00A45EED" w:rsidRDefault="000B2103" w:rsidP="001765BC">
            <w:pPr>
              <w:rPr>
                <w:rFonts w:eastAsia="Calibri"/>
                <w:sz w:val="20"/>
                <w:szCs w:val="20"/>
              </w:rPr>
            </w:pPr>
            <w:r w:rsidRPr="00A45EED">
              <w:rPr>
                <w:rFonts w:eastAsia="Calibri"/>
                <w:sz w:val="20"/>
                <w:szCs w:val="20"/>
                <w:lang w:eastAsia="en-US"/>
              </w:rPr>
              <w:t>Status Grad prijatelj djece</w:t>
            </w:r>
          </w:p>
        </w:tc>
        <w:tc>
          <w:tcPr>
            <w:tcW w:w="2555" w:type="dxa"/>
            <w:gridSpan w:val="4"/>
            <w:shd w:val="clear" w:color="auto" w:fill="auto"/>
            <w:vAlign w:val="center"/>
          </w:tcPr>
          <w:p w14:paraId="670B2CBF" w14:textId="77777777" w:rsidR="000B2103" w:rsidRPr="00A45EED" w:rsidRDefault="000B2103" w:rsidP="007E3F9C">
            <w:pPr>
              <w:keepNext/>
              <w:outlineLvl w:val="6"/>
              <w:rPr>
                <w:rFonts w:eastAsia="Calibri"/>
                <w:b/>
                <w:bCs/>
                <w:sz w:val="20"/>
                <w:szCs w:val="20"/>
              </w:rPr>
            </w:pPr>
            <w:r w:rsidRPr="00A45EED">
              <w:rPr>
                <w:rFonts w:eastAsia="Calibri"/>
                <w:sz w:val="20"/>
                <w:szCs w:val="20"/>
                <w:lang w:eastAsia="en-US"/>
              </w:rPr>
              <w:t>Održavanje statusa Grad prijatelj djece</w:t>
            </w:r>
          </w:p>
        </w:tc>
        <w:tc>
          <w:tcPr>
            <w:tcW w:w="1177" w:type="dxa"/>
            <w:gridSpan w:val="2"/>
            <w:shd w:val="clear" w:color="auto" w:fill="auto"/>
            <w:vAlign w:val="center"/>
          </w:tcPr>
          <w:p w14:paraId="32C091C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Status</w:t>
            </w:r>
          </w:p>
        </w:tc>
        <w:tc>
          <w:tcPr>
            <w:tcW w:w="1132" w:type="dxa"/>
            <w:shd w:val="clear" w:color="auto" w:fill="auto"/>
            <w:vAlign w:val="center"/>
          </w:tcPr>
          <w:p w14:paraId="20A53279"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4" w:type="dxa"/>
            <w:gridSpan w:val="2"/>
            <w:shd w:val="clear" w:color="auto" w:fill="auto"/>
            <w:noWrap/>
          </w:tcPr>
          <w:p w14:paraId="7C8E01C1"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4" w:type="dxa"/>
            <w:shd w:val="clear" w:color="auto" w:fill="auto"/>
            <w:noWrap/>
          </w:tcPr>
          <w:p w14:paraId="6EE632FC"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c>
          <w:tcPr>
            <w:tcW w:w="1272" w:type="dxa"/>
            <w:shd w:val="clear" w:color="auto" w:fill="auto"/>
            <w:noWrap/>
          </w:tcPr>
          <w:p w14:paraId="103EE0B7" w14:textId="77777777" w:rsidR="000B2103" w:rsidRPr="00A45EED" w:rsidRDefault="000B2103" w:rsidP="002F4813">
            <w:pPr>
              <w:keepNext/>
              <w:jc w:val="center"/>
              <w:outlineLvl w:val="6"/>
              <w:rPr>
                <w:rFonts w:eastAsia="Calibri"/>
                <w:sz w:val="20"/>
                <w:szCs w:val="20"/>
                <w:lang w:eastAsia="en-US"/>
              </w:rPr>
            </w:pPr>
            <w:r w:rsidRPr="00A45EED">
              <w:rPr>
                <w:rFonts w:eastAsia="Calibri"/>
                <w:sz w:val="20"/>
                <w:szCs w:val="20"/>
                <w:lang w:eastAsia="en-US"/>
              </w:rPr>
              <w:t>Održavanje statusa</w:t>
            </w:r>
          </w:p>
        </w:tc>
      </w:tr>
      <w:tr w:rsidR="002C2952" w:rsidRPr="00A45EED" w14:paraId="077C053E" w14:textId="77777777" w:rsidTr="00666397">
        <w:trPr>
          <w:trHeight w:val="433"/>
          <w:jc w:val="center"/>
        </w:trPr>
        <w:tc>
          <w:tcPr>
            <w:tcW w:w="1522" w:type="dxa"/>
            <w:shd w:val="clear" w:color="auto" w:fill="auto"/>
            <w:vAlign w:val="center"/>
          </w:tcPr>
          <w:p w14:paraId="3B2ADF85" w14:textId="77777777" w:rsidR="000B2103" w:rsidRPr="00A45EED" w:rsidRDefault="000B2103" w:rsidP="001765BC">
            <w:pPr>
              <w:rPr>
                <w:rFonts w:eastAsia="Calibri"/>
                <w:sz w:val="20"/>
                <w:szCs w:val="20"/>
              </w:rPr>
            </w:pPr>
            <w:r w:rsidRPr="00A45EED">
              <w:rPr>
                <w:rFonts w:eastAsia="Calibri"/>
                <w:sz w:val="20"/>
                <w:szCs w:val="20"/>
                <w:lang w:eastAsia="en-US"/>
              </w:rPr>
              <w:t>Postotak ostvarenja programa Savjeta mladih</w:t>
            </w:r>
          </w:p>
        </w:tc>
        <w:tc>
          <w:tcPr>
            <w:tcW w:w="2555" w:type="dxa"/>
            <w:gridSpan w:val="4"/>
            <w:shd w:val="clear" w:color="auto" w:fill="auto"/>
            <w:vAlign w:val="center"/>
          </w:tcPr>
          <w:p w14:paraId="76CDC6F5" w14:textId="2634CCB1" w:rsidR="000B2103" w:rsidRPr="00A45EED" w:rsidRDefault="000B2103" w:rsidP="007E3F9C">
            <w:pPr>
              <w:keepNext/>
              <w:outlineLvl w:val="6"/>
              <w:rPr>
                <w:rFonts w:eastAsia="Calibri"/>
                <w:b/>
                <w:bCs/>
                <w:sz w:val="20"/>
                <w:szCs w:val="20"/>
              </w:rPr>
            </w:pPr>
            <w:r w:rsidRPr="00A45EED">
              <w:rPr>
                <w:rFonts w:eastAsia="Calibri"/>
                <w:sz w:val="20"/>
                <w:szCs w:val="20"/>
                <w:lang w:eastAsia="en-US"/>
              </w:rPr>
              <w:t xml:space="preserve">Ostvarenjem programa omogućava se uključivanje mladih u odlučivanje o upravljanju javnim poslovima od interesa i značaja za mlade, aktivno uključivanje mladih u javni život te informiranje i savjetovanje mladih u </w:t>
            </w:r>
            <w:r w:rsidR="0077404D" w:rsidRPr="00A45EED">
              <w:rPr>
                <w:rFonts w:eastAsia="Calibri"/>
                <w:sz w:val="20"/>
                <w:szCs w:val="20"/>
                <w:lang w:eastAsia="en-US"/>
              </w:rPr>
              <w:t>g</w:t>
            </w:r>
            <w:r w:rsidRPr="00A45EED">
              <w:rPr>
                <w:rFonts w:eastAsia="Calibri"/>
                <w:sz w:val="20"/>
                <w:szCs w:val="20"/>
                <w:lang w:eastAsia="en-US"/>
              </w:rPr>
              <w:t>radu Samoboru</w:t>
            </w:r>
          </w:p>
        </w:tc>
        <w:tc>
          <w:tcPr>
            <w:tcW w:w="1177" w:type="dxa"/>
            <w:gridSpan w:val="2"/>
            <w:shd w:val="clear" w:color="auto" w:fill="auto"/>
            <w:vAlign w:val="center"/>
          </w:tcPr>
          <w:p w14:paraId="4F569672"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Postotak</w:t>
            </w:r>
          </w:p>
        </w:tc>
        <w:tc>
          <w:tcPr>
            <w:tcW w:w="1132" w:type="dxa"/>
            <w:shd w:val="clear" w:color="auto" w:fill="auto"/>
            <w:vAlign w:val="center"/>
          </w:tcPr>
          <w:p w14:paraId="47D66D8D"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0</w:t>
            </w:r>
          </w:p>
        </w:tc>
        <w:tc>
          <w:tcPr>
            <w:tcW w:w="1274" w:type="dxa"/>
            <w:gridSpan w:val="2"/>
            <w:shd w:val="clear" w:color="auto" w:fill="auto"/>
            <w:noWrap/>
            <w:vAlign w:val="center"/>
          </w:tcPr>
          <w:p w14:paraId="0835A7C6"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4" w:type="dxa"/>
            <w:shd w:val="clear" w:color="auto" w:fill="auto"/>
            <w:noWrap/>
            <w:vAlign w:val="center"/>
          </w:tcPr>
          <w:p w14:paraId="0D71F97A"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c>
          <w:tcPr>
            <w:tcW w:w="1272" w:type="dxa"/>
            <w:shd w:val="clear" w:color="auto" w:fill="auto"/>
            <w:noWrap/>
            <w:vAlign w:val="center"/>
          </w:tcPr>
          <w:p w14:paraId="687C66AE" w14:textId="77777777" w:rsidR="000B2103" w:rsidRPr="00A45EED" w:rsidRDefault="000B2103" w:rsidP="007E3F9C">
            <w:pPr>
              <w:keepNext/>
              <w:jc w:val="center"/>
              <w:outlineLvl w:val="6"/>
              <w:rPr>
                <w:rFonts w:eastAsia="Calibri"/>
                <w:b/>
                <w:bCs/>
                <w:sz w:val="20"/>
                <w:szCs w:val="20"/>
              </w:rPr>
            </w:pPr>
            <w:r w:rsidRPr="00A45EED">
              <w:rPr>
                <w:rFonts w:eastAsia="Calibri"/>
                <w:sz w:val="20"/>
                <w:szCs w:val="20"/>
                <w:lang w:eastAsia="en-US"/>
              </w:rPr>
              <w:t>100</w:t>
            </w:r>
          </w:p>
        </w:tc>
      </w:tr>
      <w:tr w:rsidR="002C2952" w:rsidRPr="00A45EED" w14:paraId="63A08436" w14:textId="77777777" w:rsidTr="000B2103">
        <w:trPr>
          <w:trHeight w:val="266"/>
          <w:jc w:val="center"/>
        </w:trPr>
        <w:tc>
          <w:tcPr>
            <w:tcW w:w="10206" w:type="dxa"/>
            <w:gridSpan w:val="12"/>
            <w:shd w:val="clear" w:color="000000" w:fill="D9D9D9"/>
            <w:noWrap/>
            <w:hideMark/>
          </w:tcPr>
          <w:p w14:paraId="3BE1E1CF" w14:textId="77777777" w:rsidR="000B2103" w:rsidRPr="00A45EED" w:rsidRDefault="000B2103" w:rsidP="007E3F9C">
            <w:pPr>
              <w:rPr>
                <w:b/>
                <w:bCs/>
                <w:iCs/>
              </w:rPr>
            </w:pPr>
            <w:r w:rsidRPr="00A45EED">
              <w:rPr>
                <w:b/>
                <w:bCs/>
                <w:iCs/>
              </w:rPr>
              <w:t>Program: JAVNE POTREBE U SPORTU</w:t>
            </w:r>
          </w:p>
        </w:tc>
      </w:tr>
      <w:tr w:rsidR="002C2952" w:rsidRPr="00A45EED" w14:paraId="3DAA7751" w14:textId="77777777" w:rsidTr="000B2103">
        <w:trPr>
          <w:trHeight w:val="374"/>
          <w:jc w:val="center"/>
        </w:trPr>
        <w:tc>
          <w:tcPr>
            <w:tcW w:w="10206" w:type="dxa"/>
            <w:gridSpan w:val="12"/>
            <w:shd w:val="clear" w:color="auto" w:fill="auto"/>
            <w:noWrap/>
            <w:hideMark/>
          </w:tcPr>
          <w:p w14:paraId="1FFCE66F" w14:textId="77777777" w:rsidR="000B2103" w:rsidRPr="00A45EED" w:rsidRDefault="000B2103" w:rsidP="007E3F9C">
            <w:pPr>
              <w:rPr>
                <w:sz w:val="20"/>
                <w:szCs w:val="20"/>
              </w:rPr>
            </w:pPr>
            <w:r w:rsidRPr="00A45EED">
              <w:rPr>
                <w:sz w:val="20"/>
                <w:szCs w:val="20"/>
              </w:rPr>
              <w:t xml:space="preserve">Zakonske i druge pravne osnove programa: </w:t>
            </w:r>
          </w:p>
          <w:p w14:paraId="4420E97F" w14:textId="34232249" w:rsidR="000B2103" w:rsidRPr="00A45EED" w:rsidRDefault="000B2103" w:rsidP="00634F35">
            <w:pPr>
              <w:pStyle w:val="ListParagraph"/>
              <w:numPr>
                <w:ilvl w:val="0"/>
                <w:numId w:val="30"/>
              </w:numPr>
              <w:spacing w:line="276" w:lineRule="auto"/>
              <w:rPr>
                <w:sz w:val="20"/>
                <w:szCs w:val="20"/>
              </w:rPr>
            </w:pPr>
            <w:r w:rsidRPr="00A45EED">
              <w:rPr>
                <w:sz w:val="20"/>
                <w:szCs w:val="20"/>
              </w:rPr>
              <w:t xml:space="preserve">Zakon o sportu (Narodne novine broj 71/06, 150/08, </w:t>
            </w:r>
            <w:r w:rsidR="00906708" w:rsidRPr="00A45EED">
              <w:rPr>
                <w:sz w:val="20"/>
                <w:szCs w:val="20"/>
              </w:rPr>
              <w:t>124/10, 124/11</w:t>
            </w:r>
            <w:r w:rsidRPr="00A45EED">
              <w:rPr>
                <w:sz w:val="20"/>
                <w:szCs w:val="20"/>
              </w:rPr>
              <w:t>, 86/12, 94/13</w:t>
            </w:r>
            <w:r w:rsidR="00906708" w:rsidRPr="00A45EED">
              <w:rPr>
                <w:sz w:val="20"/>
                <w:szCs w:val="20"/>
              </w:rPr>
              <w:t>, 85/15, 19/16, 98/19</w:t>
            </w:r>
            <w:r w:rsidRPr="00A45EED">
              <w:rPr>
                <w:sz w:val="20"/>
                <w:szCs w:val="20"/>
              </w:rPr>
              <w:t>, 47/20 i 77/20)</w:t>
            </w:r>
            <w:r w:rsidR="00634F35" w:rsidRPr="00A45EED">
              <w:rPr>
                <w:sz w:val="20"/>
                <w:szCs w:val="20"/>
              </w:rPr>
              <w:t>.</w:t>
            </w:r>
          </w:p>
        </w:tc>
      </w:tr>
      <w:tr w:rsidR="002C2952" w:rsidRPr="00A45EED" w14:paraId="1B167675"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tcPr>
          <w:p w14:paraId="4FB03185" w14:textId="77777777" w:rsidR="000B2103" w:rsidRPr="00A45EED" w:rsidRDefault="000B2103" w:rsidP="007E3F9C">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3568A604" w14:textId="77777777" w:rsidR="000B2103" w:rsidRPr="00A45EED" w:rsidRDefault="000B2103" w:rsidP="007E3F9C">
            <w:pPr>
              <w:jc w:val="both"/>
              <w:rPr>
                <w:i/>
                <w:sz w:val="20"/>
                <w:szCs w:val="20"/>
              </w:rPr>
            </w:pPr>
            <w:r w:rsidRPr="00A45EED">
              <w:rPr>
                <w:i/>
                <w:sz w:val="20"/>
                <w:szCs w:val="20"/>
              </w:rPr>
              <w:t>8. Kultura, tjelesna kultura i sport</w:t>
            </w:r>
          </w:p>
          <w:p w14:paraId="0AB5B41C" w14:textId="77777777" w:rsidR="000B2103" w:rsidRPr="00A45EED" w:rsidRDefault="000B2103" w:rsidP="007E3F9C">
            <w:pPr>
              <w:jc w:val="both"/>
              <w:rPr>
                <w:i/>
                <w:sz w:val="20"/>
                <w:szCs w:val="20"/>
              </w:rPr>
            </w:pPr>
          </w:p>
          <w:p w14:paraId="77CB42AD" w14:textId="77777777" w:rsidR="000B2103" w:rsidRPr="00A45EED" w:rsidRDefault="000B2103" w:rsidP="007E3F9C">
            <w:pPr>
              <w:jc w:val="both"/>
              <w:rPr>
                <w:b/>
                <w:sz w:val="20"/>
                <w:szCs w:val="20"/>
              </w:rPr>
            </w:pPr>
            <w:r w:rsidRPr="00A45EED">
              <w:rPr>
                <w:b/>
                <w:sz w:val="20"/>
                <w:szCs w:val="20"/>
              </w:rPr>
              <w:t>Pokazatelji rezultata:</w:t>
            </w:r>
          </w:p>
          <w:p w14:paraId="4BC9E301" w14:textId="77777777" w:rsidR="000B2103" w:rsidRPr="00A45EED" w:rsidRDefault="000B2103" w:rsidP="007E3F9C">
            <w:pPr>
              <w:jc w:val="both"/>
              <w:rPr>
                <w:sz w:val="20"/>
                <w:szCs w:val="20"/>
              </w:rPr>
            </w:pPr>
            <w:r w:rsidRPr="00A45EED">
              <w:rPr>
                <w:sz w:val="20"/>
                <w:szCs w:val="20"/>
              </w:rPr>
              <w:t>Sukladno Prilogu 1. Provedbenog programa Grada Samobora za razdoblje 2021. – 2025.</w:t>
            </w:r>
          </w:p>
        </w:tc>
      </w:tr>
      <w:tr w:rsidR="002C2952" w:rsidRPr="00A45EED" w14:paraId="558565CB" w14:textId="77777777" w:rsidTr="000B2103">
        <w:trPr>
          <w:trHeight w:val="300"/>
          <w:jc w:val="center"/>
        </w:trPr>
        <w:tc>
          <w:tcPr>
            <w:tcW w:w="10206" w:type="dxa"/>
            <w:gridSpan w:val="12"/>
            <w:shd w:val="clear" w:color="000000" w:fill="F2F2F2"/>
            <w:vAlign w:val="center"/>
            <w:hideMark/>
          </w:tcPr>
          <w:p w14:paraId="47CB18DB" w14:textId="77777777" w:rsidR="000B2103" w:rsidRPr="00A45EED" w:rsidRDefault="000B2103" w:rsidP="007E3F9C">
            <w:pPr>
              <w:rPr>
                <w:b/>
                <w:bCs/>
                <w:sz w:val="20"/>
                <w:szCs w:val="20"/>
              </w:rPr>
            </w:pPr>
            <w:r w:rsidRPr="00A45EED">
              <w:rPr>
                <w:b/>
                <w:bCs/>
                <w:sz w:val="20"/>
                <w:szCs w:val="20"/>
              </w:rPr>
              <w:t>Naziv aktivnosti/projekta u Proračunu:  SUFINANCIRANJE POTREBA U SPORTU</w:t>
            </w:r>
          </w:p>
        </w:tc>
      </w:tr>
      <w:tr w:rsidR="002C2952" w:rsidRPr="00A45EED" w14:paraId="560BE328" w14:textId="77777777" w:rsidTr="00666397">
        <w:trPr>
          <w:trHeight w:val="251"/>
          <w:jc w:val="center"/>
        </w:trPr>
        <w:tc>
          <w:tcPr>
            <w:tcW w:w="6386" w:type="dxa"/>
            <w:gridSpan w:val="8"/>
            <w:vMerge w:val="restart"/>
            <w:shd w:val="clear" w:color="auto" w:fill="auto"/>
            <w:vAlign w:val="center"/>
            <w:hideMark/>
          </w:tcPr>
          <w:p w14:paraId="799F0D96"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65D92276"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7F4B13BF" w14:textId="77777777" w:rsidTr="00666397">
        <w:trPr>
          <w:trHeight w:val="207"/>
          <w:jc w:val="center"/>
        </w:trPr>
        <w:tc>
          <w:tcPr>
            <w:tcW w:w="6386" w:type="dxa"/>
            <w:gridSpan w:val="8"/>
            <w:vMerge/>
            <w:vAlign w:val="center"/>
            <w:hideMark/>
          </w:tcPr>
          <w:p w14:paraId="21164AA7" w14:textId="77777777" w:rsidR="000B2103" w:rsidRPr="00A45EED" w:rsidRDefault="000B2103" w:rsidP="007E3F9C">
            <w:pPr>
              <w:rPr>
                <w:sz w:val="20"/>
                <w:szCs w:val="20"/>
              </w:rPr>
            </w:pPr>
          </w:p>
        </w:tc>
        <w:tc>
          <w:tcPr>
            <w:tcW w:w="1274" w:type="dxa"/>
            <w:gridSpan w:val="2"/>
            <w:shd w:val="clear" w:color="auto" w:fill="auto"/>
            <w:noWrap/>
            <w:vAlign w:val="bottom"/>
            <w:hideMark/>
          </w:tcPr>
          <w:p w14:paraId="6F3AA954"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87EF25A"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792443D4" w14:textId="77777777" w:rsidR="000B2103" w:rsidRPr="00A45EED" w:rsidRDefault="000B2103" w:rsidP="007E3F9C">
            <w:pPr>
              <w:jc w:val="center"/>
              <w:rPr>
                <w:sz w:val="20"/>
                <w:szCs w:val="20"/>
              </w:rPr>
            </w:pPr>
            <w:r w:rsidRPr="00A45EED">
              <w:rPr>
                <w:sz w:val="20"/>
                <w:szCs w:val="20"/>
              </w:rPr>
              <w:t>2025.</w:t>
            </w:r>
          </w:p>
        </w:tc>
      </w:tr>
      <w:tr w:rsidR="002C2952" w:rsidRPr="00A45EED" w14:paraId="0C27B166" w14:textId="77777777" w:rsidTr="00666397">
        <w:trPr>
          <w:trHeight w:val="416"/>
          <w:jc w:val="center"/>
        </w:trPr>
        <w:tc>
          <w:tcPr>
            <w:tcW w:w="638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4190C7" w14:textId="0E7509DB" w:rsidR="000B2103" w:rsidRPr="00A45EED" w:rsidRDefault="000B2103" w:rsidP="007E3F9C">
            <w:pPr>
              <w:jc w:val="both"/>
              <w:rPr>
                <w:sz w:val="20"/>
                <w:szCs w:val="20"/>
              </w:rPr>
            </w:pPr>
            <w:r w:rsidRPr="00A45EED">
              <w:rPr>
                <w:sz w:val="20"/>
                <w:szCs w:val="20"/>
              </w:rPr>
              <w:t xml:space="preserve">Troškove za realizaciju Programa javnih potreba u sportu podmiruje većim dijelom Grad Samobor, transferom sredstava Samoborskom športskom savezu, Ustanovi „Sportski objekti Samobor“ i Školskom sportskom savezu Samobora i Sv. Nedelje. Također, osigurana su financijska sredstva za nagrade za sportska ostvarenja sportaša grada Samobora. </w:t>
            </w:r>
          </w:p>
          <w:p w14:paraId="345C0F04" w14:textId="77777777" w:rsidR="000B2103" w:rsidRPr="00A45EED" w:rsidRDefault="000B2103" w:rsidP="007E3F9C">
            <w:pPr>
              <w:jc w:val="both"/>
              <w:rPr>
                <w:sz w:val="20"/>
                <w:szCs w:val="20"/>
              </w:rPr>
            </w:pPr>
            <w:r w:rsidRPr="00A45EED">
              <w:rPr>
                <w:sz w:val="20"/>
                <w:szCs w:val="20"/>
              </w:rPr>
              <w:t>Financijska sredstva planirana su na temelju kriterija i ostvarenih rezultata sportskih udruga s područja grada Samobora, realizacije iz prethodnih godina, kvalitete i ranga natjecanja te na temelju iskazanih potreba koje predlaže Samoborski športski savez, Ustanova „Sportski objekti Samobor“ i Školski sportski savez Samobora i Sv. Nedelje.</w:t>
            </w:r>
          </w:p>
          <w:p w14:paraId="4AB8D582" w14:textId="4388A036" w:rsidR="000B2103" w:rsidRPr="00A45EED" w:rsidRDefault="000B2103" w:rsidP="007E3F9C">
            <w:pPr>
              <w:jc w:val="both"/>
              <w:rPr>
                <w:sz w:val="20"/>
                <w:szCs w:val="20"/>
              </w:rPr>
            </w:pPr>
            <w:r w:rsidRPr="00A45EED">
              <w:rPr>
                <w:sz w:val="20"/>
                <w:szCs w:val="20"/>
              </w:rPr>
              <w:t>Samoborski sport obuhvaća preko 4.300 aktivnih članova u udrugama koje participiraju u Programu javnih potreba i pridruženih članica Samoborskog športskog saveza, od čega je oko 2700 djece u dobi do 18 godina. Od 59 udruga članica SŠS, njih 37 nalazi se u programu SŠS. U Savezu djeluje preko 2500 registriranih sportaša redovnih i pridruženih članica, oko 900 članova sportskih škola i neregistriranih članova te preko 800 članova koji sudjeluju u radu udruga. U realizaciju programa članica Saveza uključeno je oko 150 trenera od čega 123 trenera članica udruga koje participiraju u Programu Javnih potreba.</w:t>
            </w:r>
          </w:p>
          <w:p w14:paraId="2FE3B9E3" w14:textId="3B07DAAB" w:rsidR="000B2103" w:rsidRPr="00A45EED" w:rsidRDefault="000B2103" w:rsidP="007E3F9C">
            <w:pPr>
              <w:jc w:val="both"/>
              <w:rPr>
                <w:sz w:val="20"/>
                <w:szCs w:val="20"/>
              </w:rPr>
            </w:pPr>
            <w:r w:rsidRPr="00A45EED">
              <w:rPr>
                <w:sz w:val="20"/>
                <w:szCs w:val="20"/>
              </w:rPr>
              <w:t>Poticanjem masovnosti u sportu (natjecateljski sport, rekreacija te rekreacija osoba s invaliditetom) i uključivanje</w:t>
            </w:r>
            <w:r w:rsidR="00553117" w:rsidRPr="00A45EED">
              <w:rPr>
                <w:sz w:val="20"/>
                <w:szCs w:val="20"/>
              </w:rPr>
              <w:t>m</w:t>
            </w:r>
            <w:r w:rsidRPr="00A45EED">
              <w:rPr>
                <w:sz w:val="20"/>
                <w:szCs w:val="20"/>
              </w:rPr>
              <w:t xml:space="preserve"> što većeg broja djece i mladeži u školskom sportu i općenito, stvaraju se uvjeti za budući kvalitetni razvoj sporta u </w:t>
            </w:r>
            <w:r w:rsidR="00543897" w:rsidRPr="00A45EED">
              <w:rPr>
                <w:sz w:val="20"/>
                <w:szCs w:val="20"/>
              </w:rPr>
              <w:t>g</w:t>
            </w:r>
            <w:r w:rsidRPr="00A45EED">
              <w:rPr>
                <w:sz w:val="20"/>
                <w:szCs w:val="20"/>
              </w:rPr>
              <w:t xml:space="preserve">radu Samoboru te posebno sportskih udruga, nositelja kvalitete sporta u </w:t>
            </w:r>
            <w:r w:rsidR="00543897" w:rsidRPr="00A45EED">
              <w:rPr>
                <w:sz w:val="20"/>
                <w:szCs w:val="20"/>
              </w:rPr>
              <w:t>g</w:t>
            </w:r>
            <w:r w:rsidRPr="00A45EED">
              <w:rPr>
                <w:sz w:val="20"/>
                <w:szCs w:val="20"/>
              </w:rPr>
              <w:t xml:space="preserve">radu Samoboru. Tu se posebno vrednuju programi sportskih udruga </w:t>
            </w:r>
            <w:r w:rsidRPr="00A45EED">
              <w:rPr>
                <w:sz w:val="20"/>
                <w:szCs w:val="20"/>
              </w:rPr>
              <w:lastRenderedPageBreak/>
              <w:t>u najvišim rangovima natjecanja i ostalim postignutim vrhunskim rezultatima u seniorskoj konkurenciji.</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1540" w14:textId="77777777" w:rsidR="000B2103" w:rsidRPr="00A45EED" w:rsidRDefault="000B2103" w:rsidP="007E3F9C">
            <w:pPr>
              <w:jc w:val="right"/>
              <w:rPr>
                <w:b/>
                <w:sz w:val="20"/>
                <w:szCs w:val="20"/>
              </w:rPr>
            </w:pPr>
            <w:r w:rsidRPr="00A45EED">
              <w:rPr>
                <w:b/>
                <w:sz w:val="20"/>
                <w:szCs w:val="20"/>
              </w:rPr>
              <w:lastRenderedPageBreak/>
              <w:t>1.855.826</w:t>
            </w:r>
          </w:p>
        </w:tc>
        <w:tc>
          <w:tcPr>
            <w:tcW w:w="12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BF25A6" w14:textId="77777777" w:rsidR="000B2103" w:rsidRPr="00A45EED" w:rsidRDefault="000B2103" w:rsidP="007E3F9C">
            <w:pPr>
              <w:jc w:val="right"/>
              <w:rPr>
                <w:b/>
                <w:sz w:val="20"/>
                <w:szCs w:val="20"/>
              </w:rPr>
            </w:pPr>
            <w:r w:rsidRPr="00A45EED">
              <w:rPr>
                <w:b/>
                <w:sz w:val="20"/>
                <w:szCs w:val="20"/>
              </w:rPr>
              <w:t>1.857.426</w:t>
            </w: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40C46" w14:textId="77777777" w:rsidR="000B2103" w:rsidRPr="00A45EED" w:rsidRDefault="000B2103" w:rsidP="007E3F9C">
            <w:pPr>
              <w:jc w:val="right"/>
              <w:rPr>
                <w:b/>
                <w:sz w:val="20"/>
                <w:szCs w:val="20"/>
              </w:rPr>
            </w:pPr>
            <w:r w:rsidRPr="00A45EED">
              <w:rPr>
                <w:b/>
                <w:sz w:val="20"/>
                <w:szCs w:val="20"/>
              </w:rPr>
              <w:t>1.857.426</w:t>
            </w:r>
          </w:p>
        </w:tc>
      </w:tr>
      <w:tr w:rsidR="002C2952" w:rsidRPr="00A45EED" w14:paraId="27352E2D" w14:textId="77777777" w:rsidTr="00666397">
        <w:trPr>
          <w:trHeight w:val="783"/>
          <w:jc w:val="center"/>
        </w:trPr>
        <w:tc>
          <w:tcPr>
            <w:tcW w:w="1756" w:type="dxa"/>
            <w:gridSpan w:val="3"/>
            <w:shd w:val="clear" w:color="auto" w:fill="auto"/>
            <w:noWrap/>
            <w:vAlign w:val="center"/>
          </w:tcPr>
          <w:p w14:paraId="69CD52F8" w14:textId="77777777" w:rsidR="000B2103" w:rsidRPr="00A45EED" w:rsidRDefault="000B2103" w:rsidP="000D582F">
            <w:pPr>
              <w:rPr>
                <w:rFonts w:eastAsia="Calibri"/>
                <w:b/>
                <w:bCs/>
                <w:sz w:val="20"/>
                <w:szCs w:val="20"/>
              </w:rPr>
            </w:pPr>
            <w:r w:rsidRPr="00A45EED">
              <w:rPr>
                <w:rFonts w:eastAsia="Calibri"/>
                <w:b/>
                <w:bCs/>
                <w:sz w:val="20"/>
                <w:szCs w:val="20"/>
              </w:rPr>
              <w:t>Pokazatelj uspješnosti</w:t>
            </w:r>
          </w:p>
        </w:tc>
        <w:tc>
          <w:tcPr>
            <w:tcW w:w="2321" w:type="dxa"/>
            <w:gridSpan w:val="2"/>
            <w:shd w:val="clear" w:color="auto" w:fill="auto"/>
            <w:vAlign w:val="center"/>
          </w:tcPr>
          <w:p w14:paraId="04F4E7C9" w14:textId="77777777" w:rsidR="000B2103" w:rsidRPr="00A45EED" w:rsidRDefault="000B2103" w:rsidP="007E3F9C">
            <w:pPr>
              <w:keepNext/>
              <w:outlineLvl w:val="6"/>
              <w:rPr>
                <w:rFonts w:eastAsia="Calibri"/>
                <w:b/>
                <w:bCs/>
                <w:sz w:val="20"/>
                <w:szCs w:val="20"/>
              </w:rPr>
            </w:pPr>
            <w:r w:rsidRPr="00A45EED">
              <w:rPr>
                <w:rFonts w:eastAsia="Calibri"/>
                <w:b/>
                <w:bCs/>
                <w:sz w:val="20"/>
                <w:szCs w:val="20"/>
              </w:rPr>
              <w:t>Definicija</w:t>
            </w:r>
          </w:p>
        </w:tc>
        <w:tc>
          <w:tcPr>
            <w:tcW w:w="1177" w:type="dxa"/>
            <w:gridSpan w:val="2"/>
            <w:shd w:val="clear" w:color="auto" w:fill="auto"/>
            <w:vAlign w:val="center"/>
          </w:tcPr>
          <w:p w14:paraId="426CCEE1"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Jedinica</w:t>
            </w:r>
          </w:p>
        </w:tc>
        <w:tc>
          <w:tcPr>
            <w:tcW w:w="1132" w:type="dxa"/>
            <w:shd w:val="clear" w:color="auto" w:fill="auto"/>
            <w:vAlign w:val="center"/>
          </w:tcPr>
          <w:p w14:paraId="634964CE" w14:textId="77777777" w:rsidR="000B2103" w:rsidRPr="00A45EED" w:rsidRDefault="000B2103" w:rsidP="007E3F9C">
            <w:pPr>
              <w:keepNext/>
              <w:jc w:val="center"/>
              <w:outlineLvl w:val="6"/>
              <w:rPr>
                <w:rFonts w:eastAsia="Calibri"/>
                <w:b/>
                <w:bCs/>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372DD620" w14:textId="79E1A6AA"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2023.</w:t>
            </w:r>
          </w:p>
        </w:tc>
        <w:tc>
          <w:tcPr>
            <w:tcW w:w="1274" w:type="dxa"/>
            <w:shd w:val="clear" w:color="auto" w:fill="auto"/>
            <w:noWrap/>
            <w:vAlign w:val="center"/>
          </w:tcPr>
          <w:p w14:paraId="5F2F49DF" w14:textId="5114A31D"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2024.</w:t>
            </w:r>
          </w:p>
        </w:tc>
        <w:tc>
          <w:tcPr>
            <w:tcW w:w="1272" w:type="dxa"/>
            <w:shd w:val="clear" w:color="auto" w:fill="auto"/>
            <w:noWrap/>
            <w:vAlign w:val="center"/>
          </w:tcPr>
          <w:p w14:paraId="78105FB9" w14:textId="7EF58931" w:rsidR="000B2103" w:rsidRPr="00A45EED" w:rsidRDefault="000B2103" w:rsidP="00553117">
            <w:pPr>
              <w:keepNext/>
              <w:jc w:val="center"/>
              <w:outlineLvl w:val="6"/>
              <w:rPr>
                <w:rFonts w:eastAsia="Calibri"/>
                <w:b/>
                <w:bCs/>
                <w:sz w:val="20"/>
                <w:szCs w:val="20"/>
              </w:rPr>
            </w:pPr>
            <w:r w:rsidRPr="00A45EED">
              <w:rPr>
                <w:rFonts w:eastAsia="Calibri"/>
                <w:b/>
                <w:bCs/>
                <w:sz w:val="20"/>
                <w:szCs w:val="20"/>
              </w:rPr>
              <w:t>Ciljana vrijednost</w:t>
            </w:r>
            <w:r w:rsidR="00553117" w:rsidRPr="00A45EED">
              <w:rPr>
                <w:rFonts w:eastAsia="Calibri"/>
                <w:b/>
                <w:bCs/>
                <w:sz w:val="20"/>
                <w:szCs w:val="20"/>
              </w:rPr>
              <w:t xml:space="preserve"> </w:t>
            </w:r>
            <w:r w:rsidRPr="00A45EED">
              <w:rPr>
                <w:rFonts w:eastAsia="Calibri"/>
                <w:b/>
                <w:bCs/>
                <w:sz w:val="20"/>
                <w:szCs w:val="20"/>
              </w:rPr>
              <w:t>2025.</w:t>
            </w:r>
          </w:p>
        </w:tc>
      </w:tr>
      <w:tr w:rsidR="002C2952" w:rsidRPr="00A45EED" w14:paraId="6F1C79CB" w14:textId="77777777" w:rsidTr="00666397">
        <w:trPr>
          <w:trHeight w:val="1237"/>
          <w:jc w:val="center"/>
        </w:trPr>
        <w:tc>
          <w:tcPr>
            <w:tcW w:w="1756" w:type="dxa"/>
            <w:gridSpan w:val="3"/>
            <w:shd w:val="clear" w:color="auto" w:fill="auto"/>
            <w:noWrap/>
            <w:vAlign w:val="center"/>
          </w:tcPr>
          <w:p w14:paraId="3E393277"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sportskih klubova koji primaju subvenciju za rad</w:t>
            </w:r>
          </w:p>
        </w:tc>
        <w:tc>
          <w:tcPr>
            <w:tcW w:w="2321" w:type="dxa"/>
            <w:gridSpan w:val="2"/>
            <w:shd w:val="clear" w:color="auto" w:fill="auto"/>
            <w:vAlign w:val="center"/>
          </w:tcPr>
          <w:p w14:paraId="3351C8F6"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sportskih klubova koji primaju subvenciju za rad (akt. 8.3. Poticanje razvoja sporta i rekreacije, PPGS)</w:t>
            </w:r>
          </w:p>
        </w:tc>
        <w:tc>
          <w:tcPr>
            <w:tcW w:w="1177" w:type="dxa"/>
            <w:gridSpan w:val="2"/>
            <w:shd w:val="clear" w:color="auto" w:fill="auto"/>
            <w:vAlign w:val="center"/>
          </w:tcPr>
          <w:p w14:paraId="6397550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3FA5578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61</w:t>
            </w:r>
          </w:p>
        </w:tc>
        <w:tc>
          <w:tcPr>
            <w:tcW w:w="1274" w:type="dxa"/>
            <w:gridSpan w:val="2"/>
            <w:shd w:val="clear" w:color="auto" w:fill="auto"/>
            <w:noWrap/>
            <w:vAlign w:val="center"/>
          </w:tcPr>
          <w:p w14:paraId="451B2D5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63</w:t>
            </w:r>
          </w:p>
        </w:tc>
        <w:tc>
          <w:tcPr>
            <w:tcW w:w="1274" w:type="dxa"/>
            <w:shd w:val="clear" w:color="auto" w:fill="auto"/>
            <w:noWrap/>
            <w:vAlign w:val="center"/>
          </w:tcPr>
          <w:p w14:paraId="3EA7E40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c>
          <w:tcPr>
            <w:tcW w:w="1272" w:type="dxa"/>
            <w:shd w:val="clear" w:color="auto" w:fill="auto"/>
            <w:noWrap/>
            <w:vAlign w:val="center"/>
          </w:tcPr>
          <w:p w14:paraId="49E4F1C9"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65</w:t>
            </w:r>
          </w:p>
        </w:tc>
      </w:tr>
      <w:tr w:rsidR="002C2952" w:rsidRPr="00A45EED" w14:paraId="3613AE5C" w14:textId="77777777" w:rsidTr="00666397">
        <w:trPr>
          <w:trHeight w:val="701"/>
          <w:jc w:val="center"/>
        </w:trPr>
        <w:tc>
          <w:tcPr>
            <w:tcW w:w="1756" w:type="dxa"/>
            <w:gridSpan w:val="3"/>
            <w:shd w:val="clear" w:color="auto" w:fill="auto"/>
            <w:noWrap/>
            <w:vAlign w:val="center"/>
          </w:tcPr>
          <w:p w14:paraId="32794F6B"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aktivnih sportaša</w:t>
            </w:r>
          </w:p>
        </w:tc>
        <w:tc>
          <w:tcPr>
            <w:tcW w:w="2321" w:type="dxa"/>
            <w:gridSpan w:val="2"/>
            <w:shd w:val="clear" w:color="auto" w:fill="auto"/>
          </w:tcPr>
          <w:p w14:paraId="72E87A49" w14:textId="77777777" w:rsidR="000B2103" w:rsidRPr="00A45EED" w:rsidRDefault="000B2103" w:rsidP="007E3F9C">
            <w:pPr>
              <w:rPr>
                <w:rFonts w:eastAsia="Calibri"/>
                <w:sz w:val="20"/>
                <w:szCs w:val="20"/>
                <w:lang w:eastAsia="en-US"/>
              </w:rPr>
            </w:pPr>
            <w:r w:rsidRPr="00A45EED">
              <w:rPr>
                <w:rFonts w:eastAsia="Calibri"/>
                <w:sz w:val="20"/>
                <w:szCs w:val="20"/>
                <w:lang w:eastAsia="en-US"/>
              </w:rPr>
              <w:t xml:space="preserve">Sufinanciranjem osigurati istu razinu uključenosti građana u organizirani sustav sporta </w:t>
            </w:r>
          </w:p>
        </w:tc>
        <w:tc>
          <w:tcPr>
            <w:tcW w:w="1177" w:type="dxa"/>
            <w:gridSpan w:val="2"/>
            <w:shd w:val="clear" w:color="auto" w:fill="auto"/>
            <w:vAlign w:val="center"/>
          </w:tcPr>
          <w:p w14:paraId="5BA8281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5D1812C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2.500</w:t>
            </w:r>
          </w:p>
        </w:tc>
        <w:tc>
          <w:tcPr>
            <w:tcW w:w="1274" w:type="dxa"/>
            <w:gridSpan w:val="2"/>
            <w:shd w:val="clear" w:color="auto" w:fill="auto"/>
            <w:noWrap/>
            <w:vAlign w:val="center"/>
          </w:tcPr>
          <w:p w14:paraId="7F95ADF0"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2.550</w:t>
            </w:r>
          </w:p>
        </w:tc>
        <w:tc>
          <w:tcPr>
            <w:tcW w:w="1274" w:type="dxa"/>
            <w:shd w:val="clear" w:color="auto" w:fill="auto"/>
            <w:noWrap/>
            <w:vAlign w:val="center"/>
          </w:tcPr>
          <w:p w14:paraId="2C3ED93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2.550</w:t>
            </w:r>
          </w:p>
        </w:tc>
        <w:tc>
          <w:tcPr>
            <w:tcW w:w="1272" w:type="dxa"/>
            <w:shd w:val="clear" w:color="auto" w:fill="auto"/>
            <w:noWrap/>
            <w:vAlign w:val="center"/>
          </w:tcPr>
          <w:p w14:paraId="02208ED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2.600</w:t>
            </w:r>
          </w:p>
        </w:tc>
      </w:tr>
      <w:tr w:rsidR="002C2952" w:rsidRPr="00A45EED" w14:paraId="35645916" w14:textId="77777777" w:rsidTr="000B2103">
        <w:trPr>
          <w:trHeight w:val="266"/>
          <w:jc w:val="center"/>
        </w:trPr>
        <w:tc>
          <w:tcPr>
            <w:tcW w:w="10206" w:type="dxa"/>
            <w:gridSpan w:val="12"/>
            <w:shd w:val="clear" w:color="000000" w:fill="D9D9D9"/>
            <w:noWrap/>
            <w:hideMark/>
          </w:tcPr>
          <w:p w14:paraId="2C14CF60" w14:textId="77777777" w:rsidR="000B2103" w:rsidRPr="00A45EED" w:rsidRDefault="000B2103" w:rsidP="007E3F9C">
            <w:pPr>
              <w:rPr>
                <w:b/>
                <w:bCs/>
                <w:iCs/>
              </w:rPr>
            </w:pPr>
            <w:r w:rsidRPr="00A45EED">
              <w:rPr>
                <w:b/>
                <w:bCs/>
                <w:iCs/>
              </w:rPr>
              <w:t>Program: DECENTRALIZIRANE FUNKCIJE</w:t>
            </w:r>
          </w:p>
        </w:tc>
      </w:tr>
      <w:tr w:rsidR="002C2952" w:rsidRPr="00A45EED" w14:paraId="28FEF279" w14:textId="77777777" w:rsidTr="000B2103">
        <w:trPr>
          <w:trHeight w:val="374"/>
          <w:jc w:val="center"/>
        </w:trPr>
        <w:tc>
          <w:tcPr>
            <w:tcW w:w="10206" w:type="dxa"/>
            <w:gridSpan w:val="12"/>
            <w:shd w:val="clear" w:color="auto" w:fill="auto"/>
            <w:noWrap/>
            <w:hideMark/>
          </w:tcPr>
          <w:p w14:paraId="65BA7835" w14:textId="77777777" w:rsidR="000B2103" w:rsidRPr="00A45EED" w:rsidRDefault="000B2103" w:rsidP="007E3F9C">
            <w:pPr>
              <w:jc w:val="both"/>
              <w:rPr>
                <w:sz w:val="20"/>
                <w:szCs w:val="20"/>
              </w:rPr>
            </w:pPr>
            <w:r w:rsidRPr="00A45EED">
              <w:rPr>
                <w:sz w:val="20"/>
                <w:szCs w:val="20"/>
              </w:rPr>
              <w:t xml:space="preserve">Zakonske i druge pravne osnove programa: </w:t>
            </w:r>
          </w:p>
          <w:p w14:paraId="3DA27394" w14:textId="42E70C3B"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Zakon o odgoju i obrazovanju u osnovnoj i srednjoj školi (NN 126/12 – pročišćeni tekst, 94/13, 152/14, 7/17, 68/18, 98/19 i 64/20)</w:t>
            </w:r>
            <w:r w:rsidR="00634F35" w:rsidRPr="00A45EED">
              <w:rPr>
                <w:sz w:val="20"/>
                <w:szCs w:val="20"/>
              </w:rPr>
              <w:t>,</w:t>
            </w:r>
          </w:p>
          <w:p w14:paraId="1C38C4F1" w14:textId="3B3AD451"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w:t>
            </w:r>
            <w:r w:rsidR="00634F35" w:rsidRPr="00A45EED">
              <w:rPr>
                <w:sz w:val="20"/>
                <w:szCs w:val="20"/>
              </w:rPr>
              <w:t>Vlada RH donosi za svaku godinu,</w:t>
            </w:r>
          </w:p>
          <w:p w14:paraId="48E812AA" w14:textId="77777777" w:rsidR="000B2103" w:rsidRPr="00A45EED" w:rsidRDefault="000B2103" w:rsidP="00047253">
            <w:pPr>
              <w:numPr>
                <w:ilvl w:val="0"/>
                <w:numId w:val="31"/>
              </w:numPr>
              <w:spacing w:after="200"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0A20D7AE" w14:textId="77777777" w:rsidR="000B2103" w:rsidRPr="00A45EED" w:rsidRDefault="000B2103"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grada Samobora financijska sredstva za materijalne i financijske rashode škola, financijska sredstva za investicijsko i tekuće održavanje te za kapitalne investicije u objekte školstva.  </w:t>
            </w:r>
          </w:p>
        </w:tc>
      </w:tr>
      <w:tr w:rsidR="002C2952" w:rsidRPr="00A45EED" w14:paraId="7A20AD66" w14:textId="77777777" w:rsidTr="000B2103">
        <w:trPr>
          <w:trHeight w:val="292"/>
          <w:jc w:val="center"/>
        </w:trPr>
        <w:tc>
          <w:tcPr>
            <w:tcW w:w="10206" w:type="dxa"/>
            <w:gridSpan w:val="12"/>
            <w:shd w:val="clear" w:color="auto" w:fill="auto"/>
          </w:tcPr>
          <w:p w14:paraId="57A8D1A4" w14:textId="77777777" w:rsidR="000B2103" w:rsidRPr="00A45EED" w:rsidRDefault="000B2103" w:rsidP="007E3F9C">
            <w:pPr>
              <w:rPr>
                <w:i/>
                <w:iCs/>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2021.- 2025.):</w:t>
            </w:r>
          </w:p>
          <w:p w14:paraId="027F5793" w14:textId="77777777" w:rsidR="000B2103" w:rsidRPr="00A45EED" w:rsidRDefault="000B2103" w:rsidP="007E3F9C">
            <w:pPr>
              <w:rPr>
                <w:bCs/>
                <w:i/>
                <w:iCs/>
                <w:sz w:val="20"/>
                <w:szCs w:val="20"/>
              </w:rPr>
            </w:pPr>
            <w:r w:rsidRPr="00A45EED">
              <w:rPr>
                <w:bCs/>
                <w:i/>
                <w:iCs/>
                <w:sz w:val="20"/>
                <w:szCs w:val="20"/>
              </w:rPr>
              <w:t>4. Odgoj i obrazovanje</w:t>
            </w:r>
          </w:p>
          <w:p w14:paraId="6A4F5174" w14:textId="77777777" w:rsidR="000B2103" w:rsidRPr="00A45EED" w:rsidRDefault="000B2103" w:rsidP="007E3F9C">
            <w:pPr>
              <w:rPr>
                <w:b/>
                <w:bCs/>
                <w:sz w:val="20"/>
                <w:szCs w:val="20"/>
              </w:rPr>
            </w:pPr>
          </w:p>
          <w:p w14:paraId="7FF4D20A" w14:textId="77777777" w:rsidR="000B2103" w:rsidRPr="00A45EED" w:rsidRDefault="000B2103" w:rsidP="007E3F9C">
            <w:pPr>
              <w:rPr>
                <w:b/>
                <w:bCs/>
                <w:sz w:val="20"/>
                <w:szCs w:val="20"/>
              </w:rPr>
            </w:pPr>
            <w:r w:rsidRPr="00A45EED">
              <w:rPr>
                <w:b/>
                <w:bCs/>
                <w:sz w:val="20"/>
                <w:szCs w:val="20"/>
              </w:rPr>
              <w:t>Pokazatelji rezultata:</w:t>
            </w:r>
          </w:p>
          <w:p w14:paraId="6E2AC6FC" w14:textId="77777777" w:rsidR="000B2103" w:rsidRPr="00A45EED" w:rsidRDefault="000B2103" w:rsidP="007E3F9C">
            <w:pPr>
              <w:rPr>
                <w:sz w:val="20"/>
                <w:szCs w:val="20"/>
              </w:rPr>
            </w:pPr>
            <w:r w:rsidRPr="00A45EED">
              <w:rPr>
                <w:sz w:val="20"/>
                <w:szCs w:val="20"/>
              </w:rPr>
              <w:t>Sukladno Prilogu 1. Provedbenog programa Grada Samobora za razdoblje 2021. – 2025.</w:t>
            </w:r>
          </w:p>
        </w:tc>
      </w:tr>
      <w:tr w:rsidR="002C2952" w:rsidRPr="00A45EED" w14:paraId="3F09BEE9" w14:textId="77777777" w:rsidTr="000B2103">
        <w:trPr>
          <w:trHeight w:val="300"/>
          <w:jc w:val="center"/>
        </w:trPr>
        <w:tc>
          <w:tcPr>
            <w:tcW w:w="10206" w:type="dxa"/>
            <w:gridSpan w:val="12"/>
            <w:shd w:val="clear" w:color="000000" w:fill="F2F2F2"/>
            <w:hideMark/>
          </w:tcPr>
          <w:p w14:paraId="52A92BFF" w14:textId="77777777" w:rsidR="000B2103" w:rsidRPr="00A45EED" w:rsidRDefault="000B2103" w:rsidP="007E3F9C">
            <w:pPr>
              <w:rPr>
                <w:b/>
                <w:bCs/>
                <w:sz w:val="20"/>
                <w:szCs w:val="20"/>
              </w:rPr>
            </w:pPr>
            <w:r w:rsidRPr="00A45EED">
              <w:rPr>
                <w:b/>
                <w:bCs/>
                <w:sz w:val="20"/>
                <w:szCs w:val="20"/>
              </w:rPr>
              <w:t>Naziv aktivnosti/projekta u Proračunu:  POBOLJŠANJE UČENIČKOG STANDARDA</w:t>
            </w:r>
          </w:p>
        </w:tc>
      </w:tr>
      <w:tr w:rsidR="002C2952" w:rsidRPr="00A45EED" w14:paraId="236B82D4" w14:textId="77777777" w:rsidTr="00666397">
        <w:trPr>
          <w:trHeight w:val="251"/>
          <w:jc w:val="center"/>
        </w:trPr>
        <w:tc>
          <w:tcPr>
            <w:tcW w:w="6386" w:type="dxa"/>
            <w:gridSpan w:val="8"/>
            <w:vMerge w:val="restart"/>
            <w:shd w:val="clear" w:color="auto" w:fill="auto"/>
            <w:vAlign w:val="center"/>
            <w:hideMark/>
          </w:tcPr>
          <w:p w14:paraId="73EDD259"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5AB9B25"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5808A74D" w14:textId="77777777" w:rsidTr="00666397">
        <w:trPr>
          <w:trHeight w:val="207"/>
          <w:jc w:val="center"/>
        </w:trPr>
        <w:tc>
          <w:tcPr>
            <w:tcW w:w="6386" w:type="dxa"/>
            <w:gridSpan w:val="8"/>
            <w:vMerge/>
            <w:vAlign w:val="center"/>
            <w:hideMark/>
          </w:tcPr>
          <w:p w14:paraId="6E86D52E" w14:textId="77777777" w:rsidR="000B2103" w:rsidRPr="00A45EED" w:rsidRDefault="000B2103" w:rsidP="007E3F9C">
            <w:pPr>
              <w:rPr>
                <w:sz w:val="20"/>
                <w:szCs w:val="20"/>
              </w:rPr>
            </w:pPr>
          </w:p>
        </w:tc>
        <w:tc>
          <w:tcPr>
            <w:tcW w:w="1274" w:type="dxa"/>
            <w:gridSpan w:val="2"/>
            <w:shd w:val="clear" w:color="auto" w:fill="auto"/>
            <w:noWrap/>
            <w:vAlign w:val="bottom"/>
            <w:hideMark/>
          </w:tcPr>
          <w:p w14:paraId="45AD4191"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22B93B42"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72315D0" w14:textId="77777777" w:rsidR="000B2103" w:rsidRPr="00A45EED" w:rsidRDefault="000B2103" w:rsidP="007E3F9C">
            <w:pPr>
              <w:jc w:val="center"/>
              <w:rPr>
                <w:sz w:val="20"/>
                <w:szCs w:val="20"/>
              </w:rPr>
            </w:pPr>
            <w:r w:rsidRPr="00A45EED">
              <w:rPr>
                <w:sz w:val="20"/>
                <w:szCs w:val="20"/>
              </w:rPr>
              <w:t>2025.</w:t>
            </w:r>
          </w:p>
        </w:tc>
      </w:tr>
      <w:tr w:rsidR="00666397" w:rsidRPr="00A45EED" w14:paraId="638501B1" w14:textId="77777777" w:rsidTr="00666397">
        <w:trPr>
          <w:trHeight w:val="416"/>
          <w:jc w:val="center"/>
        </w:trPr>
        <w:tc>
          <w:tcPr>
            <w:tcW w:w="6386" w:type="dxa"/>
            <w:gridSpan w:val="8"/>
            <w:shd w:val="clear" w:color="auto" w:fill="auto"/>
            <w:noWrap/>
            <w:vAlign w:val="center"/>
            <w:hideMark/>
          </w:tcPr>
          <w:p w14:paraId="077FF096" w14:textId="77777777" w:rsidR="00666397" w:rsidRPr="00A45EED" w:rsidRDefault="00666397" w:rsidP="00666397">
            <w:pPr>
              <w:jc w:val="both"/>
              <w:rPr>
                <w:sz w:val="20"/>
                <w:szCs w:val="20"/>
              </w:rPr>
            </w:pPr>
            <w:r w:rsidRPr="00A45EED">
              <w:rPr>
                <w:rFonts w:eastAsia="Calibri"/>
                <w:sz w:val="20"/>
                <w:szCs w:val="20"/>
              </w:rPr>
              <w:t xml:space="preserve">U okviru aktivnosti planiraju se sredstva za </w:t>
            </w:r>
            <w:r w:rsidRPr="00A45EED">
              <w:rPr>
                <w:sz w:val="20"/>
                <w:szCs w:val="20"/>
              </w:rPr>
              <w:t>podmirenje troškova prijevoza učenika osnovnih škola, nabavu energenata za zagrijavanje prostora škola, za tekuće i investicijsko održavanje škola, energetsko certificiranje zgrada te za zdravstvene preglede djelatnika osnovnih škola.</w:t>
            </w:r>
          </w:p>
          <w:p w14:paraId="523D7233" w14:textId="77777777" w:rsidR="00666397" w:rsidRPr="00A45EED" w:rsidRDefault="00666397" w:rsidP="00666397">
            <w:pPr>
              <w:jc w:val="both"/>
              <w:rPr>
                <w:sz w:val="20"/>
                <w:szCs w:val="20"/>
              </w:rPr>
            </w:pPr>
            <w:r w:rsidRPr="00A45EED">
              <w:rPr>
                <w:sz w:val="20"/>
                <w:szCs w:val="20"/>
              </w:rPr>
              <w:t xml:space="preserve">Grad Samobor uz decentralizirana financijska sredstva, </w:t>
            </w:r>
            <w:r w:rsidRPr="00A45EED">
              <w:rPr>
                <w:rFonts w:eastAsia="Calibri"/>
                <w:sz w:val="20"/>
                <w:szCs w:val="20"/>
              </w:rPr>
              <w:t xml:space="preserve">dodijeljena temeljem </w:t>
            </w:r>
            <w:r w:rsidRPr="00A45EED">
              <w:rPr>
                <w:sz w:val="20"/>
                <w:szCs w:val="20"/>
              </w:rPr>
              <w:t xml:space="preserve">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 osigurava i financijska sredstva iz općih prihoda i primitaka. </w:t>
            </w:r>
          </w:p>
          <w:p w14:paraId="72D1B60B" w14:textId="1A52E1DA" w:rsidR="00666397" w:rsidRPr="00A45EED" w:rsidRDefault="00666397" w:rsidP="00666397">
            <w:pPr>
              <w:jc w:val="both"/>
              <w:rPr>
                <w:sz w:val="20"/>
                <w:szCs w:val="20"/>
              </w:rPr>
            </w:pPr>
            <w:r w:rsidRPr="00A45EED">
              <w:rPr>
                <w:sz w:val="20"/>
                <w:szCs w:val="20"/>
              </w:rPr>
              <w:t>Ishodište za planirane rashode temelji se na stvarnim potrebama te važećim cijenama energenata kao i važećim cijenama usluga prijevoza.</w:t>
            </w:r>
          </w:p>
        </w:tc>
        <w:tc>
          <w:tcPr>
            <w:tcW w:w="1274" w:type="dxa"/>
            <w:gridSpan w:val="2"/>
            <w:shd w:val="clear" w:color="auto" w:fill="auto"/>
            <w:noWrap/>
            <w:vAlign w:val="center"/>
          </w:tcPr>
          <w:p w14:paraId="7241B236" w14:textId="0AC27886" w:rsidR="00666397" w:rsidRPr="00A45EED" w:rsidRDefault="00666397" w:rsidP="00666397">
            <w:pPr>
              <w:jc w:val="right"/>
              <w:rPr>
                <w:b/>
                <w:sz w:val="20"/>
                <w:szCs w:val="20"/>
              </w:rPr>
            </w:pPr>
            <w:r w:rsidRPr="00A45EED">
              <w:rPr>
                <w:b/>
                <w:sz w:val="20"/>
                <w:szCs w:val="20"/>
              </w:rPr>
              <w:t>1.130.920</w:t>
            </w:r>
          </w:p>
        </w:tc>
        <w:tc>
          <w:tcPr>
            <w:tcW w:w="1274" w:type="dxa"/>
            <w:shd w:val="clear" w:color="auto" w:fill="auto"/>
            <w:noWrap/>
            <w:vAlign w:val="center"/>
          </w:tcPr>
          <w:p w14:paraId="5D5EC950" w14:textId="77777777" w:rsidR="00666397" w:rsidRPr="00A45EED" w:rsidRDefault="00666397" w:rsidP="00666397">
            <w:pPr>
              <w:jc w:val="right"/>
              <w:rPr>
                <w:b/>
                <w:sz w:val="20"/>
                <w:szCs w:val="20"/>
              </w:rPr>
            </w:pPr>
            <w:r w:rsidRPr="00A45EED">
              <w:rPr>
                <w:b/>
                <w:sz w:val="20"/>
                <w:szCs w:val="20"/>
              </w:rPr>
              <w:t>1.115.410</w:t>
            </w:r>
          </w:p>
        </w:tc>
        <w:tc>
          <w:tcPr>
            <w:tcW w:w="1272" w:type="dxa"/>
            <w:shd w:val="clear" w:color="auto" w:fill="auto"/>
            <w:noWrap/>
            <w:vAlign w:val="center"/>
          </w:tcPr>
          <w:p w14:paraId="185DDA1B" w14:textId="77777777" w:rsidR="00666397" w:rsidRPr="00A45EED" w:rsidRDefault="00666397" w:rsidP="00666397">
            <w:pPr>
              <w:jc w:val="right"/>
              <w:rPr>
                <w:b/>
                <w:sz w:val="20"/>
                <w:szCs w:val="20"/>
              </w:rPr>
            </w:pPr>
            <w:r w:rsidRPr="00A45EED">
              <w:rPr>
                <w:b/>
                <w:sz w:val="20"/>
                <w:szCs w:val="20"/>
              </w:rPr>
              <w:t>1.115.405</w:t>
            </w:r>
          </w:p>
        </w:tc>
      </w:tr>
      <w:tr w:rsidR="002C2952" w:rsidRPr="00A45EED" w14:paraId="680C7A3E" w14:textId="77777777" w:rsidTr="000B2103">
        <w:trPr>
          <w:trHeight w:val="300"/>
          <w:jc w:val="center"/>
        </w:trPr>
        <w:tc>
          <w:tcPr>
            <w:tcW w:w="10206" w:type="dxa"/>
            <w:gridSpan w:val="12"/>
            <w:shd w:val="clear" w:color="000000" w:fill="F2F2F2"/>
            <w:hideMark/>
          </w:tcPr>
          <w:p w14:paraId="009ED2E0" w14:textId="77777777" w:rsidR="000B2103" w:rsidRPr="00A45EED" w:rsidRDefault="000B2103" w:rsidP="007E3F9C">
            <w:pPr>
              <w:rPr>
                <w:b/>
                <w:bCs/>
                <w:sz w:val="20"/>
                <w:szCs w:val="20"/>
              </w:rPr>
            </w:pPr>
            <w:r w:rsidRPr="00A45EED">
              <w:rPr>
                <w:b/>
                <w:bCs/>
                <w:sz w:val="20"/>
                <w:szCs w:val="20"/>
              </w:rPr>
              <w:t>Naziv aktivnosti/projekta u Proračunu: ULAGANJA NA MATERIJALNOJ IMOVINI</w:t>
            </w:r>
          </w:p>
        </w:tc>
      </w:tr>
      <w:tr w:rsidR="002C2952" w:rsidRPr="00A45EED" w14:paraId="1A71FA50" w14:textId="77777777" w:rsidTr="00666397">
        <w:trPr>
          <w:trHeight w:val="251"/>
          <w:jc w:val="center"/>
        </w:trPr>
        <w:tc>
          <w:tcPr>
            <w:tcW w:w="6386" w:type="dxa"/>
            <w:gridSpan w:val="8"/>
            <w:vMerge w:val="restart"/>
            <w:shd w:val="clear" w:color="auto" w:fill="auto"/>
            <w:vAlign w:val="center"/>
            <w:hideMark/>
          </w:tcPr>
          <w:p w14:paraId="41BA966F"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E29F392"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9DE88C1" w14:textId="77777777" w:rsidTr="00666397">
        <w:trPr>
          <w:trHeight w:val="207"/>
          <w:jc w:val="center"/>
        </w:trPr>
        <w:tc>
          <w:tcPr>
            <w:tcW w:w="6386" w:type="dxa"/>
            <w:gridSpan w:val="8"/>
            <w:vMerge/>
            <w:vAlign w:val="center"/>
            <w:hideMark/>
          </w:tcPr>
          <w:p w14:paraId="219C9379" w14:textId="77777777" w:rsidR="000B2103" w:rsidRPr="00A45EED" w:rsidRDefault="000B2103" w:rsidP="007E3F9C">
            <w:pPr>
              <w:rPr>
                <w:sz w:val="20"/>
                <w:szCs w:val="20"/>
              </w:rPr>
            </w:pPr>
          </w:p>
        </w:tc>
        <w:tc>
          <w:tcPr>
            <w:tcW w:w="1274" w:type="dxa"/>
            <w:gridSpan w:val="2"/>
            <w:shd w:val="clear" w:color="auto" w:fill="auto"/>
            <w:noWrap/>
            <w:vAlign w:val="bottom"/>
            <w:hideMark/>
          </w:tcPr>
          <w:p w14:paraId="0ED25C95"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37366884"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3D54661F" w14:textId="77777777" w:rsidR="000B2103" w:rsidRPr="00A45EED" w:rsidRDefault="000B2103" w:rsidP="007E3F9C">
            <w:pPr>
              <w:jc w:val="center"/>
              <w:rPr>
                <w:sz w:val="20"/>
                <w:szCs w:val="20"/>
              </w:rPr>
            </w:pPr>
            <w:r w:rsidRPr="00A45EED">
              <w:rPr>
                <w:sz w:val="20"/>
                <w:szCs w:val="20"/>
              </w:rPr>
              <w:t>2025.</w:t>
            </w:r>
          </w:p>
        </w:tc>
      </w:tr>
      <w:tr w:rsidR="009744C4" w:rsidRPr="00A45EED" w14:paraId="790266D3" w14:textId="77777777" w:rsidTr="00666397">
        <w:trPr>
          <w:trHeight w:val="416"/>
          <w:jc w:val="center"/>
        </w:trPr>
        <w:tc>
          <w:tcPr>
            <w:tcW w:w="6386" w:type="dxa"/>
            <w:gridSpan w:val="8"/>
            <w:shd w:val="clear" w:color="auto" w:fill="auto"/>
            <w:noWrap/>
            <w:vAlign w:val="center"/>
            <w:hideMark/>
          </w:tcPr>
          <w:p w14:paraId="1931379F" w14:textId="77777777" w:rsidR="000B2103" w:rsidRPr="00A45EED" w:rsidRDefault="000B2103" w:rsidP="007E3F9C">
            <w:pPr>
              <w:jc w:val="both"/>
              <w:rPr>
                <w:sz w:val="20"/>
                <w:szCs w:val="20"/>
              </w:rPr>
            </w:pPr>
            <w:r w:rsidRPr="00A45EED">
              <w:rPr>
                <w:sz w:val="20"/>
                <w:szCs w:val="20"/>
              </w:rPr>
              <w:t>Pod ovim kapitalnim projektom planiraju se sredstava iz općih prihoda i primitaka Grada Samobora te decentralizirana sredstva Ministarstva znanosti i obrazovanja za ulaganja u objekte osnovnog školstva, sukladno prioritetima i potrebama škola. Planiraju se i sredstva za izradu projektne dokumentacije za potrebe objekata osnovnog školstva te usluge stručnog nadzora nad izgradnjom i rekonstrukcijom zgrada osnovnog školstva.</w:t>
            </w:r>
          </w:p>
          <w:p w14:paraId="102F8AA2" w14:textId="77777777" w:rsidR="000B2103" w:rsidRPr="00A45EED" w:rsidRDefault="000B2103" w:rsidP="007E3F9C">
            <w:pPr>
              <w:jc w:val="both"/>
              <w:rPr>
                <w:sz w:val="20"/>
                <w:szCs w:val="20"/>
              </w:rPr>
            </w:pPr>
            <w:r w:rsidRPr="00A45EED">
              <w:rPr>
                <w:sz w:val="20"/>
                <w:szCs w:val="20"/>
              </w:rPr>
              <w:lastRenderedPageBreak/>
              <w:t>Planskim ulaganjem u objekte školstva stvaraju se materijalni uvjeti za ravnomjeran razvoj osnovnog školstva na području grada Samobora.</w:t>
            </w:r>
          </w:p>
        </w:tc>
        <w:tc>
          <w:tcPr>
            <w:tcW w:w="1274" w:type="dxa"/>
            <w:gridSpan w:val="2"/>
            <w:shd w:val="clear" w:color="auto" w:fill="auto"/>
            <w:noWrap/>
            <w:vAlign w:val="center"/>
          </w:tcPr>
          <w:p w14:paraId="0AE6215A" w14:textId="16F08809" w:rsidR="000B2103" w:rsidRPr="00A45EED" w:rsidRDefault="000D582F" w:rsidP="007E3F9C">
            <w:pPr>
              <w:jc w:val="right"/>
              <w:rPr>
                <w:b/>
                <w:sz w:val="20"/>
                <w:szCs w:val="20"/>
              </w:rPr>
            </w:pPr>
            <w:r w:rsidRPr="00A45EED">
              <w:rPr>
                <w:b/>
                <w:sz w:val="20"/>
                <w:szCs w:val="20"/>
              </w:rPr>
              <w:lastRenderedPageBreak/>
              <w:t>466.733</w:t>
            </w:r>
          </w:p>
        </w:tc>
        <w:tc>
          <w:tcPr>
            <w:tcW w:w="1274" w:type="dxa"/>
            <w:shd w:val="clear" w:color="auto" w:fill="auto"/>
            <w:noWrap/>
            <w:vAlign w:val="center"/>
          </w:tcPr>
          <w:p w14:paraId="399A2B86" w14:textId="77777777" w:rsidR="000B2103" w:rsidRPr="00A45EED" w:rsidRDefault="000B2103" w:rsidP="007E3F9C">
            <w:pPr>
              <w:jc w:val="right"/>
              <w:rPr>
                <w:b/>
                <w:sz w:val="20"/>
                <w:szCs w:val="20"/>
              </w:rPr>
            </w:pPr>
            <w:r w:rsidRPr="00A45EED">
              <w:rPr>
                <w:b/>
                <w:sz w:val="20"/>
                <w:szCs w:val="20"/>
              </w:rPr>
              <w:t>160.000</w:t>
            </w:r>
          </w:p>
        </w:tc>
        <w:tc>
          <w:tcPr>
            <w:tcW w:w="1272" w:type="dxa"/>
            <w:shd w:val="clear" w:color="auto" w:fill="auto"/>
            <w:noWrap/>
            <w:vAlign w:val="center"/>
          </w:tcPr>
          <w:p w14:paraId="6A848580" w14:textId="77777777" w:rsidR="000B2103" w:rsidRPr="00A45EED" w:rsidRDefault="000B2103" w:rsidP="007E3F9C">
            <w:pPr>
              <w:jc w:val="right"/>
              <w:rPr>
                <w:b/>
                <w:sz w:val="20"/>
                <w:szCs w:val="20"/>
              </w:rPr>
            </w:pPr>
            <w:r w:rsidRPr="00A45EED">
              <w:rPr>
                <w:b/>
                <w:sz w:val="20"/>
                <w:szCs w:val="20"/>
              </w:rPr>
              <w:t>160.000</w:t>
            </w:r>
          </w:p>
        </w:tc>
      </w:tr>
      <w:tr w:rsidR="000D582F" w:rsidRPr="00A45EED" w14:paraId="31909BAD" w14:textId="77777777" w:rsidTr="00666397">
        <w:trPr>
          <w:trHeight w:val="285"/>
          <w:jc w:val="center"/>
        </w:trPr>
        <w:tc>
          <w:tcPr>
            <w:tcW w:w="1893" w:type="dxa"/>
            <w:gridSpan w:val="4"/>
            <w:shd w:val="clear" w:color="auto" w:fill="auto"/>
            <w:noWrap/>
            <w:vAlign w:val="center"/>
          </w:tcPr>
          <w:p w14:paraId="6C2F98FF" w14:textId="0B7CE101" w:rsidR="000D582F" w:rsidRPr="00A45EED" w:rsidRDefault="000D582F" w:rsidP="000D582F">
            <w:pPr>
              <w:rPr>
                <w:rFonts w:eastAsia="Calibri"/>
                <w:b/>
                <w:bCs/>
                <w:sz w:val="20"/>
                <w:szCs w:val="20"/>
              </w:rPr>
            </w:pPr>
            <w:r w:rsidRPr="00A45EED">
              <w:rPr>
                <w:rFonts w:eastAsia="Calibri"/>
                <w:b/>
                <w:bCs/>
                <w:sz w:val="20"/>
                <w:szCs w:val="20"/>
              </w:rPr>
              <w:t>Pokazatelj uspješnosti</w:t>
            </w:r>
          </w:p>
        </w:tc>
        <w:tc>
          <w:tcPr>
            <w:tcW w:w="2184" w:type="dxa"/>
            <w:shd w:val="clear" w:color="auto" w:fill="auto"/>
            <w:vAlign w:val="center"/>
          </w:tcPr>
          <w:p w14:paraId="790D61A6" w14:textId="77777777" w:rsidR="000D582F" w:rsidRPr="00A45EED" w:rsidRDefault="000D582F" w:rsidP="000D582F">
            <w:pPr>
              <w:rPr>
                <w:b/>
                <w:bCs/>
                <w:iCs/>
              </w:rPr>
            </w:pPr>
            <w:r w:rsidRPr="00A45EED">
              <w:rPr>
                <w:rFonts w:eastAsia="Calibri"/>
                <w:b/>
                <w:bCs/>
                <w:sz w:val="20"/>
                <w:szCs w:val="20"/>
              </w:rPr>
              <w:t>Definicija</w:t>
            </w:r>
          </w:p>
        </w:tc>
        <w:tc>
          <w:tcPr>
            <w:tcW w:w="1177" w:type="dxa"/>
            <w:gridSpan w:val="2"/>
            <w:shd w:val="clear" w:color="auto" w:fill="auto"/>
            <w:vAlign w:val="center"/>
          </w:tcPr>
          <w:p w14:paraId="1168169E" w14:textId="77777777" w:rsidR="000D582F" w:rsidRPr="00A45EED" w:rsidRDefault="000D582F" w:rsidP="000D582F">
            <w:pPr>
              <w:jc w:val="center"/>
              <w:rPr>
                <w:b/>
                <w:bCs/>
                <w:iCs/>
              </w:rPr>
            </w:pPr>
            <w:r w:rsidRPr="00A45EED">
              <w:rPr>
                <w:rFonts w:eastAsia="Calibri"/>
                <w:b/>
                <w:bCs/>
                <w:sz w:val="20"/>
                <w:szCs w:val="20"/>
              </w:rPr>
              <w:t>Jedinica</w:t>
            </w:r>
          </w:p>
        </w:tc>
        <w:tc>
          <w:tcPr>
            <w:tcW w:w="1132" w:type="dxa"/>
            <w:shd w:val="clear" w:color="auto" w:fill="auto"/>
            <w:vAlign w:val="center"/>
          </w:tcPr>
          <w:p w14:paraId="613861DF" w14:textId="77777777" w:rsidR="000D582F" w:rsidRPr="00A45EED" w:rsidRDefault="000D582F" w:rsidP="000D582F">
            <w:pPr>
              <w:jc w:val="center"/>
              <w:rPr>
                <w:b/>
                <w:bCs/>
                <w:iCs/>
              </w:rPr>
            </w:pPr>
            <w:r w:rsidRPr="00A45EED">
              <w:rPr>
                <w:rFonts w:eastAsia="Calibri"/>
                <w:b/>
                <w:bCs/>
                <w:sz w:val="20"/>
                <w:szCs w:val="20"/>
              </w:rPr>
              <w:t>Polazna vrijednost 2022.</w:t>
            </w:r>
          </w:p>
        </w:tc>
        <w:tc>
          <w:tcPr>
            <w:tcW w:w="1274" w:type="dxa"/>
            <w:gridSpan w:val="2"/>
            <w:shd w:val="clear" w:color="auto" w:fill="auto"/>
            <w:vAlign w:val="center"/>
          </w:tcPr>
          <w:p w14:paraId="2D42F660" w14:textId="225A61F1" w:rsidR="000D582F" w:rsidRPr="00A45EED" w:rsidRDefault="000D582F" w:rsidP="000D582F">
            <w:pPr>
              <w:keepNext/>
              <w:jc w:val="center"/>
              <w:outlineLvl w:val="6"/>
              <w:rPr>
                <w:b/>
                <w:bCs/>
                <w:iCs/>
              </w:rPr>
            </w:pPr>
            <w:r w:rsidRPr="00A45EED">
              <w:rPr>
                <w:rFonts w:eastAsia="Calibri"/>
                <w:b/>
                <w:bCs/>
                <w:sz w:val="20"/>
                <w:szCs w:val="20"/>
              </w:rPr>
              <w:t>Ciljana vrijednost 2023.</w:t>
            </w:r>
          </w:p>
        </w:tc>
        <w:tc>
          <w:tcPr>
            <w:tcW w:w="1274" w:type="dxa"/>
            <w:shd w:val="clear" w:color="auto" w:fill="auto"/>
            <w:vAlign w:val="center"/>
          </w:tcPr>
          <w:p w14:paraId="02A78A56" w14:textId="50A46333" w:rsidR="000D582F" w:rsidRPr="00A45EED" w:rsidRDefault="000D582F" w:rsidP="000D582F">
            <w:pPr>
              <w:keepNext/>
              <w:jc w:val="center"/>
              <w:outlineLvl w:val="6"/>
              <w:rPr>
                <w:b/>
                <w:bCs/>
                <w:iCs/>
              </w:rPr>
            </w:pPr>
            <w:r w:rsidRPr="00A45EED">
              <w:rPr>
                <w:rFonts w:eastAsia="Calibri"/>
                <w:b/>
                <w:bCs/>
                <w:sz w:val="20"/>
                <w:szCs w:val="20"/>
              </w:rPr>
              <w:t>Ciljana vrijednost 2024.</w:t>
            </w:r>
          </w:p>
        </w:tc>
        <w:tc>
          <w:tcPr>
            <w:tcW w:w="1272" w:type="dxa"/>
            <w:shd w:val="clear" w:color="auto" w:fill="auto"/>
            <w:vAlign w:val="center"/>
          </w:tcPr>
          <w:p w14:paraId="7D0B322B" w14:textId="08FEC20E" w:rsidR="000D582F" w:rsidRPr="00A45EED" w:rsidRDefault="000D582F" w:rsidP="000D582F">
            <w:pPr>
              <w:keepNext/>
              <w:jc w:val="center"/>
              <w:outlineLvl w:val="6"/>
              <w:rPr>
                <w:b/>
                <w:bCs/>
                <w:iCs/>
              </w:rPr>
            </w:pPr>
            <w:r w:rsidRPr="00A45EED">
              <w:rPr>
                <w:rFonts w:eastAsia="Calibri"/>
                <w:b/>
                <w:bCs/>
                <w:sz w:val="20"/>
                <w:szCs w:val="20"/>
              </w:rPr>
              <w:t>Ciljana vrijednost 2025.</w:t>
            </w:r>
          </w:p>
        </w:tc>
      </w:tr>
      <w:tr w:rsidR="002C2952" w:rsidRPr="00A45EED" w14:paraId="7408B1E7" w14:textId="77777777" w:rsidTr="00666397">
        <w:trPr>
          <w:trHeight w:val="285"/>
          <w:jc w:val="center"/>
        </w:trPr>
        <w:tc>
          <w:tcPr>
            <w:tcW w:w="1893" w:type="dxa"/>
            <w:gridSpan w:val="4"/>
            <w:shd w:val="clear" w:color="auto" w:fill="auto"/>
            <w:noWrap/>
            <w:vAlign w:val="center"/>
          </w:tcPr>
          <w:p w14:paraId="13B0FFA9"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učenika</w:t>
            </w:r>
          </w:p>
        </w:tc>
        <w:tc>
          <w:tcPr>
            <w:tcW w:w="2184" w:type="dxa"/>
            <w:shd w:val="clear" w:color="auto" w:fill="auto"/>
            <w:vAlign w:val="center"/>
          </w:tcPr>
          <w:p w14:paraId="084CB8A3" w14:textId="77777777" w:rsidR="000B2103" w:rsidRPr="00A45EED" w:rsidRDefault="000B2103" w:rsidP="007E3F9C">
            <w:pPr>
              <w:rPr>
                <w:rFonts w:eastAsia="Calibri"/>
                <w:sz w:val="20"/>
                <w:szCs w:val="20"/>
                <w:lang w:eastAsia="en-US"/>
              </w:rPr>
            </w:pPr>
            <w:r w:rsidRPr="00A45EED">
              <w:rPr>
                <w:rFonts w:eastAsia="Calibri"/>
                <w:sz w:val="20"/>
                <w:szCs w:val="20"/>
                <w:lang w:eastAsia="en-US"/>
              </w:rPr>
              <w:t>Osiguravanjem dodatnih financijskih sredstava od strane Grada Samobora osigurava se ravnomjeran razvoj školstva na području grada Samobora (akt. 4.2. Redovna djelatnost osnovnih škola, PPGS)</w:t>
            </w:r>
          </w:p>
        </w:tc>
        <w:tc>
          <w:tcPr>
            <w:tcW w:w="1177" w:type="dxa"/>
            <w:gridSpan w:val="2"/>
            <w:shd w:val="clear" w:color="auto" w:fill="auto"/>
            <w:vAlign w:val="center"/>
          </w:tcPr>
          <w:p w14:paraId="0253E83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8000C6C" w14:textId="77777777" w:rsidR="000B2103" w:rsidRPr="00A45EED" w:rsidRDefault="000B2103" w:rsidP="007E3F9C">
            <w:pPr>
              <w:jc w:val="center"/>
              <w:rPr>
                <w:rFonts w:eastAsia="Calibri"/>
                <w:sz w:val="20"/>
                <w:szCs w:val="20"/>
                <w:lang w:eastAsia="en-US"/>
              </w:rPr>
            </w:pPr>
            <w:r w:rsidRPr="00A45EED">
              <w:rPr>
                <w:bCs/>
                <w:iCs/>
                <w:sz w:val="20"/>
                <w:szCs w:val="20"/>
              </w:rPr>
              <w:t>3.019</w:t>
            </w:r>
          </w:p>
        </w:tc>
        <w:tc>
          <w:tcPr>
            <w:tcW w:w="1274" w:type="dxa"/>
            <w:gridSpan w:val="2"/>
            <w:shd w:val="clear" w:color="auto" w:fill="auto"/>
            <w:vAlign w:val="center"/>
          </w:tcPr>
          <w:p w14:paraId="64E97CE7" w14:textId="77777777" w:rsidR="000B2103" w:rsidRPr="00A45EED" w:rsidRDefault="000B2103" w:rsidP="007E3F9C">
            <w:pPr>
              <w:jc w:val="center"/>
              <w:rPr>
                <w:rFonts w:eastAsia="Calibri"/>
                <w:sz w:val="20"/>
                <w:szCs w:val="20"/>
                <w:lang w:eastAsia="en-US"/>
              </w:rPr>
            </w:pPr>
            <w:r w:rsidRPr="00A45EED">
              <w:rPr>
                <w:bCs/>
                <w:iCs/>
                <w:sz w:val="20"/>
                <w:szCs w:val="20"/>
              </w:rPr>
              <w:t>3.068</w:t>
            </w:r>
          </w:p>
        </w:tc>
        <w:tc>
          <w:tcPr>
            <w:tcW w:w="1274" w:type="dxa"/>
            <w:shd w:val="clear" w:color="auto" w:fill="auto"/>
            <w:vAlign w:val="center"/>
          </w:tcPr>
          <w:p w14:paraId="6C698973" w14:textId="77777777" w:rsidR="000B2103" w:rsidRPr="00A45EED" w:rsidRDefault="000B2103" w:rsidP="007E3F9C">
            <w:pPr>
              <w:jc w:val="center"/>
              <w:rPr>
                <w:rFonts w:eastAsia="Calibri"/>
                <w:sz w:val="20"/>
                <w:szCs w:val="20"/>
                <w:lang w:eastAsia="en-US"/>
              </w:rPr>
            </w:pPr>
            <w:r w:rsidRPr="00A45EED">
              <w:rPr>
                <w:bCs/>
                <w:iCs/>
                <w:sz w:val="20"/>
                <w:szCs w:val="20"/>
              </w:rPr>
              <w:t>3.080</w:t>
            </w:r>
          </w:p>
        </w:tc>
        <w:tc>
          <w:tcPr>
            <w:tcW w:w="1272" w:type="dxa"/>
            <w:shd w:val="clear" w:color="auto" w:fill="auto"/>
            <w:vAlign w:val="center"/>
          </w:tcPr>
          <w:p w14:paraId="0EBFED8B" w14:textId="3067387A" w:rsidR="000B2103" w:rsidRPr="00A45EED" w:rsidRDefault="000B2103" w:rsidP="00553117">
            <w:pPr>
              <w:jc w:val="center"/>
              <w:rPr>
                <w:rFonts w:eastAsia="Calibri"/>
                <w:sz w:val="20"/>
                <w:szCs w:val="20"/>
                <w:lang w:eastAsia="en-US"/>
              </w:rPr>
            </w:pPr>
            <w:r w:rsidRPr="00A45EED">
              <w:rPr>
                <w:bCs/>
                <w:iCs/>
                <w:sz w:val="20"/>
                <w:szCs w:val="20"/>
              </w:rPr>
              <w:t>3.100</w:t>
            </w:r>
          </w:p>
        </w:tc>
      </w:tr>
      <w:tr w:rsidR="002C2952" w:rsidRPr="00A45EED" w14:paraId="4EDDF755" w14:textId="77777777" w:rsidTr="00666397">
        <w:trPr>
          <w:trHeight w:val="285"/>
          <w:jc w:val="center"/>
        </w:trPr>
        <w:tc>
          <w:tcPr>
            <w:tcW w:w="1893" w:type="dxa"/>
            <w:gridSpan w:val="4"/>
            <w:shd w:val="clear" w:color="auto" w:fill="auto"/>
            <w:noWrap/>
            <w:vAlign w:val="center"/>
          </w:tcPr>
          <w:p w14:paraId="0C9DE4E8"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razrednih odjeljenja</w:t>
            </w:r>
          </w:p>
        </w:tc>
        <w:tc>
          <w:tcPr>
            <w:tcW w:w="2184" w:type="dxa"/>
            <w:shd w:val="clear" w:color="auto" w:fill="auto"/>
            <w:vAlign w:val="center"/>
          </w:tcPr>
          <w:p w14:paraId="206340AB" w14:textId="77777777" w:rsidR="000B2103" w:rsidRPr="00A45EED" w:rsidRDefault="000B2103" w:rsidP="007E3F9C">
            <w:pPr>
              <w:rPr>
                <w:rFonts w:eastAsia="Calibri"/>
                <w:sz w:val="20"/>
                <w:szCs w:val="20"/>
                <w:lang w:eastAsia="en-US"/>
              </w:rPr>
            </w:pPr>
            <w:r w:rsidRPr="00A45EED">
              <w:rPr>
                <w:rFonts w:eastAsia="Calibri"/>
                <w:sz w:val="20"/>
                <w:szCs w:val="20"/>
                <w:lang w:eastAsia="en-US"/>
              </w:rPr>
              <w:t>Ukupni broj razrednih odjeljenja (akt. 4.2. Redovna djelatnost osnovnih škola, PPGS)</w:t>
            </w:r>
          </w:p>
        </w:tc>
        <w:tc>
          <w:tcPr>
            <w:tcW w:w="1177" w:type="dxa"/>
            <w:gridSpan w:val="2"/>
            <w:shd w:val="clear" w:color="auto" w:fill="auto"/>
            <w:vAlign w:val="center"/>
          </w:tcPr>
          <w:p w14:paraId="1AB4B64B"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21C20A61"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156</w:t>
            </w:r>
          </w:p>
        </w:tc>
        <w:tc>
          <w:tcPr>
            <w:tcW w:w="1274" w:type="dxa"/>
            <w:gridSpan w:val="2"/>
            <w:shd w:val="clear" w:color="auto" w:fill="auto"/>
            <w:vAlign w:val="center"/>
          </w:tcPr>
          <w:p w14:paraId="2C14E86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161</w:t>
            </w:r>
          </w:p>
        </w:tc>
        <w:tc>
          <w:tcPr>
            <w:tcW w:w="1274" w:type="dxa"/>
            <w:shd w:val="clear" w:color="auto" w:fill="auto"/>
            <w:vAlign w:val="center"/>
          </w:tcPr>
          <w:p w14:paraId="3923B378"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160</w:t>
            </w:r>
          </w:p>
        </w:tc>
        <w:tc>
          <w:tcPr>
            <w:tcW w:w="1272" w:type="dxa"/>
            <w:shd w:val="clear" w:color="auto" w:fill="auto"/>
            <w:vAlign w:val="center"/>
          </w:tcPr>
          <w:p w14:paraId="29A8E174"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160</w:t>
            </w:r>
          </w:p>
        </w:tc>
      </w:tr>
      <w:tr w:rsidR="002C2952" w:rsidRPr="00A45EED" w14:paraId="150F074D" w14:textId="77777777" w:rsidTr="00666397">
        <w:trPr>
          <w:trHeight w:val="285"/>
          <w:jc w:val="center"/>
        </w:trPr>
        <w:tc>
          <w:tcPr>
            <w:tcW w:w="1893" w:type="dxa"/>
            <w:gridSpan w:val="4"/>
            <w:shd w:val="clear" w:color="auto" w:fill="auto"/>
            <w:noWrap/>
            <w:vAlign w:val="center"/>
          </w:tcPr>
          <w:p w14:paraId="346649B4"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rekonstruiranih/ adaptiranih objekata odgojno-obrazovnih ustanova</w:t>
            </w:r>
          </w:p>
        </w:tc>
        <w:tc>
          <w:tcPr>
            <w:tcW w:w="2184" w:type="dxa"/>
            <w:shd w:val="clear" w:color="auto" w:fill="auto"/>
            <w:vAlign w:val="center"/>
          </w:tcPr>
          <w:p w14:paraId="53263F5A" w14:textId="77777777" w:rsidR="000B2103" w:rsidRPr="00A45EED" w:rsidRDefault="000B2103" w:rsidP="007E3F9C">
            <w:pPr>
              <w:rPr>
                <w:rFonts w:eastAsia="Calibri"/>
                <w:sz w:val="20"/>
                <w:szCs w:val="20"/>
                <w:lang w:eastAsia="en-US"/>
              </w:rPr>
            </w:pPr>
            <w:r w:rsidRPr="00A45EED">
              <w:rPr>
                <w:rFonts w:eastAsia="Calibri"/>
                <w:sz w:val="20"/>
                <w:szCs w:val="20"/>
                <w:lang w:eastAsia="en-US"/>
              </w:rPr>
              <w:t>Broj rekonstruiranih ili adaptiranih objekata odgojno-obrazovnih ustanova (akt. 4.1. Modernizacija i unapređenje obrazovne infrastrukture, PPGS)</w:t>
            </w:r>
          </w:p>
        </w:tc>
        <w:tc>
          <w:tcPr>
            <w:tcW w:w="1177" w:type="dxa"/>
            <w:gridSpan w:val="2"/>
            <w:shd w:val="clear" w:color="auto" w:fill="auto"/>
            <w:vAlign w:val="center"/>
          </w:tcPr>
          <w:p w14:paraId="7D594C0A"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65C70E7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3</w:t>
            </w:r>
          </w:p>
        </w:tc>
        <w:tc>
          <w:tcPr>
            <w:tcW w:w="1274" w:type="dxa"/>
            <w:gridSpan w:val="2"/>
            <w:shd w:val="clear" w:color="auto" w:fill="auto"/>
            <w:vAlign w:val="center"/>
          </w:tcPr>
          <w:p w14:paraId="20840983"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4" w:type="dxa"/>
            <w:shd w:val="clear" w:color="auto" w:fill="auto"/>
            <w:vAlign w:val="center"/>
          </w:tcPr>
          <w:p w14:paraId="046DA53C"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2</w:t>
            </w:r>
          </w:p>
        </w:tc>
        <w:tc>
          <w:tcPr>
            <w:tcW w:w="1272" w:type="dxa"/>
            <w:shd w:val="clear" w:color="auto" w:fill="auto"/>
            <w:vAlign w:val="center"/>
          </w:tcPr>
          <w:p w14:paraId="401C344B" w14:textId="02EE6C4D" w:rsidR="000B2103" w:rsidRPr="00A45EED" w:rsidRDefault="000B2103" w:rsidP="00553117">
            <w:pPr>
              <w:jc w:val="center"/>
              <w:rPr>
                <w:rFonts w:eastAsia="Calibri"/>
                <w:sz w:val="20"/>
                <w:szCs w:val="20"/>
                <w:lang w:eastAsia="en-US"/>
              </w:rPr>
            </w:pPr>
            <w:r w:rsidRPr="00A45EED">
              <w:rPr>
                <w:rFonts w:eastAsia="Calibri"/>
                <w:sz w:val="20"/>
                <w:szCs w:val="20"/>
                <w:lang w:eastAsia="en-US"/>
              </w:rPr>
              <w:t>3</w:t>
            </w:r>
          </w:p>
        </w:tc>
      </w:tr>
      <w:tr w:rsidR="002C2952" w:rsidRPr="00A45EED" w14:paraId="481D8E4E" w14:textId="77777777" w:rsidTr="00666397">
        <w:trPr>
          <w:trHeight w:val="285"/>
          <w:jc w:val="center"/>
        </w:trPr>
        <w:tc>
          <w:tcPr>
            <w:tcW w:w="1893" w:type="dxa"/>
            <w:gridSpan w:val="4"/>
            <w:shd w:val="clear" w:color="auto" w:fill="auto"/>
            <w:noWrap/>
            <w:vAlign w:val="center"/>
          </w:tcPr>
          <w:p w14:paraId="7C97D795" w14:textId="77777777" w:rsidR="000B2103" w:rsidRPr="00A45EED" w:rsidRDefault="000B2103" w:rsidP="007E3F9C">
            <w:pPr>
              <w:rPr>
                <w:rFonts w:eastAsia="Calibri"/>
                <w:sz w:val="20"/>
                <w:szCs w:val="20"/>
                <w:lang w:eastAsia="en-US"/>
              </w:rPr>
            </w:pPr>
            <w:r w:rsidRPr="00A45EED">
              <w:rPr>
                <w:rFonts w:eastAsia="Calibri"/>
                <w:sz w:val="20"/>
                <w:szCs w:val="20"/>
                <w:lang w:eastAsia="en-US"/>
              </w:rPr>
              <w:t xml:space="preserve">Broj objekata matičnih i područnih škola </w:t>
            </w:r>
          </w:p>
        </w:tc>
        <w:tc>
          <w:tcPr>
            <w:tcW w:w="2184" w:type="dxa"/>
            <w:shd w:val="clear" w:color="auto" w:fill="auto"/>
          </w:tcPr>
          <w:p w14:paraId="68365B53" w14:textId="77777777" w:rsidR="000B2103" w:rsidRPr="00A45EED" w:rsidRDefault="000B2103" w:rsidP="007E3F9C">
            <w:pPr>
              <w:rPr>
                <w:rFonts w:eastAsia="Calibri"/>
                <w:sz w:val="20"/>
                <w:szCs w:val="20"/>
                <w:lang w:eastAsia="en-US"/>
              </w:rPr>
            </w:pPr>
            <w:r w:rsidRPr="00A45EED">
              <w:rPr>
                <w:rFonts w:eastAsia="Calibri"/>
                <w:sz w:val="20"/>
                <w:szCs w:val="20"/>
                <w:lang w:eastAsia="en-US"/>
              </w:rPr>
              <w:t>Održavanjem objekata osnovnog školstva te ulaganjem u iste osigurava se ravnomjeran razvoj školstva na području grada Samobora (broj opremljenih objekata odgojno-obrazovnih ustanova, akt. 4.1. Modernizacija i unapređenje obrazovne infrastrukture, PPGS)</w:t>
            </w:r>
          </w:p>
        </w:tc>
        <w:tc>
          <w:tcPr>
            <w:tcW w:w="1177" w:type="dxa"/>
            <w:gridSpan w:val="2"/>
            <w:shd w:val="clear" w:color="auto" w:fill="auto"/>
            <w:vAlign w:val="center"/>
          </w:tcPr>
          <w:p w14:paraId="085A6416"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Broj</w:t>
            </w:r>
          </w:p>
        </w:tc>
        <w:tc>
          <w:tcPr>
            <w:tcW w:w="1132" w:type="dxa"/>
            <w:shd w:val="clear" w:color="auto" w:fill="auto"/>
            <w:vAlign w:val="center"/>
          </w:tcPr>
          <w:p w14:paraId="0EBE46C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15</w:t>
            </w:r>
          </w:p>
        </w:tc>
        <w:tc>
          <w:tcPr>
            <w:tcW w:w="1274" w:type="dxa"/>
            <w:gridSpan w:val="2"/>
            <w:shd w:val="clear" w:color="auto" w:fill="auto"/>
            <w:vAlign w:val="center"/>
          </w:tcPr>
          <w:p w14:paraId="34AF2A1F"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c>
          <w:tcPr>
            <w:tcW w:w="1274" w:type="dxa"/>
            <w:shd w:val="clear" w:color="auto" w:fill="auto"/>
            <w:vAlign w:val="center"/>
          </w:tcPr>
          <w:p w14:paraId="3EEFC692"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c>
          <w:tcPr>
            <w:tcW w:w="1272" w:type="dxa"/>
            <w:shd w:val="clear" w:color="auto" w:fill="auto"/>
            <w:vAlign w:val="center"/>
          </w:tcPr>
          <w:p w14:paraId="0FA1AAAE" w14:textId="77777777" w:rsidR="000B2103" w:rsidRPr="00A45EED" w:rsidRDefault="000B2103" w:rsidP="007E3F9C">
            <w:pPr>
              <w:jc w:val="center"/>
              <w:rPr>
                <w:rFonts w:eastAsia="Calibri"/>
                <w:sz w:val="20"/>
                <w:szCs w:val="20"/>
                <w:lang w:eastAsia="en-US"/>
              </w:rPr>
            </w:pPr>
            <w:r w:rsidRPr="00A45EED">
              <w:rPr>
                <w:rFonts w:eastAsia="Calibri"/>
                <w:sz w:val="20"/>
                <w:szCs w:val="20"/>
                <w:lang w:eastAsia="en-US"/>
              </w:rPr>
              <w:t>16</w:t>
            </w:r>
          </w:p>
        </w:tc>
      </w:tr>
      <w:tr w:rsidR="002C2952" w:rsidRPr="00A45EED" w14:paraId="7CDFD4DC" w14:textId="77777777" w:rsidTr="000B2103">
        <w:trPr>
          <w:trHeight w:val="266"/>
          <w:jc w:val="center"/>
        </w:trPr>
        <w:tc>
          <w:tcPr>
            <w:tcW w:w="10206" w:type="dxa"/>
            <w:gridSpan w:val="12"/>
            <w:shd w:val="clear" w:color="000000" w:fill="D9D9D9"/>
            <w:noWrap/>
            <w:hideMark/>
          </w:tcPr>
          <w:p w14:paraId="30E92FE9" w14:textId="77777777" w:rsidR="000B2103" w:rsidRPr="00A45EED" w:rsidRDefault="000B2103" w:rsidP="007E3F9C">
            <w:pPr>
              <w:rPr>
                <w:b/>
                <w:bCs/>
                <w:iCs/>
              </w:rPr>
            </w:pPr>
            <w:r w:rsidRPr="00A45EED">
              <w:rPr>
                <w:b/>
                <w:bCs/>
                <w:iCs/>
              </w:rPr>
              <w:t>Program: DODATNE POTREBE U OSNOVNOM ŠKOLSTVU</w:t>
            </w:r>
          </w:p>
        </w:tc>
      </w:tr>
      <w:tr w:rsidR="002C2952" w:rsidRPr="00A45EED" w14:paraId="768F16E8" w14:textId="77777777" w:rsidTr="000B2103">
        <w:trPr>
          <w:trHeight w:val="374"/>
          <w:jc w:val="center"/>
        </w:trPr>
        <w:tc>
          <w:tcPr>
            <w:tcW w:w="10206" w:type="dxa"/>
            <w:gridSpan w:val="12"/>
            <w:shd w:val="clear" w:color="auto" w:fill="auto"/>
            <w:noWrap/>
            <w:hideMark/>
          </w:tcPr>
          <w:p w14:paraId="31F5E63F" w14:textId="77777777" w:rsidR="000B2103" w:rsidRPr="00A45EED" w:rsidRDefault="000B2103" w:rsidP="007E3F9C">
            <w:pPr>
              <w:rPr>
                <w:sz w:val="20"/>
                <w:szCs w:val="20"/>
              </w:rPr>
            </w:pPr>
            <w:r w:rsidRPr="00A45EED">
              <w:rPr>
                <w:sz w:val="20"/>
                <w:szCs w:val="20"/>
              </w:rPr>
              <w:t>Zakonske i druge pravne osnove programa:</w:t>
            </w:r>
          </w:p>
          <w:p w14:paraId="418ECF23" w14:textId="5AEFF01B" w:rsidR="000B2103" w:rsidRPr="00A45EED" w:rsidRDefault="000B2103" w:rsidP="00047253">
            <w:pPr>
              <w:numPr>
                <w:ilvl w:val="0"/>
                <w:numId w:val="31"/>
              </w:numPr>
              <w:spacing w:after="200" w:line="276" w:lineRule="auto"/>
              <w:contextualSpacing/>
              <w:rPr>
                <w:sz w:val="20"/>
                <w:szCs w:val="20"/>
              </w:rPr>
            </w:pPr>
            <w:r w:rsidRPr="00A45EED">
              <w:rPr>
                <w:sz w:val="20"/>
                <w:szCs w:val="20"/>
              </w:rPr>
              <w:t>Zakon o odgoju i obrazovanju u osnovnoj i srednjoj školi (NN 126/12 – pročišćeni tekst, 94/13, 152/14, 7/17, 68/18, 98/19 i 64/20)</w:t>
            </w:r>
            <w:r w:rsidR="00634F35" w:rsidRPr="00A45EED">
              <w:rPr>
                <w:sz w:val="20"/>
                <w:szCs w:val="20"/>
              </w:rPr>
              <w:t>,</w:t>
            </w:r>
            <w:r w:rsidRPr="00A45EED">
              <w:rPr>
                <w:sz w:val="20"/>
                <w:szCs w:val="20"/>
              </w:rPr>
              <w:t xml:space="preserve"> </w:t>
            </w:r>
          </w:p>
          <w:p w14:paraId="1EAD39CC" w14:textId="41DB1CFE" w:rsidR="000B2103" w:rsidRPr="00A45EED" w:rsidRDefault="000B2103" w:rsidP="00047253">
            <w:pPr>
              <w:numPr>
                <w:ilvl w:val="0"/>
                <w:numId w:val="31"/>
              </w:numPr>
              <w:spacing w:after="200" w:line="276" w:lineRule="auto"/>
              <w:contextualSpacing/>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634F35" w:rsidRPr="00A45EED">
              <w:rPr>
                <w:sz w:val="20"/>
                <w:szCs w:val="20"/>
              </w:rPr>
              <w:t>.</w:t>
            </w:r>
          </w:p>
        </w:tc>
      </w:tr>
      <w:tr w:rsidR="002C2952" w:rsidRPr="00A45EED" w14:paraId="5FF51B47" w14:textId="77777777" w:rsidTr="000B2103">
        <w:trPr>
          <w:trHeight w:val="292"/>
          <w:jc w:val="center"/>
        </w:trPr>
        <w:tc>
          <w:tcPr>
            <w:tcW w:w="10206" w:type="dxa"/>
            <w:gridSpan w:val="12"/>
            <w:shd w:val="clear" w:color="auto" w:fill="auto"/>
          </w:tcPr>
          <w:p w14:paraId="6A6EAD47" w14:textId="77777777" w:rsidR="000B2103" w:rsidRPr="00A45EED" w:rsidRDefault="000B2103"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2FA6552" w14:textId="77777777" w:rsidR="000B2103" w:rsidRPr="00A45EED" w:rsidRDefault="000B2103" w:rsidP="007E3F9C">
            <w:pPr>
              <w:rPr>
                <w:bCs/>
                <w:i/>
                <w:iCs/>
                <w:sz w:val="20"/>
                <w:szCs w:val="20"/>
              </w:rPr>
            </w:pPr>
            <w:r w:rsidRPr="00A45EED">
              <w:rPr>
                <w:bCs/>
                <w:i/>
                <w:iCs/>
                <w:sz w:val="20"/>
                <w:szCs w:val="20"/>
              </w:rPr>
              <w:t>4. Odgoj i obrazovanje</w:t>
            </w:r>
          </w:p>
          <w:p w14:paraId="4B0DBD2D" w14:textId="77777777" w:rsidR="000B2103" w:rsidRPr="00A45EED" w:rsidRDefault="000B2103" w:rsidP="007E3F9C">
            <w:pPr>
              <w:rPr>
                <w:bCs/>
                <w:i/>
                <w:iCs/>
                <w:sz w:val="20"/>
                <w:szCs w:val="20"/>
              </w:rPr>
            </w:pPr>
          </w:p>
          <w:p w14:paraId="691F3EA3" w14:textId="77777777" w:rsidR="000B2103" w:rsidRPr="00A45EED" w:rsidRDefault="000B2103" w:rsidP="007E3F9C">
            <w:pPr>
              <w:rPr>
                <w:bCs/>
                <w:i/>
                <w:iCs/>
                <w:sz w:val="20"/>
                <w:szCs w:val="20"/>
              </w:rPr>
            </w:pPr>
            <w:r w:rsidRPr="00A45EED">
              <w:rPr>
                <w:b/>
                <w:sz w:val="20"/>
                <w:szCs w:val="20"/>
              </w:rPr>
              <w:t>Pokazatelji rezultata:</w:t>
            </w:r>
          </w:p>
          <w:p w14:paraId="6EB2E481" w14:textId="77777777" w:rsidR="000B2103" w:rsidRPr="00A45EED" w:rsidRDefault="000B2103" w:rsidP="007E3F9C">
            <w:pPr>
              <w:rPr>
                <w:sz w:val="20"/>
                <w:szCs w:val="20"/>
              </w:rPr>
            </w:pPr>
            <w:r w:rsidRPr="00A45EED">
              <w:rPr>
                <w:bCs/>
                <w:sz w:val="20"/>
                <w:szCs w:val="20"/>
              </w:rPr>
              <w:t>Sukladno Prilogu 1. Provedbenog programa Grada Samobora za razdoblje 2021. – 2025</w:t>
            </w:r>
          </w:p>
        </w:tc>
      </w:tr>
      <w:tr w:rsidR="002C2952" w:rsidRPr="00A45EED" w14:paraId="62B91C35" w14:textId="77777777" w:rsidTr="000B2103">
        <w:trPr>
          <w:trHeight w:val="300"/>
          <w:jc w:val="center"/>
        </w:trPr>
        <w:tc>
          <w:tcPr>
            <w:tcW w:w="10206" w:type="dxa"/>
            <w:gridSpan w:val="12"/>
            <w:shd w:val="clear" w:color="000000" w:fill="F2F2F2"/>
            <w:hideMark/>
          </w:tcPr>
          <w:p w14:paraId="59245AB8" w14:textId="77777777" w:rsidR="000B2103" w:rsidRPr="00A45EED" w:rsidRDefault="000B2103"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POBOLJŠANJE UČENIČKOG STANDARDA</w:t>
            </w:r>
          </w:p>
        </w:tc>
      </w:tr>
      <w:tr w:rsidR="002C2952" w:rsidRPr="00A45EED" w14:paraId="752A3653" w14:textId="77777777" w:rsidTr="00666397">
        <w:trPr>
          <w:trHeight w:val="251"/>
          <w:jc w:val="center"/>
        </w:trPr>
        <w:tc>
          <w:tcPr>
            <w:tcW w:w="6386" w:type="dxa"/>
            <w:gridSpan w:val="8"/>
            <w:vMerge w:val="restart"/>
            <w:shd w:val="clear" w:color="auto" w:fill="auto"/>
            <w:vAlign w:val="center"/>
            <w:hideMark/>
          </w:tcPr>
          <w:p w14:paraId="727C1583" w14:textId="77777777" w:rsidR="000B2103" w:rsidRPr="00A45EED" w:rsidRDefault="000B2103" w:rsidP="007E3F9C">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1D5230E3" w14:textId="77777777" w:rsidR="000B2103" w:rsidRPr="00A45EED" w:rsidRDefault="000B2103" w:rsidP="007E3F9C">
            <w:pPr>
              <w:jc w:val="center"/>
              <w:rPr>
                <w:sz w:val="20"/>
                <w:szCs w:val="20"/>
              </w:rPr>
            </w:pPr>
            <w:r w:rsidRPr="00A45EED">
              <w:rPr>
                <w:sz w:val="20"/>
                <w:szCs w:val="20"/>
              </w:rPr>
              <w:t>Planirana sredstva (EUR)</w:t>
            </w:r>
          </w:p>
        </w:tc>
      </w:tr>
      <w:tr w:rsidR="002C2952" w:rsidRPr="00A45EED" w14:paraId="63172373" w14:textId="77777777" w:rsidTr="00666397">
        <w:trPr>
          <w:trHeight w:val="207"/>
          <w:jc w:val="center"/>
        </w:trPr>
        <w:tc>
          <w:tcPr>
            <w:tcW w:w="6386" w:type="dxa"/>
            <w:gridSpan w:val="8"/>
            <w:vMerge/>
            <w:vAlign w:val="center"/>
            <w:hideMark/>
          </w:tcPr>
          <w:p w14:paraId="6F730164" w14:textId="77777777" w:rsidR="000B2103" w:rsidRPr="00A45EED" w:rsidRDefault="000B2103" w:rsidP="007E3F9C">
            <w:pPr>
              <w:rPr>
                <w:sz w:val="20"/>
                <w:szCs w:val="20"/>
              </w:rPr>
            </w:pPr>
          </w:p>
        </w:tc>
        <w:tc>
          <w:tcPr>
            <w:tcW w:w="1274" w:type="dxa"/>
            <w:gridSpan w:val="2"/>
            <w:shd w:val="clear" w:color="auto" w:fill="auto"/>
            <w:noWrap/>
            <w:vAlign w:val="bottom"/>
            <w:hideMark/>
          </w:tcPr>
          <w:p w14:paraId="2A094141" w14:textId="77777777" w:rsidR="000B2103" w:rsidRPr="00A45EED" w:rsidRDefault="000B2103" w:rsidP="007E3F9C">
            <w:pPr>
              <w:jc w:val="center"/>
              <w:rPr>
                <w:sz w:val="20"/>
                <w:szCs w:val="20"/>
              </w:rPr>
            </w:pPr>
            <w:r w:rsidRPr="00A45EED">
              <w:rPr>
                <w:sz w:val="20"/>
                <w:szCs w:val="20"/>
              </w:rPr>
              <w:t>2023.</w:t>
            </w:r>
          </w:p>
        </w:tc>
        <w:tc>
          <w:tcPr>
            <w:tcW w:w="1274" w:type="dxa"/>
            <w:shd w:val="clear" w:color="auto" w:fill="auto"/>
            <w:noWrap/>
            <w:vAlign w:val="bottom"/>
            <w:hideMark/>
          </w:tcPr>
          <w:p w14:paraId="4019320E" w14:textId="77777777" w:rsidR="000B2103" w:rsidRPr="00A45EED" w:rsidRDefault="000B2103" w:rsidP="007E3F9C">
            <w:pPr>
              <w:jc w:val="center"/>
              <w:rPr>
                <w:sz w:val="20"/>
                <w:szCs w:val="20"/>
              </w:rPr>
            </w:pPr>
            <w:r w:rsidRPr="00A45EED">
              <w:rPr>
                <w:sz w:val="20"/>
                <w:szCs w:val="20"/>
              </w:rPr>
              <w:t>2024.</w:t>
            </w:r>
          </w:p>
        </w:tc>
        <w:tc>
          <w:tcPr>
            <w:tcW w:w="1272" w:type="dxa"/>
            <w:shd w:val="clear" w:color="auto" w:fill="auto"/>
            <w:noWrap/>
            <w:vAlign w:val="bottom"/>
            <w:hideMark/>
          </w:tcPr>
          <w:p w14:paraId="21A21BF4" w14:textId="77777777" w:rsidR="000B2103" w:rsidRPr="00A45EED" w:rsidRDefault="000B2103" w:rsidP="007E3F9C">
            <w:pPr>
              <w:jc w:val="center"/>
              <w:rPr>
                <w:sz w:val="20"/>
                <w:szCs w:val="20"/>
              </w:rPr>
            </w:pPr>
            <w:r w:rsidRPr="00A45EED">
              <w:rPr>
                <w:sz w:val="20"/>
                <w:szCs w:val="20"/>
              </w:rPr>
              <w:t>2025.</w:t>
            </w:r>
          </w:p>
        </w:tc>
      </w:tr>
      <w:tr w:rsidR="00666397" w:rsidRPr="00A45EED" w14:paraId="1B6ABBA1" w14:textId="77777777" w:rsidTr="00666397">
        <w:trPr>
          <w:trHeight w:val="416"/>
          <w:jc w:val="center"/>
        </w:trPr>
        <w:tc>
          <w:tcPr>
            <w:tcW w:w="6386" w:type="dxa"/>
            <w:gridSpan w:val="8"/>
            <w:shd w:val="clear" w:color="auto" w:fill="auto"/>
            <w:noWrap/>
            <w:vAlign w:val="center"/>
            <w:hideMark/>
          </w:tcPr>
          <w:p w14:paraId="63122FD6" w14:textId="77777777" w:rsidR="00666397" w:rsidRPr="00A45EED" w:rsidRDefault="00666397" w:rsidP="00666397">
            <w:pPr>
              <w:jc w:val="both"/>
              <w:rPr>
                <w:sz w:val="20"/>
                <w:szCs w:val="20"/>
              </w:rPr>
            </w:pPr>
            <w:r w:rsidRPr="00A45EED">
              <w:rPr>
                <w:sz w:val="20"/>
                <w:szCs w:val="20"/>
              </w:rPr>
              <w:t xml:space="preserve">Unutar ove aktivnosti Grad Samobor osigurava financijska sredstva za školu plivanja za učenike osnovnih škola, sredstva za organizaciju natjecanja, za nagrade i seminare učenika i mentora, prehranu učenika s područja grada u drugim JLS i sufinanciranje programa Ljetni Sportko. Planiraju se i sredstva za kupnju higijenskih potrepština za učenice osnovnih škola kao i sredstva za kupnju radnih bilježnica i drugih obrazovnih materijala učenicima osnovnih </w:t>
            </w:r>
            <w:r w:rsidRPr="00A45EED">
              <w:rPr>
                <w:sz w:val="20"/>
                <w:szCs w:val="20"/>
              </w:rPr>
              <w:lastRenderedPageBreak/>
              <w:t xml:space="preserve">škola na području grada Samobora te učenicima iz našeg područja koji pohađaju osnovne škole u drugim JLS. Planirana su i sredstva za realizaciju programa Medni dan u osnovnim školama iz izvora pomoći. </w:t>
            </w:r>
          </w:p>
          <w:p w14:paraId="6D67E197" w14:textId="4BC205D9" w:rsidR="00666397" w:rsidRPr="00A45EED" w:rsidRDefault="00666397" w:rsidP="00666397">
            <w:pPr>
              <w:jc w:val="both"/>
              <w:rPr>
                <w:sz w:val="20"/>
                <w:szCs w:val="20"/>
              </w:rPr>
            </w:pPr>
            <w:r w:rsidRPr="00A45EED">
              <w:rPr>
                <w:sz w:val="20"/>
                <w:szCs w:val="20"/>
              </w:rPr>
              <w:t>Ishodište za planirane rashode temelji se na broju učenika, korisnika programa.</w:t>
            </w:r>
          </w:p>
        </w:tc>
        <w:tc>
          <w:tcPr>
            <w:tcW w:w="1274" w:type="dxa"/>
            <w:gridSpan w:val="2"/>
            <w:shd w:val="clear" w:color="auto" w:fill="auto"/>
            <w:noWrap/>
            <w:vAlign w:val="center"/>
          </w:tcPr>
          <w:p w14:paraId="45465764" w14:textId="6DDFF3F1" w:rsidR="00666397" w:rsidRPr="00A45EED" w:rsidRDefault="00666397" w:rsidP="00666397">
            <w:pPr>
              <w:jc w:val="right"/>
              <w:rPr>
                <w:b/>
                <w:sz w:val="20"/>
                <w:szCs w:val="20"/>
              </w:rPr>
            </w:pPr>
            <w:r w:rsidRPr="00A45EED">
              <w:rPr>
                <w:b/>
                <w:sz w:val="20"/>
                <w:szCs w:val="20"/>
              </w:rPr>
              <w:lastRenderedPageBreak/>
              <w:t>330.900</w:t>
            </w:r>
          </w:p>
        </w:tc>
        <w:tc>
          <w:tcPr>
            <w:tcW w:w="1274" w:type="dxa"/>
            <w:shd w:val="clear" w:color="auto" w:fill="auto"/>
            <w:noWrap/>
            <w:vAlign w:val="center"/>
          </w:tcPr>
          <w:p w14:paraId="369362C8" w14:textId="77777777" w:rsidR="00666397" w:rsidRPr="00A45EED" w:rsidRDefault="00666397" w:rsidP="00666397">
            <w:pPr>
              <w:jc w:val="right"/>
              <w:rPr>
                <w:b/>
                <w:sz w:val="20"/>
                <w:szCs w:val="20"/>
              </w:rPr>
            </w:pPr>
            <w:r w:rsidRPr="00A45EED">
              <w:rPr>
                <w:b/>
                <w:sz w:val="20"/>
                <w:szCs w:val="20"/>
              </w:rPr>
              <w:t>293.818</w:t>
            </w:r>
          </w:p>
        </w:tc>
        <w:tc>
          <w:tcPr>
            <w:tcW w:w="1272" w:type="dxa"/>
            <w:shd w:val="clear" w:color="auto" w:fill="auto"/>
            <w:noWrap/>
            <w:vAlign w:val="center"/>
          </w:tcPr>
          <w:p w14:paraId="4F41691F" w14:textId="77777777" w:rsidR="00666397" w:rsidRPr="00A45EED" w:rsidRDefault="00666397" w:rsidP="00666397">
            <w:pPr>
              <w:jc w:val="right"/>
              <w:rPr>
                <w:b/>
                <w:sz w:val="20"/>
                <w:szCs w:val="20"/>
              </w:rPr>
            </w:pPr>
            <w:r w:rsidRPr="00A45EED">
              <w:rPr>
                <w:b/>
                <w:sz w:val="20"/>
                <w:szCs w:val="20"/>
              </w:rPr>
              <w:t>293.818</w:t>
            </w:r>
          </w:p>
        </w:tc>
      </w:tr>
      <w:tr w:rsidR="000D582F" w:rsidRPr="00A45EED" w14:paraId="4B7A78F5" w14:textId="77777777" w:rsidTr="000B2103">
        <w:trPr>
          <w:trHeight w:val="300"/>
          <w:jc w:val="center"/>
        </w:trPr>
        <w:tc>
          <w:tcPr>
            <w:tcW w:w="10206" w:type="dxa"/>
            <w:gridSpan w:val="12"/>
            <w:shd w:val="clear" w:color="000000" w:fill="F2F2F2"/>
            <w:hideMark/>
          </w:tcPr>
          <w:p w14:paraId="68ACE282" w14:textId="77777777" w:rsidR="000D582F" w:rsidRPr="00A45EED" w:rsidRDefault="000D582F" w:rsidP="000D582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0D582F" w:rsidRPr="00A45EED" w14:paraId="00B309B4" w14:textId="77777777" w:rsidTr="00666397">
        <w:trPr>
          <w:trHeight w:val="251"/>
          <w:jc w:val="center"/>
        </w:trPr>
        <w:tc>
          <w:tcPr>
            <w:tcW w:w="6386" w:type="dxa"/>
            <w:gridSpan w:val="8"/>
            <w:vMerge w:val="restart"/>
            <w:shd w:val="clear" w:color="auto" w:fill="auto"/>
            <w:vAlign w:val="center"/>
            <w:hideMark/>
          </w:tcPr>
          <w:p w14:paraId="347F1FC7" w14:textId="77777777" w:rsidR="000D582F" w:rsidRPr="00A45EED" w:rsidRDefault="000D582F" w:rsidP="000D582F">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BF2E7CB" w14:textId="77777777" w:rsidR="000D582F" w:rsidRPr="00A45EED" w:rsidRDefault="000D582F" w:rsidP="000D582F">
            <w:pPr>
              <w:jc w:val="center"/>
              <w:rPr>
                <w:sz w:val="20"/>
                <w:szCs w:val="20"/>
              </w:rPr>
            </w:pPr>
            <w:r w:rsidRPr="00A45EED">
              <w:rPr>
                <w:sz w:val="20"/>
                <w:szCs w:val="20"/>
              </w:rPr>
              <w:t>Planirana sredstva (EUR)</w:t>
            </w:r>
          </w:p>
        </w:tc>
      </w:tr>
      <w:tr w:rsidR="000D582F" w:rsidRPr="00A45EED" w14:paraId="45EC2697" w14:textId="77777777" w:rsidTr="00666397">
        <w:trPr>
          <w:trHeight w:val="207"/>
          <w:jc w:val="center"/>
        </w:trPr>
        <w:tc>
          <w:tcPr>
            <w:tcW w:w="6386" w:type="dxa"/>
            <w:gridSpan w:val="8"/>
            <w:vMerge/>
            <w:vAlign w:val="center"/>
            <w:hideMark/>
          </w:tcPr>
          <w:p w14:paraId="6F87DF48" w14:textId="77777777" w:rsidR="000D582F" w:rsidRPr="00A45EED" w:rsidRDefault="000D582F" w:rsidP="000D582F">
            <w:pPr>
              <w:rPr>
                <w:sz w:val="20"/>
                <w:szCs w:val="20"/>
              </w:rPr>
            </w:pPr>
          </w:p>
        </w:tc>
        <w:tc>
          <w:tcPr>
            <w:tcW w:w="1274" w:type="dxa"/>
            <w:gridSpan w:val="2"/>
            <w:shd w:val="clear" w:color="auto" w:fill="auto"/>
            <w:noWrap/>
            <w:vAlign w:val="bottom"/>
            <w:hideMark/>
          </w:tcPr>
          <w:p w14:paraId="4A8DC365" w14:textId="77777777" w:rsidR="000D582F" w:rsidRPr="00A45EED" w:rsidRDefault="000D582F" w:rsidP="000D582F">
            <w:pPr>
              <w:jc w:val="center"/>
              <w:rPr>
                <w:sz w:val="20"/>
                <w:szCs w:val="20"/>
              </w:rPr>
            </w:pPr>
            <w:r w:rsidRPr="00A45EED">
              <w:rPr>
                <w:sz w:val="20"/>
                <w:szCs w:val="20"/>
              </w:rPr>
              <w:t>2023.</w:t>
            </w:r>
          </w:p>
        </w:tc>
        <w:tc>
          <w:tcPr>
            <w:tcW w:w="1274" w:type="dxa"/>
            <w:shd w:val="clear" w:color="auto" w:fill="auto"/>
            <w:noWrap/>
            <w:vAlign w:val="bottom"/>
            <w:hideMark/>
          </w:tcPr>
          <w:p w14:paraId="3B8DD0D5" w14:textId="77777777" w:rsidR="000D582F" w:rsidRPr="00A45EED" w:rsidRDefault="000D582F" w:rsidP="000D582F">
            <w:pPr>
              <w:jc w:val="center"/>
              <w:rPr>
                <w:sz w:val="20"/>
                <w:szCs w:val="20"/>
              </w:rPr>
            </w:pPr>
            <w:r w:rsidRPr="00A45EED">
              <w:rPr>
                <w:sz w:val="20"/>
                <w:szCs w:val="20"/>
              </w:rPr>
              <w:t>2024.</w:t>
            </w:r>
          </w:p>
        </w:tc>
        <w:tc>
          <w:tcPr>
            <w:tcW w:w="1272" w:type="dxa"/>
            <w:shd w:val="clear" w:color="auto" w:fill="auto"/>
            <w:noWrap/>
            <w:vAlign w:val="bottom"/>
            <w:hideMark/>
          </w:tcPr>
          <w:p w14:paraId="4A915EBC" w14:textId="77777777" w:rsidR="000D582F" w:rsidRPr="00A45EED" w:rsidRDefault="000D582F" w:rsidP="000D582F">
            <w:pPr>
              <w:jc w:val="center"/>
              <w:rPr>
                <w:sz w:val="20"/>
                <w:szCs w:val="20"/>
              </w:rPr>
            </w:pPr>
            <w:r w:rsidRPr="00A45EED">
              <w:rPr>
                <w:sz w:val="20"/>
                <w:szCs w:val="20"/>
              </w:rPr>
              <w:t>2025.</w:t>
            </w:r>
          </w:p>
        </w:tc>
      </w:tr>
      <w:tr w:rsidR="009744C4" w:rsidRPr="00A45EED" w14:paraId="21EF3C3C" w14:textId="77777777" w:rsidTr="00666397">
        <w:trPr>
          <w:trHeight w:val="416"/>
          <w:jc w:val="center"/>
        </w:trPr>
        <w:tc>
          <w:tcPr>
            <w:tcW w:w="6386" w:type="dxa"/>
            <w:gridSpan w:val="8"/>
            <w:shd w:val="clear" w:color="auto" w:fill="auto"/>
            <w:noWrap/>
            <w:vAlign w:val="center"/>
          </w:tcPr>
          <w:p w14:paraId="0F9155F6" w14:textId="1B59C209" w:rsidR="000D582F" w:rsidRPr="00A45EED" w:rsidRDefault="000D582F" w:rsidP="000D582F">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 a isto se očekuje i u narednim godinama.</w:t>
            </w:r>
          </w:p>
          <w:p w14:paraId="559B6F72" w14:textId="77777777" w:rsidR="000D582F" w:rsidRPr="00A45EED" w:rsidRDefault="000D582F" w:rsidP="000D582F">
            <w:pPr>
              <w:jc w:val="both"/>
              <w:rPr>
                <w:sz w:val="20"/>
                <w:szCs w:val="20"/>
              </w:rPr>
            </w:pPr>
            <w:r w:rsidRPr="00A45EED">
              <w:rPr>
                <w:sz w:val="20"/>
                <w:szCs w:val="20"/>
              </w:rPr>
              <w:t>Ishodište za raspodjelu sredstava temelji se na ukupnom broju učenika po svakoj školi za raspodjelu voća i povrća te mlijeka i mliječnih proizvoda.</w:t>
            </w:r>
          </w:p>
        </w:tc>
        <w:tc>
          <w:tcPr>
            <w:tcW w:w="1274" w:type="dxa"/>
            <w:gridSpan w:val="2"/>
            <w:shd w:val="clear" w:color="auto" w:fill="auto"/>
            <w:noWrap/>
            <w:vAlign w:val="center"/>
          </w:tcPr>
          <w:p w14:paraId="470F4147" w14:textId="5A90829F" w:rsidR="000D582F" w:rsidRPr="00A45EED" w:rsidRDefault="000D582F" w:rsidP="000D582F">
            <w:pPr>
              <w:jc w:val="right"/>
              <w:rPr>
                <w:b/>
                <w:sz w:val="20"/>
                <w:szCs w:val="20"/>
              </w:rPr>
            </w:pPr>
            <w:r w:rsidRPr="00A45EED">
              <w:rPr>
                <w:b/>
                <w:sz w:val="20"/>
                <w:szCs w:val="20"/>
              </w:rPr>
              <w:t>5.000</w:t>
            </w:r>
          </w:p>
        </w:tc>
        <w:tc>
          <w:tcPr>
            <w:tcW w:w="1274" w:type="dxa"/>
            <w:shd w:val="clear" w:color="auto" w:fill="auto"/>
            <w:noWrap/>
            <w:vAlign w:val="center"/>
          </w:tcPr>
          <w:p w14:paraId="2F482AF8" w14:textId="77777777" w:rsidR="000D582F" w:rsidRPr="00A45EED" w:rsidRDefault="000D582F" w:rsidP="000D582F">
            <w:pPr>
              <w:jc w:val="right"/>
              <w:rPr>
                <w:b/>
                <w:sz w:val="20"/>
                <w:szCs w:val="20"/>
              </w:rPr>
            </w:pPr>
            <w:r w:rsidRPr="00A45EED">
              <w:rPr>
                <w:b/>
                <w:sz w:val="20"/>
                <w:szCs w:val="20"/>
              </w:rPr>
              <w:t>5.000</w:t>
            </w:r>
          </w:p>
        </w:tc>
        <w:tc>
          <w:tcPr>
            <w:tcW w:w="1272" w:type="dxa"/>
            <w:shd w:val="clear" w:color="auto" w:fill="auto"/>
            <w:noWrap/>
            <w:vAlign w:val="center"/>
          </w:tcPr>
          <w:p w14:paraId="7EA52E54" w14:textId="77777777" w:rsidR="000D582F" w:rsidRPr="00A45EED" w:rsidRDefault="000D582F" w:rsidP="000D582F">
            <w:pPr>
              <w:jc w:val="right"/>
              <w:rPr>
                <w:b/>
                <w:sz w:val="20"/>
                <w:szCs w:val="20"/>
              </w:rPr>
            </w:pPr>
            <w:r w:rsidRPr="00A45EED">
              <w:rPr>
                <w:b/>
                <w:sz w:val="20"/>
                <w:szCs w:val="20"/>
              </w:rPr>
              <w:t>5.000</w:t>
            </w:r>
          </w:p>
        </w:tc>
      </w:tr>
      <w:tr w:rsidR="000D582F" w:rsidRPr="00A45EED" w14:paraId="37238145" w14:textId="77777777" w:rsidTr="000B2103">
        <w:trPr>
          <w:trHeight w:val="271"/>
          <w:jc w:val="center"/>
        </w:trPr>
        <w:tc>
          <w:tcPr>
            <w:tcW w:w="10206" w:type="dxa"/>
            <w:gridSpan w:val="12"/>
            <w:shd w:val="clear" w:color="000000" w:fill="F2F2F2"/>
            <w:hideMark/>
          </w:tcPr>
          <w:p w14:paraId="71E69D0A" w14:textId="77777777" w:rsidR="000D582F" w:rsidRPr="00A45EED" w:rsidRDefault="000D582F" w:rsidP="000D582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w:t>
            </w:r>
          </w:p>
        </w:tc>
      </w:tr>
      <w:tr w:rsidR="000D582F" w:rsidRPr="00A45EED" w14:paraId="0C994716" w14:textId="77777777" w:rsidTr="00666397">
        <w:trPr>
          <w:trHeight w:val="251"/>
          <w:jc w:val="center"/>
        </w:trPr>
        <w:tc>
          <w:tcPr>
            <w:tcW w:w="6386" w:type="dxa"/>
            <w:gridSpan w:val="8"/>
            <w:vMerge w:val="restart"/>
            <w:shd w:val="clear" w:color="auto" w:fill="auto"/>
            <w:vAlign w:val="center"/>
            <w:hideMark/>
          </w:tcPr>
          <w:p w14:paraId="6822F8A0" w14:textId="77777777" w:rsidR="000D582F" w:rsidRPr="00A45EED" w:rsidRDefault="000D582F" w:rsidP="000D582F">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20A8F3AF" w14:textId="77777777" w:rsidR="000D582F" w:rsidRPr="00A45EED" w:rsidRDefault="000D582F" w:rsidP="000D582F">
            <w:pPr>
              <w:jc w:val="center"/>
              <w:rPr>
                <w:sz w:val="20"/>
                <w:szCs w:val="20"/>
              </w:rPr>
            </w:pPr>
            <w:r w:rsidRPr="00A45EED">
              <w:rPr>
                <w:sz w:val="20"/>
                <w:szCs w:val="20"/>
              </w:rPr>
              <w:t>Planirana sredstva (EUR)</w:t>
            </w:r>
          </w:p>
        </w:tc>
      </w:tr>
      <w:tr w:rsidR="000D582F" w:rsidRPr="00A45EED" w14:paraId="7AFD7D2A" w14:textId="77777777" w:rsidTr="00666397">
        <w:trPr>
          <w:trHeight w:val="207"/>
          <w:jc w:val="center"/>
        </w:trPr>
        <w:tc>
          <w:tcPr>
            <w:tcW w:w="6386" w:type="dxa"/>
            <w:gridSpan w:val="8"/>
            <w:vMerge/>
            <w:vAlign w:val="center"/>
            <w:hideMark/>
          </w:tcPr>
          <w:p w14:paraId="6F48C78B" w14:textId="77777777" w:rsidR="000D582F" w:rsidRPr="00A45EED" w:rsidRDefault="000D582F" w:rsidP="000D582F">
            <w:pPr>
              <w:rPr>
                <w:sz w:val="20"/>
                <w:szCs w:val="20"/>
              </w:rPr>
            </w:pPr>
          </w:p>
        </w:tc>
        <w:tc>
          <w:tcPr>
            <w:tcW w:w="1274" w:type="dxa"/>
            <w:gridSpan w:val="2"/>
            <w:shd w:val="clear" w:color="auto" w:fill="auto"/>
            <w:noWrap/>
            <w:vAlign w:val="bottom"/>
            <w:hideMark/>
          </w:tcPr>
          <w:p w14:paraId="561C144F" w14:textId="77777777" w:rsidR="000D582F" w:rsidRPr="00A45EED" w:rsidRDefault="000D582F" w:rsidP="000D582F">
            <w:pPr>
              <w:jc w:val="center"/>
              <w:rPr>
                <w:sz w:val="20"/>
                <w:szCs w:val="20"/>
              </w:rPr>
            </w:pPr>
            <w:r w:rsidRPr="00A45EED">
              <w:rPr>
                <w:sz w:val="20"/>
                <w:szCs w:val="20"/>
              </w:rPr>
              <w:t>2023.</w:t>
            </w:r>
          </w:p>
        </w:tc>
        <w:tc>
          <w:tcPr>
            <w:tcW w:w="1274" w:type="dxa"/>
            <w:shd w:val="clear" w:color="auto" w:fill="auto"/>
            <w:noWrap/>
            <w:vAlign w:val="bottom"/>
            <w:hideMark/>
          </w:tcPr>
          <w:p w14:paraId="0E43FB6F" w14:textId="77777777" w:rsidR="000D582F" w:rsidRPr="00A45EED" w:rsidRDefault="000D582F" w:rsidP="000D582F">
            <w:pPr>
              <w:jc w:val="center"/>
              <w:rPr>
                <w:sz w:val="20"/>
                <w:szCs w:val="20"/>
              </w:rPr>
            </w:pPr>
            <w:r w:rsidRPr="00A45EED">
              <w:rPr>
                <w:sz w:val="20"/>
                <w:szCs w:val="20"/>
              </w:rPr>
              <w:t>2024.</w:t>
            </w:r>
          </w:p>
        </w:tc>
        <w:tc>
          <w:tcPr>
            <w:tcW w:w="1272" w:type="dxa"/>
            <w:shd w:val="clear" w:color="auto" w:fill="auto"/>
            <w:noWrap/>
            <w:vAlign w:val="bottom"/>
            <w:hideMark/>
          </w:tcPr>
          <w:p w14:paraId="611197E8" w14:textId="77777777" w:rsidR="000D582F" w:rsidRPr="00A45EED" w:rsidRDefault="000D582F" w:rsidP="000D582F">
            <w:pPr>
              <w:jc w:val="center"/>
              <w:rPr>
                <w:sz w:val="20"/>
                <w:szCs w:val="20"/>
              </w:rPr>
            </w:pPr>
            <w:r w:rsidRPr="00A45EED">
              <w:rPr>
                <w:sz w:val="20"/>
                <w:szCs w:val="20"/>
              </w:rPr>
              <w:t>2025.</w:t>
            </w:r>
          </w:p>
        </w:tc>
      </w:tr>
      <w:tr w:rsidR="000D582F" w:rsidRPr="00A45EED" w14:paraId="3878949D" w14:textId="77777777" w:rsidTr="00666397">
        <w:trPr>
          <w:trHeight w:val="561"/>
          <w:jc w:val="center"/>
        </w:trPr>
        <w:tc>
          <w:tcPr>
            <w:tcW w:w="6386" w:type="dxa"/>
            <w:gridSpan w:val="8"/>
            <w:shd w:val="clear" w:color="auto" w:fill="auto"/>
            <w:noWrap/>
            <w:vAlign w:val="center"/>
            <w:hideMark/>
          </w:tcPr>
          <w:p w14:paraId="69B7A4F3" w14:textId="77777777" w:rsidR="000D582F" w:rsidRPr="00A45EED" w:rsidRDefault="000D582F" w:rsidP="000D582F">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w:t>
            </w:r>
          </w:p>
          <w:p w14:paraId="453FDF4F" w14:textId="77777777" w:rsidR="000D582F" w:rsidRPr="00A45EED" w:rsidRDefault="000D582F" w:rsidP="000D582F">
            <w:pPr>
              <w:jc w:val="both"/>
              <w:rPr>
                <w:sz w:val="20"/>
                <w:szCs w:val="20"/>
              </w:rPr>
            </w:pPr>
            <w:r w:rsidRPr="00A45EED">
              <w:rPr>
                <w:sz w:val="20"/>
                <w:szCs w:val="20"/>
              </w:rPr>
              <w:t>Ishodište za raspodjelu sredstava po školama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3E66BC28" w14:textId="77777777" w:rsidR="000D582F" w:rsidRPr="00A45EED" w:rsidRDefault="000D582F" w:rsidP="000D582F">
            <w:pPr>
              <w:jc w:val="right"/>
              <w:rPr>
                <w:b/>
                <w:sz w:val="20"/>
                <w:szCs w:val="20"/>
              </w:rPr>
            </w:pPr>
            <w:r w:rsidRPr="00A45EED">
              <w:rPr>
                <w:b/>
                <w:sz w:val="20"/>
                <w:szCs w:val="20"/>
              </w:rPr>
              <w:t>8.327</w:t>
            </w:r>
          </w:p>
        </w:tc>
        <w:tc>
          <w:tcPr>
            <w:tcW w:w="1274" w:type="dxa"/>
            <w:shd w:val="clear" w:color="auto" w:fill="auto"/>
            <w:noWrap/>
            <w:vAlign w:val="center"/>
            <w:hideMark/>
          </w:tcPr>
          <w:p w14:paraId="064D17F0" w14:textId="77777777" w:rsidR="000D582F" w:rsidRPr="00A45EED" w:rsidRDefault="000D582F" w:rsidP="000D582F">
            <w:pPr>
              <w:jc w:val="right"/>
              <w:rPr>
                <w:b/>
                <w:sz w:val="20"/>
                <w:szCs w:val="20"/>
              </w:rPr>
            </w:pPr>
            <w:r w:rsidRPr="00A45EED">
              <w:rPr>
                <w:b/>
                <w:sz w:val="20"/>
                <w:szCs w:val="20"/>
              </w:rPr>
              <w:t>0</w:t>
            </w:r>
          </w:p>
        </w:tc>
        <w:tc>
          <w:tcPr>
            <w:tcW w:w="1272" w:type="dxa"/>
            <w:shd w:val="clear" w:color="auto" w:fill="auto"/>
            <w:noWrap/>
            <w:vAlign w:val="center"/>
            <w:hideMark/>
          </w:tcPr>
          <w:p w14:paraId="569BF7A7" w14:textId="77777777" w:rsidR="000D582F" w:rsidRPr="00A45EED" w:rsidRDefault="000D582F" w:rsidP="000D582F">
            <w:pPr>
              <w:jc w:val="right"/>
              <w:rPr>
                <w:b/>
                <w:sz w:val="20"/>
                <w:szCs w:val="20"/>
              </w:rPr>
            </w:pPr>
            <w:r w:rsidRPr="00A45EED">
              <w:rPr>
                <w:b/>
                <w:sz w:val="20"/>
                <w:szCs w:val="20"/>
              </w:rPr>
              <w:t>0</w:t>
            </w:r>
          </w:p>
        </w:tc>
      </w:tr>
      <w:tr w:rsidR="006D2D80" w:rsidRPr="00A45EED" w14:paraId="251A314A" w14:textId="77777777" w:rsidTr="00701CD2">
        <w:trPr>
          <w:trHeight w:val="271"/>
          <w:jc w:val="center"/>
        </w:trPr>
        <w:tc>
          <w:tcPr>
            <w:tcW w:w="10206" w:type="dxa"/>
            <w:gridSpan w:val="12"/>
            <w:shd w:val="clear" w:color="000000" w:fill="F2F2F2"/>
            <w:hideMark/>
          </w:tcPr>
          <w:p w14:paraId="6BDD5531" w14:textId="46BB2F2B" w:rsidR="006D2D80" w:rsidRPr="00A45EED" w:rsidRDefault="006D2D80" w:rsidP="00701CD2">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VI (SF.2.4.06.01)</w:t>
            </w:r>
          </w:p>
        </w:tc>
      </w:tr>
      <w:tr w:rsidR="006D2D80" w:rsidRPr="00A45EED" w14:paraId="4057DBE3" w14:textId="77777777" w:rsidTr="00666397">
        <w:trPr>
          <w:trHeight w:val="251"/>
          <w:jc w:val="center"/>
        </w:trPr>
        <w:tc>
          <w:tcPr>
            <w:tcW w:w="6386" w:type="dxa"/>
            <w:gridSpan w:val="8"/>
            <w:vMerge w:val="restart"/>
            <w:shd w:val="clear" w:color="auto" w:fill="auto"/>
            <w:vAlign w:val="center"/>
            <w:hideMark/>
          </w:tcPr>
          <w:p w14:paraId="78E19A5A" w14:textId="77777777" w:rsidR="006D2D80" w:rsidRPr="00A45EED" w:rsidRDefault="006D2D80" w:rsidP="00701CD2">
            <w:pPr>
              <w:jc w:val="center"/>
              <w:rPr>
                <w:sz w:val="20"/>
                <w:szCs w:val="20"/>
              </w:rPr>
            </w:pPr>
            <w:r w:rsidRPr="00A45EED">
              <w:rPr>
                <w:sz w:val="20"/>
                <w:szCs w:val="20"/>
              </w:rPr>
              <w:t>Obrazloženje aktivnosti/projekta</w:t>
            </w:r>
          </w:p>
        </w:tc>
        <w:tc>
          <w:tcPr>
            <w:tcW w:w="3820" w:type="dxa"/>
            <w:gridSpan w:val="4"/>
            <w:shd w:val="clear" w:color="auto" w:fill="auto"/>
            <w:noWrap/>
            <w:vAlign w:val="center"/>
            <w:hideMark/>
          </w:tcPr>
          <w:p w14:paraId="01EB70ED" w14:textId="77777777" w:rsidR="006D2D80" w:rsidRPr="00A45EED" w:rsidRDefault="006D2D80" w:rsidP="00701CD2">
            <w:pPr>
              <w:jc w:val="center"/>
              <w:rPr>
                <w:sz w:val="20"/>
                <w:szCs w:val="20"/>
              </w:rPr>
            </w:pPr>
            <w:r w:rsidRPr="00A45EED">
              <w:rPr>
                <w:sz w:val="20"/>
                <w:szCs w:val="20"/>
              </w:rPr>
              <w:t>Planirana sredstva (EUR)</w:t>
            </w:r>
          </w:p>
        </w:tc>
      </w:tr>
      <w:tr w:rsidR="006D2D80" w:rsidRPr="00A45EED" w14:paraId="0BEAB4F1" w14:textId="77777777" w:rsidTr="00666397">
        <w:trPr>
          <w:trHeight w:val="207"/>
          <w:jc w:val="center"/>
        </w:trPr>
        <w:tc>
          <w:tcPr>
            <w:tcW w:w="6386" w:type="dxa"/>
            <w:gridSpan w:val="8"/>
            <w:vMerge/>
            <w:vAlign w:val="center"/>
            <w:hideMark/>
          </w:tcPr>
          <w:p w14:paraId="059B5841" w14:textId="77777777" w:rsidR="006D2D80" w:rsidRPr="00A45EED" w:rsidRDefault="006D2D80" w:rsidP="00701CD2">
            <w:pPr>
              <w:rPr>
                <w:sz w:val="20"/>
                <w:szCs w:val="20"/>
              </w:rPr>
            </w:pPr>
          </w:p>
        </w:tc>
        <w:tc>
          <w:tcPr>
            <w:tcW w:w="1274" w:type="dxa"/>
            <w:gridSpan w:val="2"/>
            <w:shd w:val="clear" w:color="auto" w:fill="auto"/>
            <w:noWrap/>
            <w:vAlign w:val="bottom"/>
            <w:hideMark/>
          </w:tcPr>
          <w:p w14:paraId="3395765A" w14:textId="77777777" w:rsidR="006D2D80" w:rsidRPr="00A45EED" w:rsidRDefault="006D2D80" w:rsidP="00701CD2">
            <w:pPr>
              <w:jc w:val="center"/>
              <w:rPr>
                <w:sz w:val="20"/>
                <w:szCs w:val="20"/>
              </w:rPr>
            </w:pPr>
            <w:r w:rsidRPr="00A45EED">
              <w:rPr>
                <w:sz w:val="20"/>
                <w:szCs w:val="20"/>
              </w:rPr>
              <w:t>2023.</w:t>
            </w:r>
          </w:p>
        </w:tc>
        <w:tc>
          <w:tcPr>
            <w:tcW w:w="1274" w:type="dxa"/>
            <w:shd w:val="clear" w:color="auto" w:fill="auto"/>
            <w:noWrap/>
            <w:vAlign w:val="bottom"/>
            <w:hideMark/>
          </w:tcPr>
          <w:p w14:paraId="07EA3224" w14:textId="77777777" w:rsidR="006D2D80" w:rsidRPr="00A45EED" w:rsidRDefault="006D2D80" w:rsidP="00701CD2">
            <w:pPr>
              <w:jc w:val="center"/>
              <w:rPr>
                <w:sz w:val="20"/>
                <w:szCs w:val="20"/>
              </w:rPr>
            </w:pPr>
            <w:r w:rsidRPr="00A45EED">
              <w:rPr>
                <w:sz w:val="20"/>
                <w:szCs w:val="20"/>
              </w:rPr>
              <w:t>2024.</w:t>
            </w:r>
          </w:p>
        </w:tc>
        <w:tc>
          <w:tcPr>
            <w:tcW w:w="1272" w:type="dxa"/>
            <w:shd w:val="clear" w:color="auto" w:fill="auto"/>
            <w:noWrap/>
            <w:vAlign w:val="bottom"/>
            <w:hideMark/>
          </w:tcPr>
          <w:p w14:paraId="3E924195" w14:textId="77777777" w:rsidR="006D2D80" w:rsidRPr="00A45EED" w:rsidRDefault="006D2D80" w:rsidP="00701CD2">
            <w:pPr>
              <w:jc w:val="center"/>
              <w:rPr>
                <w:sz w:val="20"/>
                <w:szCs w:val="20"/>
              </w:rPr>
            </w:pPr>
            <w:r w:rsidRPr="00A45EED">
              <w:rPr>
                <w:sz w:val="20"/>
                <w:szCs w:val="20"/>
              </w:rPr>
              <w:t>2025.</w:t>
            </w:r>
          </w:p>
        </w:tc>
      </w:tr>
      <w:tr w:rsidR="00666397" w:rsidRPr="00A45EED" w14:paraId="53ADAD0E" w14:textId="77777777" w:rsidTr="00666397">
        <w:trPr>
          <w:trHeight w:val="561"/>
          <w:jc w:val="center"/>
        </w:trPr>
        <w:tc>
          <w:tcPr>
            <w:tcW w:w="6386" w:type="dxa"/>
            <w:gridSpan w:val="8"/>
            <w:shd w:val="clear" w:color="auto" w:fill="auto"/>
            <w:noWrap/>
            <w:vAlign w:val="center"/>
            <w:hideMark/>
          </w:tcPr>
          <w:p w14:paraId="70950053" w14:textId="77777777" w:rsidR="00666397" w:rsidRPr="00A45EED" w:rsidRDefault="00666397" w:rsidP="00666397">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VI.</w:t>
            </w:r>
          </w:p>
          <w:p w14:paraId="2B3165BD" w14:textId="72D840FC" w:rsidR="00666397" w:rsidRPr="00A45EED" w:rsidRDefault="00666397" w:rsidP="005F0840">
            <w:pPr>
              <w:jc w:val="both"/>
              <w:rPr>
                <w:sz w:val="20"/>
                <w:szCs w:val="20"/>
              </w:rPr>
            </w:pPr>
            <w:r w:rsidRPr="00A45EED">
              <w:rPr>
                <w:sz w:val="20"/>
                <w:szCs w:val="20"/>
              </w:rPr>
              <w:t>Ishodište za planirana sredstva temelji se na broju odobrenih pomoćnika u nastavi te procjeni troškova za njihove edukacije, zdravstvene preglede, plaće i ostala materijalna prava. Projekt pokriva i plaće za djelatnike u projektu, kao i promidžbu i informiranje vezano uz projekt Vjetar u leđa.</w:t>
            </w:r>
          </w:p>
        </w:tc>
        <w:tc>
          <w:tcPr>
            <w:tcW w:w="1274" w:type="dxa"/>
            <w:gridSpan w:val="2"/>
            <w:shd w:val="clear" w:color="auto" w:fill="auto"/>
            <w:noWrap/>
            <w:vAlign w:val="center"/>
          </w:tcPr>
          <w:p w14:paraId="2118D6D5" w14:textId="3978FD3C" w:rsidR="00666397" w:rsidRPr="00A45EED" w:rsidRDefault="00666397" w:rsidP="00666397">
            <w:pPr>
              <w:jc w:val="right"/>
              <w:rPr>
                <w:b/>
                <w:sz w:val="20"/>
                <w:szCs w:val="20"/>
              </w:rPr>
            </w:pPr>
            <w:r w:rsidRPr="00A45EED">
              <w:rPr>
                <w:b/>
                <w:sz w:val="20"/>
                <w:szCs w:val="20"/>
              </w:rPr>
              <w:t>7.800</w:t>
            </w:r>
          </w:p>
        </w:tc>
        <w:tc>
          <w:tcPr>
            <w:tcW w:w="1274" w:type="dxa"/>
            <w:shd w:val="clear" w:color="auto" w:fill="auto"/>
            <w:noWrap/>
            <w:vAlign w:val="center"/>
            <w:hideMark/>
          </w:tcPr>
          <w:p w14:paraId="50F674AE" w14:textId="67302E97" w:rsidR="00666397" w:rsidRPr="00A45EED" w:rsidRDefault="00666397" w:rsidP="00666397">
            <w:pPr>
              <w:jc w:val="right"/>
              <w:rPr>
                <w:b/>
                <w:sz w:val="20"/>
                <w:szCs w:val="20"/>
                <w:highlight w:val="yellow"/>
              </w:rPr>
            </w:pPr>
            <w:r w:rsidRPr="00A45EED">
              <w:rPr>
                <w:b/>
                <w:sz w:val="20"/>
                <w:szCs w:val="20"/>
              </w:rPr>
              <w:t>0</w:t>
            </w:r>
          </w:p>
        </w:tc>
        <w:tc>
          <w:tcPr>
            <w:tcW w:w="1272" w:type="dxa"/>
            <w:shd w:val="clear" w:color="auto" w:fill="auto"/>
            <w:noWrap/>
            <w:vAlign w:val="center"/>
            <w:hideMark/>
          </w:tcPr>
          <w:p w14:paraId="19E7261C" w14:textId="268BD056" w:rsidR="00666397" w:rsidRPr="00A45EED" w:rsidRDefault="00666397" w:rsidP="00666397">
            <w:pPr>
              <w:jc w:val="right"/>
              <w:rPr>
                <w:b/>
                <w:sz w:val="20"/>
                <w:szCs w:val="20"/>
                <w:highlight w:val="yellow"/>
              </w:rPr>
            </w:pPr>
            <w:r w:rsidRPr="00A45EED">
              <w:rPr>
                <w:b/>
                <w:sz w:val="20"/>
                <w:szCs w:val="20"/>
              </w:rPr>
              <w:t>0</w:t>
            </w:r>
          </w:p>
        </w:tc>
      </w:tr>
      <w:tr w:rsidR="000D582F" w:rsidRPr="00A45EED" w14:paraId="1F7F99F4" w14:textId="77777777" w:rsidTr="00666397">
        <w:trPr>
          <w:trHeight w:val="285"/>
          <w:jc w:val="center"/>
        </w:trPr>
        <w:tc>
          <w:tcPr>
            <w:tcW w:w="1893" w:type="dxa"/>
            <w:gridSpan w:val="4"/>
            <w:shd w:val="clear" w:color="auto" w:fill="auto"/>
            <w:noWrap/>
            <w:vAlign w:val="center"/>
          </w:tcPr>
          <w:p w14:paraId="04EA27CD" w14:textId="77777777" w:rsidR="000D582F" w:rsidRPr="00A45EED" w:rsidRDefault="000D582F" w:rsidP="005F0840">
            <w:pPr>
              <w:rPr>
                <w:rFonts w:eastAsia="Calibri"/>
                <w:b/>
                <w:bCs/>
                <w:sz w:val="20"/>
                <w:szCs w:val="20"/>
              </w:rPr>
            </w:pPr>
            <w:r w:rsidRPr="00A45EED">
              <w:rPr>
                <w:rFonts w:eastAsia="Calibri"/>
                <w:b/>
                <w:bCs/>
                <w:sz w:val="20"/>
                <w:szCs w:val="20"/>
              </w:rPr>
              <w:t>Pokazatelj uspješnosti</w:t>
            </w:r>
          </w:p>
        </w:tc>
        <w:tc>
          <w:tcPr>
            <w:tcW w:w="2184" w:type="dxa"/>
            <w:shd w:val="clear" w:color="auto" w:fill="auto"/>
            <w:vAlign w:val="center"/>
          </w:tcPr>
          <w:p w14:paraId="26059201" w14:textId="77777777" w:rsidR="000D582F" w:rsidRPr="00A45EED" w:rsidRDefault="000D582F" w:rsidP="000D582F">
            <w:pPr>
              <w:rPr>
                <w:b/>
                <w:bCs/>
                <w:iCs/>
              </w:rPr>
            </w:pPr>
            <w:r w:rsidRPr="00A45EED">
              <w:rPr>
                <w:rFonts w:eastAsia="Calibri"/>
                <w:b/>
                <w:bCs/>
                <w:sz w:val="20"/>
                <w:szCs w:val="20"/>
              </w:rPr>
              <w:t>Definicija</w:t>
            </w:r>
          </w:p>
        </w:tc>
        <w:tc>
          <w:tcPr>
            <w:tcW w:w="1177" w:type="dxa"/>
            <w:gridSpan w:val="2"/>
            <w:shd w:val="clear" w:color="auto" w:fill="auto"/>
            <w:vAlign w:val="center"/>
          </w:tcPr>
          <w:p w14:paraId="3EBF027C" w14:textId="77777777" w:rsidR="000D582F" w:rsidRPr="00A45EED" w:rsidRDefault="000D582F" w:rsidP="000D582F">
            <w:pPr>
              <w:jc w:val="center"/>
              <w:rPr>
                <w:b/>
                <w:bCs/>
                <w:iCs/>
              </w:rPr>
            </w:pPr>
            <w:r w:rsidRPr="00A45EED">
              <w:rPr>
                <w:rFonts w:eastAsia="Calibri"/>
                <w:b/>
                <w:bCs/>
                <w:sz w:val="20"/>
                <w:szCs w:val="20"/>
              </w:rPr>
              <w:t>Jedinica</w:t>
            </w:r>
          </w:p>
        </w:tc>
        <w:tc>
          <w:tcPr>
            <w:tcW w:w="1132" w:type="dxa"/>
            <w:shd w:val="clear" w:color="auto" w:fill="auto"/>
            <w:vAlign w:val="center"/>
          </w:tcPr>
          <w:p w14:paraId="40CF2BE2" w14:textId="77777777" w:rsidR="000D582F" w:rsidRPr="00A45EED" w:rsidRDefault="000D582F" w:rsidP="000D582F">
            <w:pPr>
              <w:jc w:val="center"/>
              <w:rPr>
                <w:b/>
                <w:bCs/>
                <w:iCs/>
              </w:rPr>
            </w:pPr>
            <w:r w:rsidRPr="00A45EED">
              <w:rPr>
                <w:rFonts w:eastAsia="Calibri"/>
                <w:b/>
                <w:bCs/>
                <w:sz w:val="20"/>
                <w:szCs w:val="20"/>
              </w:rPr>
              <w:t>Polazna vrijednost 2022.</w:t>
            </w:r>
          </w:p>
        </w:tc>
        <w:tc>
          <w:tcPr>
            <w:tcW w:w="1274" w:type="dxa"/>
            <w:gridSpan w:val="2"/>
            <w:shd w:val="clear" w:color="auto" w:fill="auto"/>
            <w:vAlign w:val="center"/>
          </w:tcPr>
          <w:p w14:paraId="5508C9BB" w14:textId="02CA4786" w:rsidR="000D582F" w:rsidRPr="00A45EED" w:rsidRDefault="000D582F" w:rsidP="000D582F">
            <w:pPr>
              <w:keepNext/>
              <w:jc w:val="center"/>
              <w:outlineLvl w:val="6"/>
              <w:rPr>
                <w:b/>
                <w:bCs/>
                <w:iCs/>
              </w:rPr>
            </w:pPr>
            <w:r w:rsidRPr="00A45EED">
              <w:rPr>
                <w:rFonts w:eastAsia="Calibri"/>
                <w:b/>
                <w:bCs/>
                <w:sz w:val="20"/>
                <w:szCs w:val="20"/>
              </w:rPr>
              <w:t>Ciljana vrijednost 2023.</w:t>
            </w:r>
          </w:p>
        </w:tc>
        <w:tc>
          <w:tcPr>
            <w:tcW w:w="1274" w:type="dxa"/>
            <w:shd w:val="clear" w:color="auto" w:fill="auto"/>
            <w:vAlign w:val="center"/>
          </w:tcPr>
          <w:p w14:paraId="41E9ABC8" w14:textId="566C1A3C" w:rsidR="000D582F" w:rsidRPr="00A45EED" w:rsidRDefault="000D582F" w:rsidP="000D582F">
            <w:pPr>
              <w:keepNext/>
              <w:jc w:val="center"/>
              <w:outlineLvl w:val="6"/>
              <w:rPr>
                <w:b/>
                <w:bCs/>
                <w:iCs/>
              </w:rPr>
            </w:pPr>
            <w:r w:rsidRPr="00A45EED">
              <w:rPr>
                <w:rFonts w:eastAsia="Calibri"/>
                <w:b/>
                <w:bCs/>
                <w:sz w:val="20"/>
                <w:szCs w:val="20"/>
              </w:rPr>
              <w:t>Ciljana vrijednost 2024.</w:t>
            </w:r>
          </w:p>
        </w:tc>
        <w:tc>
          <w:tcPr>
            <w:tcW w:w="1272" w:type="dxa"/>
            <w:shd w:val="clear" w:color="auto" w:fill="auto"/>
            <w:vAlign w:val="center"/>
          </w:tcPr>
          <w:p w14:paraId="2E737C98" w14:textId="43160119" w:rsidR="000D582F" w:rsidRPr="00A45EED" w:rsidRDefault="000D582F" w:rsidP="000D582F">
            <w:pPr>
              <w:keepNext/>
              <w:jc w:val="center"/>
              <w:outlineLvl w:val="6"/>
              <w:rPr>
                <w:b/>
                <w:bCs/>
                <w:iCs/>
              </w:rPr>
            </w:pPr>
            <w:r w:rsidRPr="00A45EED">
              <w:rPr>
                <w:rFonts w:eastAsia="Calibri"/>
                <w:b/>
                <w:bCs/>
                <w:sz w:val="20"/>
                <w:szCs w:val="20"/>
              </w:rPr>
              <w:t>Ciljana vrijednost 2025.</w:t>
            </w:r>
          </w:p>
        </w:tc>
      </w:tr>
      <w:tr w:rsidR="000D582F" w:rsidRPr="00A45EED" w14:paraId="3ED5E23A" w14:textId="77777777" w:rsidTr="00666397">
        <w:trPr>
          <w:trHeight w:val="285"/>
          <w:jc w:val="center"/>
        </w:trPr>
        <w:tc>
          <w:tcPr>
            <w:tcW w:w="1893" w:type="dxa"/>
            <w:gridSpan w:val="4"/>
            <w:shd w:val="clear" w:color="auto" w:fill="auto"/>
            <w:noWrap/>
            <w:vAlign w:val="center"/>
          </w:tcPr>
          <w:p w14:paraId="7D41EB19"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grupa izvannastavnih aktivnosti</w:t>
            </w:r>
          </w:p>
        </w:tc>
        <w:tc>
          <w:tcPr>
            <w:tcW w:w="2184" w:type="dxa"/>
            <w:shd w:val="clear" w:color="auto" w:fill="auto"/>
            <w:vAlign w:val="center"/>
          </w:tcPr>
          <w:p w14:paraId="64E50688" w14:textId="77777777" w:rsidR="000D582F" w:rsidRPr="00A45EED" w:rsidRDefault="000D582F" w:rsidP="000D582F">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177" w:type="dxa"/>
            <w:gridSpan w:val="2"/>
            <w:shd w:val="clear" w:color="auto" w:fill="auto"/>
            <w:vAlign w:val="center"/>
          </w:tcPr>
          <w:p w14:paraId="4138715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grupa</w:t>
            </w:r>
          </w:p>
        </w:tc>
        <w:tc>
          <w:tcPr>
            <w:tcW w:w="1132" w:type="dxa"/>
            <w:shd w:val="clear" w:color="auto" w:fill="auto"/>
            <w:vAlign w:val="center"/>
          </w:tcPr>
          <w:p w14:paraId="2D60D998"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14</w:t>
            </w:r>
          </w:p>
        </w:tc>
        <w:tc>
          <w:tcPr>
            <w:tcW w:w="1274" w:type="dxa"/>
            <w:gridSpan w:val="2"/>
            <w:shd w:val="clear" w:color="auto" w:fill="auto"/>
            <w:vAlign w:val="center"/>
          </w:tcPr>
          <w:p w14:paraId="77885E87"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19</w:t>
            </w:r>
          </w:p>
        </w:tc>
        <w:tc>
          <w:tcPr>
            <w:tcW w:w="1274" w:type="dxa"/>
            <w:shd w:val="clear" w:color="auto" w:fill="auto"/>
            <w:vAlign w:val="center"/>
          </w:tcPr>
          <w:p w14:paraId="459F57BB"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19</w:t>
            </w:r>
          </w:p>
        </w:tc>
        <w:tc>
          <w:tcPr>
            <w:tcW w:w="1272" w:type="dxa"/>
            <w:shd w:val="clear" w:color="auto" w:fill="auto"/>
            <w:vAlign w:val="center"/>
          </w:tcPr>
          <w:p w14:paraId="0CF56FFD"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r>
      <w:tr w:rsidR="000D582F" w:rsidRPr="00A45EED" w14:paraId="0EE0AA45" w14:textId="77777777" w:rsidTr="00666397">
        <w:trPr>
          <w:trHeight w:val="285"/>
          <w:jc w:val="center"/>
        </w:trPr>
        <w:tc>
          <w:tcPr>
            <w:tcW w:w="1893" w:type="dxa"/>
            <w:gridSpan w:val="4"/>
            <w:shd w:val="clear" w:color="auto" w:fill="auto"/>
            <w:noWrap/>
            <w:vAlign w:val="center"/>
          </w:tcPr>
          <w:p w14:paraId="2E549015"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grupa programa produženog boravka za učenike</w:t>
            </w:r>
          </w:p>
        </w:tc>
        <w:tc>
          <w:tcPr>
            <w:tcW w:w="2184" w:type="dxa"/>
            <w:shd w:val="clear" w:color="auto" w:fill="auto"/>
            <w:vAlign w:val="center"/>
          </w:tcPr>
          <w:p w14:paraId="7D283444" w14:textId="77777777" w:rsidR="000D582F" w:rsidRPr="00A45EED" w:rsidRDefault="000D582F" w:rsidP="000D582F">
            <w:pPr>
              <w:rPr>
                <w:rFonts w:eastAsia="Calibri"/>
                <w:sz w:val="20"/>
                <w:szCs w:val="20"/>
                <w:lang w:eastAsia="en-US"/>
              </w:rPr>
            </w:pPr>
            <w:r w:rsidRPr="00A45EED">
              <w:rPr>
                <w:rFonts w:eastAsia="Calibri"/>
                <w:sz w:val="20"/>
                <w:szCs w:val="20"/>
                <w:lang w:eastAsia="en-US"/>
              </w:rPr>
              <w:t>Osigurati siguran i kvalitetan boravak učenika u školi prije odnosno poslije nastave</w:t>
            </w:r>
          </w:p>
        </w:tc>
        <w:tc>
          <w:tcPr>
            <w:tcW w:w="1177" w:type="dxa"/>
            <w:gridSpan w:val="2"/>
            <w:shd w:val="clear" w:color="auto" w:fill="auto"/>
            <w:vAlign w:val="center"/>
          </w:tcPr>
          <w:p w14:paraId="0A6A0F37"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grupa</w:t>
            </w:r>
          </w:p>
        </w:tc>
        <w:tc>
          <w:tcPr>
            <w:tcW w:w="1132" w:type="dxa"/>
            <w:shd w:val="clear" w:color="auto" w:fill="auto"/>
            <w:vAlign w:val="center"/>
          </w:tcPr>
          <w:p w14:paraId="21D663DC"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c>
          <w:tcPr>
            <w:tcW w:w="1274" w:type="dxa"/>
            <w:gridSpan w:val="2"/>
            <w:shd w:val="clear" w:color="auto" w:fill="auto"/>
            <w:vAlign w:val="center"/>
          </w:tcPr>
          <w:p w14:paraId="38C1AF3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18</w:t>
            </w:r>
          </w:p>
        </w:tc>
        <w:tc>
          <w:tcPr>
            <w:tcW w:w="1274" w:type="dxa"/>
            <w:shd w:val="clear" w:color="auto" w:fill="auto"/>
            <w:vAlign w:val="center"/>
          </w:tcPr>
          <w:p w14:paraId="796B7E9C"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20</w:t>
            </w:r>
          </w:p>
        </w:tc>
        <w:tc>
          <w:tcPr>
            <w:tcW w:w="1272" w:type="dxa"/>
            <w:shd w:val="clear" w:color="auto" w:fill="auto"/>
            <w:vAlign w:val="center"/>
          </w:tcPr>
          <w:p w14:paraId="2BE51844"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21</w:t>
            </w:r>
          </w:p>
        </w:tc>
      </w:tr>
      <w:tr w:rsidR="000D582F" w:rsidRPr="00A45EED" w14:paraId="6BD76320" w14:textId="77777777" w:rsidTr="00666397">
        <w:trPr>
          <w:trHeight w:val="285"/>
          <w:jc w:val="center"/>
        </w:trPr>
        <w:tc>
          <w:tcPr>
            <w:tcW w:w="1893" w:type="dxa"/>
            <w:gridSpan w:val="4"/>
            <w:shd w:val="clear" w:color="auto" w:fill="auto"/>
            <w:noWrap/>
            <w:vAlign w:val="center"/>
          </w:tcPr>
          <w:p w14:paraId="5BF0CA11" w14:textId="77777777" w:rsidR="000D582F" w:rsidRPr="00A45EED" w:rsidRDefault="000D582F" w:rsidP="000D582F">
            <w:pPr>
              <w:rPr>
                <w:rFonts w:eastAsia="Calibri"/>
                <w:sz w:val="20"/>
                <w:szCs w:val="20"/>
                <w:lang w:eastAsia="en-US"/>
              </w:rPr>
            </w:pPr>
            <w:r w:rsidRPr="00A45EED">
              <w:rPr>
                <w:rFonts w:eastAsia="Calibri"/>
                <w:sz w:val="20"/>
                <w:szCs w:val="20"/>
                <w:lang w:eastAsia="en-US"/>
              </w:rPr>
              <w:t>Broj pomoćnika za realizaciju programa Vjetar u leđa faza V</w:t>
            </w:r>
          </w:p>
        </w:tc>
        <w:tc>
          <w:tcPr>
            <w:tcW w:w="2184" w:type="dxa"/>
            <w:shd w:val="clear" w:color="auto" w:fill="auto"/>
            <w:vAlign w:val="center"/>
          </w:tcPr>
          <w:p w14:paraId="3F84E670" w14:textId="77777777" w:rsidR="000D582F" w:rsidRPr="00A45EED" w:rsidRDefault="000D582F" w:rsidP="000D582F">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8891E9E"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6F687B9F"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53</w:t>
            </w:r>
          </w:p>
        </w:tc>
        <w:tc>
          <w:tcPr>
            <w:tcW w:w="1274" w:type="dxa"/>
            <w:gridSpan w:val="2"/>
            <w:shd w:val="clear" w:color="auto" w:fill="auto"/>
            <w:vAlign w:val="center"/>
          </w:tcPr>
          <w:p w14:paraId="165B7601"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55</w:t>
            </w:r>
          </w:p>
        </w:tc>
        <w:tc>
          <w:tcPr>
            <w:tcW w:w="1274" w:type="dxa"/>
            <w:shd w:val="clear" w:color="auto" w:fill="auto"/>
            <w:vAlign w:val="center"/>
          </w:tcPr>
          <w:p w14:paraId="4DCAC5ED"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0</w:t>
            </w:r>
          </w:p>
        </w:tc>
        <w:tc>
          <w:tcPr>
            <w:tcW w:w="1272" w:type="dxa"/>
            <w:shd w:val="clear" w:color="auto" w:fill="auto"/>
            <w:vAlign w:val="center"/>
          </w:tcPr>
          <w:p w14:paraId="7717EC76" w14:textId="77777777" w:rsidR="000D582F" w:rsidRPr="00A45EED" w:rsidRDefault="000D582F" w:rsidP="000D582F">
            <w:pPr>
              <w:jc w:val="center"/>
              <w:rPr>
                <w:rFonts w:eastAsia="Calibri"/>
                <w:sz w:val="20"/>
                <w:szCs w:val="20"/>
                <w:lang w:eastAsia="en-US"/>
              </w:rPr>
            </w:pPr>
            <w:r w:rsidRPr="00A45EED">
              <w:rPr>
                <w:rFonts w:eastAsia="Calibri"/>
                <w:sz w:val="20"/>
                <w:szCs w:val="20"/>
                <w:lang w:eastAsia="en-US"/>
              </w:rPr>
              <w:t>0</w:t>
            </w:r>
          </w:p>
        </w:tc>
      </w:tr>
      <w:tr w:rsidR="00666397" w:rsidRPr="00A45EED" w14:paraId="7D121E83" w14:textId="77777777" w:rsidTr="00666397">
        <w:trPr>
          <w:trHeight w:val="522"/>
          <w:jc w:val="center"/>
        </w:trPr>
        <w:tc>
          <w:tcPr>
            <w:tcW w:w="1893" w:type="dxa"/>
            <w:gridSpan w:val="4"/>
            <w:shd w:val="clear" w:color="auto" w:fill="auto"/>
            <w:noWrap/>
            <w:vAlign w:val="center"/>
          </w:tcPr>
          <w:p w14:paraId="2C59AB41" w14:textId="19DEC0E5" w:rsidR="00666397" w:rsidRPr="00A45EED" w:rsidRDefault="00666397" w:rsidP="00666397">
            <w:pPr>
              <w:rPr>
                <w:rFonts w:eastAsia="Calibri"/>
                <w:sz w:val="20"/>
                <w:szCs w:val="20"/>
                <w:highlight w:val="yellow"/>
                <w:lang w:eastAsia="en-US"/>
              </w:rPr>
            </w:pPr>
            <w:r w:rsidRPr="00A45EED">
              <w:rPr>
                <w:rFonts w:eastAsia="Calibri"/>
                <w:sz w:val="20"/>
                <w:szCs w:val="20"/>
                <w:lang w:eastAsia="en-US"/>
              </w:rPr>
              <w:t>Broj pomoćnika za realizaciju programa Vjetar u leđa faza VI</w:t>
            </w:r>
          </w:p>
        </w:tc>
        <w:tc>
          <w:tcPr>
            <w:tcW w:w="2184" w:type="dxa"/>
            <w:shd w:val="clear" w:color="auto" w:fill="auto"/>
            <w:vAlign w:val="center"/>
          </w:tcPr>
          <w:p w14:paraId="070BB8DB" w14:textId="119AE0FE" w:rsidR="00666397" w:rsidRPr="00A45EED" w:rsidRDefault="00666397" w:rsidP="00666397">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7BF4DAC" w14:textId="7DB634E8" w:rsidR="00666397" w:rsidRPr="00A45EED" w:rsidRDefault="00666397" w:rsidP="00666397">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3113AE74" w14:textId="521890CE" w:rsidR="00666397" w:rsidRPr="00A45EED" w:rsidRDefault="00666397" w:rsidP="00666397">
            <w:pPr>
              <w:jc w:val="center"/>
              <w:rPr>
                <w:rFonts w:eastAsia="Calibri"/>
                <w:sz w:val="20"/>
                <w:szCs w:val="20"/>
                <w:lang w:eastAsia="en-US"/>
              </w:rPr>
            </w:pPr>
            <w:r w:rsidRPr="00A45EED">
              <w:rPr>
                <w:rFonts w:eastAsia="Calibri"/>
                <w:sz w:val="20"/>
                <w:szCs w:val="20"/>
                <w:lang w:eastAsia="en-US"/>
              </w:rPr>
              <w:t>0</w:t>
            </w:r>
          </w:p>
        </w:tc>
        <w:tc>
          <w:tcPr>
            <w:tcW w:w="1274" w:type="dxa"/>
            <w:gridSpan w:val="2"/>
            <w:shd w:val="clear" w:color="auto" w:fill="auto"/>
            <w:vAlign w:val="center"/>
          </w:tcPr>
          <w:p w14:paraId="5B18725A" w14:textId="137817AA" w:rsidR="00666397" w:rsidRPr="00A45EED" w:rsidRDefault="00666397" w:rsidP="00666397">
            <w:pPr>
              <w:jc w:val="center"/>
              <w:rPr>
                <w:rFonts w:eastAsia="Calibri"/>
                <w:sz w:val="20"/>
                <w:szCs w:val="20"/>
                <w:lang w:eastAsia="en-US"/>
              </w:rPr>
            </w:pPr>
            <w:r w:rsidRPr="00A45EED">
              <w:rPr>
                <w:rFonts w:eastAsia="Calibri"/>
                <w:sz w:val="20"/>
                <w:szCs w:val="20"/>
                <w:lang w:eastAsia="en-US"/>
              </w:rPr>
              <w:t>70</w:t>
            </w:r>
          </w:p>
        </w:tc>
        <w:tc>
          <w:tcPr>
            <w:tcW w:w="1274" w:type="dxa"/>
            <w:shd w:val="clear" w:color="auto" w:fill="auto"/>
            <w:vAlign w:val="center"/>
          </w:tcPr>
          <w:p w14:paraId="53E7DB35" w14:textId="01308CA9" w:rsidR="00666397" w:rsidRPr="00A45EED" w:rsidRDefault="00666397" w:rsidP="00666397">
            <w:pPr>
              <w:jc w:val="center"/>
              <w:rPr>
                <w:rFonts w:eastAsia="Calibri"/>
                <w:sz w:val="20"/>
                <w:szCs w:val="20"/>
                <w:lang w:eastAsia="en-US"/>
              </w:rPr>
            </w:pPr>
            <w:r w:rsidRPr="00A45EED">
              <w:rPr>
                <w:rFonts w:eastAsia="Calibri"/>
                <w:sz w:val="20"/>
                <w:szCs w:val="20"/>
                <w:lang w:eastAsia="en-US"/>
              </w:rPr>
              <w:t>70</w:t>
            </w:r>
          </w:p>
        </w:tc>
        <w:tc>
          <w:tcPr>
            <w:tcW w:w="1272" w:type="dxa"/>
            <w:shd w:val="clear" w:color="auto" w:fill="auto"/>
            <w:vAlign w:val="center"/>
          </w:tcPr>
          <w:p w14:paraId="00D16B68" w14:textId="3E90CFD7" w:rsidR="00666397" w:rsidRPr="00A45EED" w:rsidRDefault="00666397" w:rsidP="00666397">
            <w:pPr>
              <w:jc w:val="center"/>
              <w:rPr>
                <w:rFonts w:eastAsia="Calibri"/>
                <w:sz w:val="20"/>
                <w:szCs w:val="20"/>
                <w:lang w:eastAsia="en-US"/>
              </w:rPr>
            </w:pPr>
            <w:r w:rsidRPr="00A45EED">
              <w:rPr>
                <w:rFonts w:eastAsia="Calibri"/>
                <w:sz w:val="20"/>
                <w:szCs w:val="20"/>
                <w:lang w:eastAsia="en-US"/>
              </w:rPr>
              <w:t>0</w:t>
            </w:r>
          </w:p>
        </w:tc>
      </w:tr>
      <w:tr w:rsidR="006D2D80" w:rsidRPr="00A45EED" w14:paraId="19CB9141" w14:textId="77777777" w:rsidTr="00666397">
        <w:trPr>
          <w:trHeight w:val="285"/>
          <w:jc w:val="center"/>
        </w:trPr>
        <w:tc>
          <w:tcPr>
            <w:tcW w:w="1893" w:type="dxa"/>
            <w:gridSpan w:val="4"/>
            <w:shd w:val="clear" w:color="auto" w:fill="auto"/>
            <w:noWrap/>
            <w:vAlign w:val="center"/>
          </w:tcPr>
          <w:p w14:paraId="4102B0FF" w14:textId="77777777" w:rsidR="006D2D80" w:rsidRPr="00A45EED" w:rsidRDefault="006D2D80" w:rsidP="006D2D80">
            <w:pPr>
              <w:rPr>
                <w:rFonts w:eastAsia="Calibri"/>
                <w:sz w:val="20"/>
                <w:szCs w:val="20"/>
                <w:lang w:eastAsia="en-US"/>
              </w:rPr>
            </w:pPr>
            <w:r w:rsidRPr="00A45EED">
              <w:rPr>
                <w:rFonts w:eastAsia="Calibri"/>
                <w:sz w:val="20"/>
                <w:szCs w:val="20"/>
                <w:lang w:eastAsia="en-US"/>
              </w:rPr>
              <w:lastRenderedPageBreak/>
              <w:t>Pomoćnici financirani iz Proračuna Grada</w:t>
            </w:r>
          </w:p>
        </w:tc>
        <w:tc>
          <w:tcPr>
            <w:tcW w:w="2184" w:type="dxa"/>
            <w:shd w:val="clear" w:color="auto" w:fill="auto"/>
            <w:vAlign w:val="center"/>
          </w:tcPr>
          <w:p w14:paraId="1F4CEF8B" w14:textId="77777777" w:rsidR="006D2D80" w:rsidRPr="00A45EED" w:rsidRDefault="006D2D80" w:rsidP="006D2D80">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177" w:type="dxa"/>
            <w:gridSpan w:val="2"/>
            <w:shd w:val="clear" w:color="auto" w:fill="auto"/>
            <w:vAlign w:val="center"/>
          </w:tcPr>
          <w:p w14:paraId="658E773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pomoćnika</w:t>
            </w:r>
          </w:p>
        </w:tc>
        <w:tc>
          <w:tcPr>
            <w:tcW w:w="1132" w:type="dxa"/>
            <w:shd w:val="clear" w:color="auto" w:fill="auto"/>
            <w:vAlign w:val="center"/>
          </w:tcPr>
          <w:p w14:paraId="2580836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w:t>
            </w:r>
          </w:p>
        </w:tc>
        <w:tc>
          <w:tcPr>
            <w:tcW w:w="1274" w:type="dxa"/>
            <w:gridSpan w:val="2"/>
            <w:shd w:val="clear" w:color="auto" w:fill="auto"/>
            <w:vAlign w:val="center"/>
          </w:tcPr>
          <w:p w14:paraId="4E3CC02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w:t>
            </w:r>
          </w:p>
        </w:tc>
        <w:tc>
          <w:tcPr>
            <w:tcW w:w="1274" w:type="dxa"/>
            <w:shd w:val="clear" w:color="auto" w:fill="auto"/>
            <w:vAlign w:val="center"/>
          </w:tcPr>
          <w:p w14:paraId="0BA4A6E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60</w:t>
            </w:r>
          </w:p>
        </w:tc>
        <w:tc>
          <w:tcPr>
            <w:tcW w:w="1272" w:type="dxa"/>
            <w:shd w:val="clear" w:color="auto" w:fill="auto"/>
            <w:vAlign w:val="center"/>
          </w:tcPr>
          <w:p w14:paraId="46A3ED1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60</w:t>
            </w:r>
          </w:p>
        </w:tc>
      </w:tr>
      <w:tr w:rsidR="006D2D80" w:rsidRPr="00A45EED" w14:paraId="5FBEB2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D9D9D9"/>
            <w:noWrap/>
          </w:tcPr>
          <w:p w14:paraId="480415A2" w14:textId="77777777" w:rsidR="006D2D80" w:rsidRPr="00A45EED" w:rsidRDefault="006D2D80" w:rsidP="006D2D80">
            <w:pPr>
              <w:rPr>
                <w:b/>
                <w:bCs/>
                <w:iCs/>
              </w:rPr>
            </w:pPr>
            <w:r w:rsidRPr="00A45EED">
              <w:rPr>
                <w:b/>
                <w:bCs/>
                <w:iCs/>
              </w:rPr>
              <w:t xml:space="preserve">Program: DRUŠTVENA BRIGA O DJECI PREDŠKOLSKE DOBI </w:t>
            </w:r>
          </w:p>
        </w:tc>
      </w:tr>
      <w:tr w:rsidR="006D2D80" w:rsidRPr="00A45EED" w14:paraId="5B6AE56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1C38FE0" w14:textId="77777777" w:rsidR="006D2D80" w:rsidRPr="00A45EED" w:rsidRDefault="006D2D80" w:rsidP="006D2D80">
            <w:pPr>
              <w:rPr>
                <w:sz w:val="20"/>
                <w:szCs w:val="20"/>
              </w:rPr>
            </w:pPr>
            <w:r w:rsidRPr="00A45EED">
              <w:rPr>
                <w:sz w:val="20"/>
                <w:szCs w:val="20"/>
              </w:rPr>
              <w:t xml:space="preserve">Zakonske i druge pravne osnove programa: </w:t>
            </w:r>
          </w:p>
          <w:p w14:paraId="36734497" w14:textId="77777777" w:rsidR="006D2D80" w:rsidRPr="00A45EED" w:rsidRDefault="006D2D80" w:rsidP="006D2D80">
            <w:pPr>
              <w:pStyle w:val="ListParagraph"/>
              <w:numPr>
                <w:ilvl w:val="0"/>
                <w:numId w:val="32"/>
              </w:numPr>
              <w:spacing w:after="200" w:line="276" w:lineRule="auto"/>
              <w:rPr>
                <w:sz w:val="20"/>
                <w:szCs w:val="20"/>
              </w:rPr>
            </w:pPr>
            <w:r w:rsidRPr="00A45EED">
              <w:rPr>
                <w:sz w:val="20"/>
                <w:szCs w:val="20"/>
              </w:rPr>
              <w:t xml:space="preserve">Zakon o ustanovama (NN </w:t>
            </w:r>
            <w:hyperlink r:id="rId21" w:tooltip="zakon o ustanovama" w:history="1">
              <w:r w:rsidRPr="00A45EED">
                <w:rPr>
                  <w:sz w:val="20"/>
                  <w:szCs w:val="20"/>
                </w:rPr>
                <w:t>76/93</w:t>
              </w:r>
            </w:hyperlink>
            <w:r w:rsidRPr="00A45EED">
              <w:rPr>
                <w:sz w:val="20"/>
                <w:szCs w:val="20"/>
              </w:rPr>
              <w:t xml:space="preserve">, </w:t>
            </w:r>
            <w:hyperlink r:id="rId22" w:tooltip="ispravak zakona o ustanovama" w:history="1">
              <w:r w:rsidRPr="00A45EED">
                <w:rPr>
                  <w:sz w:val="20"/>
                  <w:szCs w:val="20"/>
                </w:rPr>
                <w:t>29/97</w:t>
              </w:r>
            </w:hyperlink>
            <w:r w:rsidRPr="00A45EED">
              <w:rPr>
                <w:sz w:val="20"/>
                <w:szCs w:val="20"/>
              </w:rPr>
              <w:t xml:space="preserve">, </w:t>
            </w:r>
            <w:hyperlink r:id="rId23" w:tooltip="ispravak zakona o ustanovama" w:history="1">
              <w:r w:rsidRPr="00A45EED">
                <w:rPr>
                  <w:sz w:val="20"/>
                  <w:szCs w:val="20"/>
                </w:rPr>
                <w:t>47/99</w:t>
              </w:r>
            </w:hyperlink>
            <w:r w:rsidRPr="00A45EED">
              <w:rPr>
                <w:sz w:val="20"/>
                <w:szCs w:val="20"/>
              </w:rPr>
              <w:t xml:space="preserve">, </w:t>
            </w:r>
            <w:hyperlink r:id="rId24" w:tooltip="zakon o izmjenama i dopuni zakona o ustanovama" w:history="1">
              <w:r w:rsidRPr="00A45EED">
                <w:rPr>
                  <w:sz w:val="20"/>
                  <w:szCs w:val="20"/>
                </w:rPr>
                <w:t>35/08</w:t>
              </w:r>
            </w:hyperlink>
            <w:r w:rsidRPr="00A45EED">
              <w:rPr>
                <w:sz w:val="20"/>
                <w:szCs w:val="20"/>
              </w:rPr>
              <w:t xml:space="preserve"> i 127/19), </w:t>
            </w:r>
          </w:p>
          <w:p w14:paraId="7F1B21E1" w14:textId="0197607E" w:rsidR="006D2D80" w:rsidRPr="00A45EED" w:rsidRDefault="006D2D80" w:rsidP="006D2D80">
            <w:pPr>
              <w:pStyle w:val="ListParagraph"/>
              <w:numPr>
                <w:ilvl w:val="0"/>
                <w:numId w:val="32"/>
              </w:numPr>
              <w:spacing w:after="200" w:line="276" w:lineRule="auto"/>
              <w:rPr>
                <w:sz w:val="20"/>
                <w:szCs w:val="20"/>
              </w:rPr>
            </w:pPr>
            <w:r w:rsidRPr="00A45EED">
              <w:rPr>
                <w:sz w:val="20"/>
                <w:szCs w:val="20"/>
              </w:rPr>
              <w:t xml:space="preserve">Zakon o predškolskom odgoju i obrazovanju  (NN 10/97, 107/07, 94/13, 98/19 i 57/22), </w:t>
            </w:r>
          </w:p>
          <w:p w14:paraId="4EEFAA73" w14:textId="275D6A03" w:rsidR="006D2D80" w:rsidRPr="00A45EED" w:rsidRDefault="006D2D80" w:rsidP="006D2D80">
            <w:pPr>
              <w:pStyle w:val="ListParagraph"/>
              <w:numPr>
                <w:ilvl w:val="0"/>
                <w:numId w:val="32"/>
              </w:numPr>
              <w:spacing w:line="276" w:lineRule="auto"/>
              <w:rPr>
                <w:sz w:val="20"/>
                <w:szCs w:val="20"/>
              </w:rPr>
            </w:pPr>
            <w:r w:rsidRPr="00A45EED">
              <w:rPr>
                <w:sz w:val="20"/>
                <w:szCs w:val="20"/>
              </w:rPr>
              <w:t>Državni pedagoški standard predškolskog odgoja i naobrazbe (NN 63/08 i 90/10).</w:t>
            </w:r>
          </w:p>
        </w:tc>
      </w:tr>
      <w:tr w:rsidR="006D2D80" w:rsidRPr="00A45EED" w14:paraId="6281E937"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tcPr>
          <w:p w14:paraId="2EEF8247" w14:textId="77777777" w:rsidR="006D2D80" w:rsidRPr="00A45EED" w:rsidRDefault="006D2D80" w:rsidP="006D2D80">
            <w:pPr>
              <w:jc w:val="both"/>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2021.-2025. g).:</w:t>
            </w:r>
          </w:p>
          <w:p w14:paraId="356599D0" w14:textId="77777777" w:rsidR="006D2D80" w:rsidRPr="00A45EED" w:rsidRDefault="006D2D80" w:rsidP="006D2D80">
            <w:pPr>
              <w:jc w:val="both"/>
              <w:rPr>
                <w:i/>
                <w:iCs/>
                <w:sz w:val="20"/>
                <w:szCs w:val="20"/>
              </w:rPr>
            </w:pPr>
            <w:r w:rsidRPr="00A45EED">
              <w:rPr>
                <w:i/>
                <w:iCs/>
                <w:sz w:val="20"/>
                <w:szCs w:val="20"/>
              </w:rPr>
              <w:t>5. Briga o djeci</w:t>
            </w:r>
          </w:p>
          <w:p w14:paraId="15CA86FF" w14:textId="77777777" w:rsidR="006D2D80" w:rsidRPr="00A45EED" w:rsidRDefault="006D2D80" w:rsidP="006D2D80">
            <w:pPr>
              <w:jc w:val="both"/>
              <w:rPr>
                <w:i/>
                <w:iCs/>
                <w:sz w:val="20"/>
                <w:szCs w:val="20"/>
              </w:rPr>
            </w:pPr>
            <w:r w:rsidRPr="00A45EED">
              <w:rPr>
                <w:i/>
                <w:iCs/>
                <w:sz w:val="20"/>
                <w:szCs w:val="20"/>
              </w:rPr>
              <w:t>14. Zaustavljanje iseljavanja i poticanje nataliteta</w:t>
            </w:r>
          </w:p>
          <w:p w14:paraId="15A9B497" w14:textId="77777777" w:rsidR="006D2D80" w:rsidRPr="00A45EED" w:rsidRDefault="006D2D80" w:rsidP="006D2D80">
            <w:pPr>
              <w:jc w:val="both"/>
              <w:rPr>
                <w:sz w:val="20"/>
                <w:szCs w:val="20"/>
              </w:rPr>
            </w:pPr>
          </w:p>
          <w:p w14:paraId="2A81B111" w14:textId="77777777" w:rsidR="006D2D80" w:rsidRPr="00A45EED" w:rsidRDefault="006D2D80" w:rsidP="006D2D80">
            <w:pPr>
              <w:jc w:val="both"/>
              <w:rPr>
                <w:b/>
                <w:bCs/>
                <w:sz w:val="20"/>
                <w:szCs w:val="20"/>
              </w:rPr>
            </w:pPr>
            <w:r w:rsidRPr="00A45EED">
              <w:rPr>
                <w:b/>
                <w:bCs/>
                <w:sz w:val="20"/>
                <w:szCs w:val="20"/>
              </w:rPr>
              <w:t>Pokazatelji rezultata:</w:t>
            </w:r>
          </w:p>
          <w:p w14:paraId="4C729318" w14:textId="77777777" w:rsidR="006D2D80" w:rsidRPr="00A45EED" w:rsidRDefault="006D2D80" w:rsidP="006D2D80">
            <w:pPr>
              <w:jc w:val="both"/>
              <w:rPr>
                <w:sz w:val="20"/>
                <w:szCs w:val="20"/>
              </w:rPr>
            </w:pPr>
            <w:r w:rsidRPr="00A45EED">
              <w:rPr>
                <w:sz w:val="20"/>
                <w:szCs w:val="20"/>
              </w:rPr>
              <w:t>Sukladno Prilogu 1. Provedbenog programa Grada Samobora za razdoblje 2021. – 2025.</w:t>
            </w:r>
          </w:p>
        </w:tc>
      </w:tr>
      <w:tr w:rsidR="006D2D80" w:rsidRPr="00A45EED" w14:paraId="2F94644D"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2CDCD998" w14:textId="77777777" w:rsidR="006D2D80" w:rsidRPr="00A45EED" w:rsidRDefault="006D2D80" w:rsidP="006D2D8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w:t>
            </w:r>
            <w:r w:rsidRPr="00A45EED">
              <w:rPr>
                <w:b/>
                <w:bCs/>
                <w:caps/>
                <w:sz w:val="20"/>
                <w:szCs w:val="20"/>
              </w:rPr>
              <w:t>Ustanove u vlasništvu građana i građansko pravnih osoba</w:t>
            </w:r>
          </w:p>
        </w:tc>
      </w:tr>
      <w:tr w:rsidR="006D2D80" w:rsidRPr="00A45EED" w14:paraId="350601D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8ADC5"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F499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6C3BEDC5"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1577E"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77065410"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48D3DB1B"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028966DD" w14:textId="77777777" w:rsidR="006D2D80" w:rsidRPr="00A45EED" w:rsidRDefault="006D2D80" w:rsidP="006D2D80">
            <w:pPr>
              <w:jc w:val="center"/>
              <w:rPr>
                <w:sz w:val="20"/>
                <w:szCs w:val="20"/>
              </w:rPr>
            </w:pPr>
            <w:r w:rsidRPr="00A45EED">
              <w:rPr>
                <w:sz w:val="20"/>
                <w:szCs w:val="20"/>
              </w:rPr>
              <w:t>2025.</w:t>
            </w:r>
          </w:p>
        </w:tc>
      </w:tr>
      <w:tr w:rsidR="000C07C4" w:rsidRPr="00A45EED" w14:paraId="349BD2D8" w14:textId="77777777" w:rsidTr="000C07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42B262D" w14:textId="36CCC06A" w:rsidR="000C07C4" w:rsidRPr="00A45EED" w:rsidRDefault="000C07C4" w:rsidP="000C07C4">
            <w:pPr>
              <w:jc w:val="both"/>
              <w:rPr>
                <w:sz w:val="20"/>
                <w:szCs w:val="20"/>
              </w:rPr>
            </w:pPr>
            <w:r w:rsidRPr="00A45EED">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06644586" w14:textId="77777777" w:rsidR="000C07C4" w:rsidRPr="00A45EED" w:rsidRDefault="000C07C4" w:rsidP="000C07C4">
            <w:pPr>
              <w:jc w:val="both"/>
              <w:rPr>
                <w:sz w:val="20"/>
                <w:szCs w:val="20"/>
              </w:rPr>
            </w:pPr>
            <w:r w:rsidRPr="00A45EED">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4FCBC97F" w14:textId="77777777" w:rsidR="000C07C4" w:rsidRPr="00A45EED" w:rsidRDefault="000C07C4" w:rsidP="000C07C4">
            <w:pPr>
              <w:jc w:val="both"/>
              <w:rPr>
                <w:sz w:val="20"/>
                <w:szCs w:val="20"/>
              </w:rPr>
            </w:pPr>
            <w:r w:rsidRPr="00A45EED">
              <w:rPr>
                <w:sz w:val="20"/>
                <w:szCs w:val="20"/>
              </w:rPr>
              <w:t>Ishodište za procjenu rashoda za navedenu aktivnost tijekom 2023. godine temelji se na:</w:t>
            </w:r>
          </w:p>
          <w:p w14:paraId="57FDE03B" w14:textId="77777777" w:rsidR="000C07C4" w:rsidRPr="00A45EED" w:rsidRDefault="000C07C4" w:rsidP="000C07C4">
            <w:pPr>
              <w:jc w:val="both"/>
              <w:rPr>
                <w:sz w:val="20"/>
                <w:szCs w:val="20"/>
              </w:rPr>
            </w:pPr>
            <w:r w:rsidRPr="00A45EED">
              <w:rPr>
                <w:sz w:val="20"/>
                <w:szCs w:val="20"/>
              </w:rPr>
              <w:t>- sufinanciranju za procijenjeni broj od 400 djece koja pohađaju vjerski vrtić i privatne dječje vrtiće na području grada Samobora</w:t>
            </w:r>
          </w:p>
          <w:p w14:paraId="41902222" w14:textId="77777777" w:rsidR="000C07C4" w:rsidRPr="00A45EED" w:rsidRDefault="000C07C4" w:rsidP="000C07C4">
            <w:pPr>
              <w:jc w:val="both"/>
              <w:rPr>
                <w:sz w:val="20"/>
                <w:szCs w:val="20"/>
              </w:rPr>
            </w:pPr>
            <w:r w:rsidRPr="00A45EED">
              <w:rPr>
                <w:sz w:val="20"/>
                <w:szCs w:val="20"/>
              </w:rPr>
              <w:t xml:space="preserve">- sufinanciranje za procijenjeni broj od 85 djece koja pohađaju obrte dadilja na području grada Samobora </w:t>
            </w:r>
          </w:p>
          <w:p w14:paraId="62D3F574" w14:textId="517A3F01" w:rsidR="000C07C4" w:rsidRPr="00A45EED" w:rsidRDefault="000C07C4" w:rsidP="000C07C4">
            <w:pPr>
              <w:jc w:val="both"/>
              <w:rPr>
                <w:sz w:val="20"/>
                <w:szCs w:val="20"/>
              </w:rPr>
            </w:pPr>
            <w:r w:rsidRPr="00A45EED">
              <w:rPr>
                <w:sz w:val="20"/>
                <w:szCs w:val="20"/>
              </w:rPr>
              <w:t>- sufinanciranje za procijenjeni broj od 70 djece koja pohađaju vrtiće/obrte dadilja na području drugih gradova i općina.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87C425F" w14:textId="0072D8B4" w:rsidR="000C07C4" w:rsidRPr="00A45EED" w:rsidRDefault="000C07C4" w:rsidP="000C07C4">
            <w:pPr>
              <w:jc w:val="right"/>
              <w:rPr>
                <w:b/>
                <w:sz w:val="20"/>
                <w:szCs w:val="20"/>
              </w:rPr>
            </w:pPr>
            <w:r w:rsidRPr="00A45EED">
              <w:rPr>
                <w:b/>
                <w:sz w:val="20"/>
                <w:szCs w:val="20"/>
              </w:rPr>
              <w:t>1.100.000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20B318B" w14:textId="77777777" w:rsidR="000C07C4" w:rsidRPr="00A45EED" w:rsidRDefault="000C07C4" w:rsidP="000C07C4">
            <w:pPr>
              <w:jc w:val="right"/>
              <w:rPr>
                <w:b/>
                <w:sz w:val="20"/>
                <w:szCs w:val="20"/>
              </w:rPr>
            </w:pPr>
            <w:r w:rsidRPr="00A45EED">
              <w:rPr>
                <w:b/>
                <w:sz w:val="20"/>
                <w:szCs w:val="20"/>
              </w:rPr>
              <w:t>1.086.000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278853B" w14:textId="77777777" w:rsidR="000C07C4" w:rsidRPr="00A45EED" w:rsidRDefault="000C07C4" w:rsidP="000C07C4">
            <w:pPr>
              <w:jc w:val="right"/>
              <w:rPr>
                <w:b/>
                <w:sz w:val="20"/>
                <w:szCs w:val="20"/>
              </w:rPr>
            </w:pPr>
            <w:r w:rsidRPr="00A45EED">
              <w:rPr>
                <w:b/>
                <w:sz w:val="20"/>
                <w:szCs w:val="20"/>
              </w:rPr>
              <w:t>1.086.000</w:t>
            </w:r>
          </w:p>
        </w:tc>
      </w:tr>
      <w:tr w:rsidR="006D2D80" w:rsidRPr="00A45EED" w14:paraId="361E2F0C"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000000" w:fill="F2F2F2"/>
            <w:hideMark/>
          </w:tcPr>
          <w:p w14:paraId="58F47AF7" w14:textId="77777777" w:rsidR="006D2D80" w:rsidRPr="00A45EED" w:rsidRDefault="006D2D80" w:rsidP="006D2D8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RAD S DJECOM S TEŠKOĆAMA U RAZVOJU </w:t>
            </w:r>
          </w:p>
        </w:tc>
      </w:tr>
      <w:tr w:rsidR="006D2D80" w:rsidRPr="00A45EED" w14:paraId="702E080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FA69E"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A7CB45"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064EBE3C"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0F6FF63"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0EB042C6"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1AFE5630"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3D2204" w14:textId="77777777" w:rsidR="006D2D80" w:rsidRPr="00A45EED" w:rsidRDefault="006D2D80" w:rsidP="006D2D80">
            <w:pPr>
              <w:jc w:val="center"/>
              <w:rPr>
                <w:sz w:val="20"/>
                <w:szCs w:val="20"/>
              </w:rPr>
            </w:pPr>
            <w:r w:rsidRPr="00A45EED">
              <w:rPr>
                <w:sz w:val="20"/>
                <w:szCs w:val="20"/>
              </w:rPr>
              <w:t>2025.</w:t>
            </w:r>
          </w:p>
        </w:tc>
      </w:tr>
      <w:tr w:rsidR="000C07C4" w:rsidRPr="00A45EED" w14:paraId="68F2640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267B6415" w14:textId="77777777" w:rsidR="000C07C4" w:rsidRPr="00A45EED" w:rsidRDefault="000C07C4" w:rsidP="000C07C4">
            <w:pPr>
              <w:jc w:val="both"/>
              <w:rPr>
                <w:sz w:val="20"/>
                <w:szCs w:val="20"/>
              </w:rPr>
            </w:pPr>
            <w:r w:rsidRPr="00A45EED">
              <w:rPr>
                <w:sz w:val="20"/>
                <w:szCs w:val="20"/>
              </w:rPr>
              <w:t xml:space="preserve">Grad Samobor u potpunosti financira odnosno djelomično sufinancira program predškolskog odgoja za djecu s teškoćama u razvoju koja pohađaju specijalizirane ustanove, odnosno koja su integrirana u skupine redovitog odgojno obrazovnog programa. </w:t>
            </w:r>
          </w:p>
          <w:p w14:paraId="66BB5171" w14:textId="77777777" w:rsidR="000C07C4" w:rsidRPr="00A45EED" w:rsidRDefault="000C07C4" w:rsidP="000C07C4">
            <w:pPr>
              <w:jc w:val="both"/>
              <w:rPr>
                <w:sz w:val="20"/>
                <w:szCs w:val="20"/>
              </w:rPr>
            </w:pPr>
            <w:r w:rsidRPr="00A45EED">
              <w:rPr>
                <w:sz w:val="20"/>
                <w:szCs w:val="20"/>
              </w:rPr>
              <w:t>Ovom aktivnošću prvenstveno se postiže cilj podizanja kvalitete života ove populacije kroz povećanje njihove funkcionalnosti i samostalnosti.</w:t>
            </w:r>
          </w:p>
          <w:p w14:paraId="27FFDD50" w14:textId="3B3057C2" w:rsidR="000C07C4" w:rsidRPr="00A45EED" w:rsidRDefault="000C07C4" w:rsidP="000C07C4">
            <w:pPr>
              <w:jc w:val="both"/>
              <w:rPr>
                <w:i/>
                <w:iCs/>
                <w:sz w:val="20"/>
                <w:szCs w:val="20"/>
              </w:rPr>
            </w:pPr>
            <w:r w:rsidRPr="00A45EED">
              <w:rPr>
                <w:sz w:val="20"/>
                <w:szCs w:val="20"/>
              </w:rPr>
              <w:t>Financijska sredstva predviđena za provođenje aktivnosti u razdoblju od 2023. – 2025.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DD9FCC3" w14:textId="6379FD50" w:rsidR="000C07C4" w:rsidRPr="00A45EED" w:rsidRDefault="000C07C4" w:rsidP="000C07C4">
            <w:pPr>
              <w:jc w:val="right"/>
              <w:rPr>
                <w:b/>
                <w:sz w:val="20"/>
                <w:szCs w:val="20"/>
              </w:rPr>
            </w:pPr>
            <w:r w:rsidRPr="00A45EED">
              <w:rPr>
                <w:b/>
                <w:sz w:val="20"/>
                <w:szCs w:val="20"/>
              </w:rPr>
              <w:t>19.000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EC28F3E" w14:textId="77777777" w:rsidR="000C07C4" w:rsidRPr="00A45EED" w:rsidRDefault="000C07C4" w:rsidP="000C07C4">
            <w:pPr>
              <w:jc w:val="right"/>
              <w:rPr>
                <w:b/>
                <w:sz w:val="20"/>
                <w:szCs w:val="20"/>
              </w:rPr>
            </w:pPr>
            <w:r w:rsidRPr="00A45EED">
              <w:rPr>
                <w:b/>
                <w:sz w:val="20"/>
                <w:szCs w:val="20"/>
              </w:rPr>
              <w:t>33.000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8FE2587" w14:textId="77777777" w:rsidR="000C07C4" w:rsidRPr="00A45EED" w:rsidRDefault="000C07C4" w:rsidP="000C07C4">
            <w:pPr>
              <w:jc w:val="right"/>
              <w:rPr>
                <w:b/>
                <w:sz w:val="20"/>
                <w:szCs w:val="20"/>
              </w:rPr>
            </w:pPr>
            <w:r w:rsidRPr="00A45EED">
              <w:rPr>
                <w:b/>
                <w:sz w:val="20"/>
                <w:szCs w:val="20"/>
              </w:rPr>
              <w:t>33.000</w:t>
            </w:r>
          </w:p>
        </w:tc>
      </w:tr>
      <w:tr w:rsidR="006D2D80" w:rsidRPr="00A45EED" w14:paraId="2920DFA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F3BB3B" w14:textId="77777777" w:rsidR="006D2D80" w:rsidRPr="00A45EED" w:rsidRDefault="006D2D80" w:rsidP="006D2D80">
            <w:pPr>
              <w:rPr>
                <w:sz w:val="20"/>
                <w:szCs w:val="20"/>
              </w:rPr>
            </w:pPr>
            <w:r w:rsidRPr="00A45EED">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28EBD" w14:textId="77777777" w:rsidR="006D2D80" w:rsidRPr="00A45EED" w:rsidRDefault="006D2D80" w:rsidP="006D2D80">
            <w:pPr>
              <w:rPr>
                <w:sz w:val="20"/>
                <w:szCs w:val="20"/>
              </w:rPr>
            </w:pPr>
            <w:r w:rsidRPr="00A45EED">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0ACD5C" w14:textId="77777777" w:rsidR="006D2D80" w:rsidRPr="00A45EED" w:rsidRDefault="006D2D80" w:rsidP="006D2D80">
            <w:pPr>
              <w:jc w:val="center"/>
              <w:rPr>
                <w:sz w:val="20"/>
                <w:szCs w:val="20"/>
              </w:rPr>
            </w:pPr>
            <w:r w:rsidRPr="00A45EED">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476C"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186" w:type="dxa"/>
            <w:tcBorders>
              <w:top w:val="nil"/>
              <w:left w:val="nil"/>
              <w:bottom w:val="single" w:sz="4" w:space="0" w:color="auto"/>
              <w:right w:val="single" w:sz="4" w:space="0" w:color="auto"/>
            </w:tcBorders>
            <w:shd w:val="clear" w:color="auto" w:fill="auto"/>
            <w:noWrap/>
            <w:vAlign w:val="center"/>
          </w:tcPr>
          <w:p w14:paraId="4E13555F" w14:textId="11524A55"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tcBorders>
              <w:top w:val="nil"/>
              <w:left w:val="nil"/>
              <w:bottom w:val="single" w:sz="4" w:space="0" w:color="auto"/>
              <w:right w:val="single" w:sz="4" w:space="0" w:color="auto"/>
            </w:tcBorders>
            <w:shd w:val="clear" w:color="auto" w:fill="auto"/>
            <w:noWrap/>
            <w:vAlign w:val="center"/>
          </w:tcPr>
          <w:p w14:paraId="78603B23" w14:textId="49DD22BD"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tcBorders>
              <w:top w:val="nil"/>
              <w:left w:val="nil"/>
              <w:bottom w:val="single" w:sz="4" w:space="0" w:color="auto"/>
              <w:right w:val="single" w:sz="4" w:space="0" w:color="auto"/>
            </w:tcBorders>
            <w:shd w:val="clear" w:color="auto" w:fill="auto"/>
            <w:noWrap/>
            <w:vAlign w:val="center"/>
          </w:tcPr>
          <w:p w14:paraId="3B1ED6BD" w14:textId="362B3918"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521FCD8E"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3034EC"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dodijeljenih subvencija za vrtiće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B313A"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Ukupni broj djece za koje je dodijeljena subvencija za pohađanje vrtića drugih osnivača (akt. 14.1. Provedba natalitetnih </w:t>
            </w:r>
            <w:r w:rsidRPr="00A45EED">
              <w:rPr>
                <w:rFonts w:eastAsia="Calibri"/>
                <w:sz w:val="20"/>
                <w:szCs w:val="20"/>
                <w:lang w:eastAsia="en-US"/>
              </w:rPr>
              <w:lastRenderedPageBreak/>
              <w:t>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44C62B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lastRenderedPageBreak/>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344C5" w14:textId="77777777" w:rsidR="006D2D80" w:rsidRPr="00A45EED" w:rsidRDefault="006D2D80" w:rsidP="006D2D80">
            <w:pPr>
              <w:jc w:val="center"/>
              <w:rPr>
                <w:sz w:val="20"/>
                <w:szCs w:val="20"/>
              </w:rPr>
            </w:pPr>
            <w:r w:rsidRPr="00A45EED">
              <w:rPr>
                <w:sz w:val="20"/>
                <w:szCs w:val="20"/>
              </w:rPr>
              <w:t>560</w:t>
            </w:r>
          </w:p>
        </w:tc>
        <w:tc>
          <w:tcPr>
            <w:tcW w:w="1186" w:type="dxa"/>
            <w:tcBorders>
              <w:top w:val="nil"/>
              <w:left w:val="nil"/>
              <w:bottom w:val="single" w:sz="4" w:space="0" w:color="auto"/>
              <w:right w:val="single" w:sz="4" w:space="0" w:color="auto"/>
            </w:tcBorders>
            <w:shd w:val="clear" w:color="auto" w:fill="auto"/>
            <w:noWrap/>
            <w:vAlign w:val="center"/>
          </w:tcPr>
          <w:p w14:paraId="7E2207F0" w14:textId="77777777" w:rsidR="006D2D80" w:rsidRPr="00A45EED" w:rsidRDefault="006D2D80" w:rsidP="006D2D80">
            <w:pPr>
              <w:jc w:val="center"/>
              <w:rPr>
                <w:bCs/>
                <w:sz w:val="20"/>
                <w:szCs w:val="20"/>
              </w:rPr>
            </w:pPr>
            <w:r w:rsidRPr="00A45EED">
              <w:rPr>
                <w:bCs/>
                <w:sz w:val="20"/>
                <w:szCs w:val="20"/>
              </w:rPr>
              <w:t>610</w:t>
            </w:r>
          </w:p>
        </w:tc>
        <w:tc>
          <w:tcPr>
            <w:tcW w:w="1274" w:type="dxa"/>
            <w:tcBorders>
              <w:top w:val="nil"/>
              <w:left w:val="nil"/>
              <w:bottom w:val="single" w:sz="4" w:space="0" w:color="auto"/>
              <w:right w:val="single" w:sz="4" w:space="0" w:color="auto"/>
            </w:tcBorders>
            <w:shd w:val="clear" w:color="auto" w:fill="auto"/>
            <w:noWrap/>
            <w:vAlign w:val="center"/>
          </w:tcPr>
          <w:p w14:paraId="7A97823D" w14:textId="77777777" w:rsidR="006D2D80" w:rsidRPr="00A45EED" w:rsidRDefault="006D2D80" w:rsidP="006D2D80">
            <w:pPr>
              <w:jc w:val="center"/>
              <w:rPr>
                <w:bCs/>
                <w:sz w:val="20"/>
                <w:szCs w:val="20"/>
              </w:rPr>
            </w:pPr>
            <w:r w:rsidRPr="00A45EED">
              <w:rPr>
                <w:bCs/>
                <w:sz w:val="20"/>
                <w:szCs w:val="20"/>
              </w:rPr>
              <w:t>660</w:t>
            </w:r>
          </w:p>
        </w:tc>
        <w:tc>
          <w:tcPr>
            <w:tcW w:w="1272" w:type="dxa"/>
            <w:tcBorders>
              <w:top w:val="nil"/>
              <w:left w:val="nil"/>
              <w:bottom w:val="single" w:sz="4" w:space="0" w:color="auto"/>
              <w:right w:val="single" w:sz="4" w:space="0" w:color="auto"/>
            </w:tcBorders>
            <w:shd w:val="clear" w:color="auto" w:fill="auto"/>
            <w:noWrap/>
            <w:vAlign w:val="center"/>
          </w:tcPr>
          <w:p w14:paraId="216C4856" w14:textId="77777777" w:rsidR="006D2D80" w:rsidRPr="00A45EED" w:rsidRDefault="006D2D80" w:rsidP="006D2D80">
            <w:pPr>
              <w:jc w:val="center"/>
              <w:rPr>
                <w:bCs/>
                <w:sz w:val="20"/>
                <w:szCs w:val="20"/>
              </w:rPr>
            </w:pPr>
            <w:r w:rsidRPr="00A45EED">
              <w:rPr>
                <w:bCs/>
                <w:sz w:val="20"/>
                <w:szCs w:val="20"/>
              </w:rPr>
              <w:t>700</w:t>
            </w:r>
          </w:p>
        </w:tc>
      </w:tr>
      <w:tr w:rsidR="006D2D80" w:rsidRPr="00A45EED" w14:paraId="2190607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1D90E9"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djece obuhvaćene programom predškolskog odgoja i obrazovanja u privatnim dječjim vrtićima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D09B1" w14:textId="50F055BC" w:rsidR="006D2D80" w:rsidRPr="00A45EED" w:rsidRDefault="006D2D80" w:rsidP="006D2D80">
            <w:pPr>
              <w:spacing w:line="276" w:lineRule="auto"/>
              <w:rPr>
                <w:rFonts w:eastAsia="Calibri"/>
                <w:sz w:val="20"/>
                <w:szCs w:val="20"/>
                <w:lang w:eastAsia="en-US"/>
              </w:rPr>
            </w:pPr>
            <w:r w:rsidRPr="00A45EED">
              <w:rPr>
                <w:rFonts w:eastAsia="Calibri"/>
                <w:sz w:val="20"/>
                <w:szCs w:val="20"/>
                <w:lang w:eastAsia="en-US"/>
              </w:rPr>
              <w:t>Broj djece obuhvaćene 10-satnim programom predškolskog odgoja i obrazovanja u vrtićima drugih osnivača na području grada Samobora.</w:t>
            </w:r>
          </w:p>
          <w:p w14:paraId="1C79BD58" w14:textId="77777777" w:rsidR="006D2D80" w:rsidRPr="00A45EED" w:rsidRDefault="006D2D80" w:rsidP="006D2D80">
            <w:pPr>
              <w:rPr>
                <w:rFonts w:eastAsia="Calibri"/>
                <w:sz w:val="20"/>
                <w:szCs w:val="20"/>
                <w:lang w:eastAsia="en-US"/>
              </w:rPr>
            </w:pPr>
            <w:r w:rsidRPr="00A45EED">
              <w:rPr>
                <w:rFonts w:eastAsia="Calibri"/>
                <w:sz w:val="20"/>
                <w:szCs w:val="20"/>
                <w:lang w:eastAsia="en-US"/>
              </w:rPr>
              <w:t>Interes je Grada Samobora da kapaciteti privatnih dječjih vrtića budu u potpunosti sukladno potrebama popunjeni</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5619E2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C2492" w14:textId="77777777" w:rsidR="006D2D80" w:rsidRPr="00A45EED" w:rsidRDefault="006D2D80" w:rsidP="006D2D80">
            <w:pPr>
              <w:jc w:val="center"/>
              <w:rPr>
                <w:sz w:val="20"/>
                <w:szCs w:val="20"/>
              </w:rPr>
            </w:pPr>
            <w:r w:rsidRPr="00A45EED">
              <w:rPr>
                <w:sz w:val="20"/>
                <w:szCs w:val="20"/>
              </w:rPr>
              <w:t>396</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40139A94" w14:textId="77777777" w:rsidR="006D2D80" w:rsidRPr="00A45EED" w:rsidRDefault="006D2D80" w:rsidP="006D2D80">
            <w:pPr>
              <w:jc w:val="center"/>
              <w:rPr>
                <w:bCs/>
                <w:sz w:val="20"/>
                <w:szCs w:val="20"/>
              </w:rPr>
            </w:pPr>
            <w:r w:rsidRPr="00A45EED">
              <w:rPr>
                <w:bCs/>
                <w:sz w:val="20"/>
                <w:szCs w:val="20"/>
              </w:rPr>
              <w:t>400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B1DF9AE" w14:textId="77777777" w:rsidR="006D2D80" w:rsidRPr="00A45EED" w:rsidRDefault="006D2D80" w:rsidP="006D2D80">
            <w:pPr>
              <w:jc w:val="center"/>
              <w:rPr>
                <w:bCs/>
                <w:sz w:val="20"/>
                <w:szCs w:val="20"/>
              </w:rPr>
            </w:pPr>
            <w:r w:rsidRPr="00A45EED">
              <w:rPr>
                <w:bCs/>
                <w:sz w:val="20"/>
                <w:szCs w:val="20"/>
              </w:rPr>
              <w:t>410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80060DA" w14:textId="77777777" w:rsidR="006D2D80" w:rsidRPr="00A45EED" w:rsidRDefault="006D2D80" w:rsidP="006D2D80">
            <w:pPr>
              <w:jc w:val="center"/>
              <w:rPr>
                <w:bCs/>
                <w:sz w:val="20"/>
                <w:szCs w:val="20"/>
              </w:rPr>
            </w:pPr>
            <w:r w:rsidRPr="00A45EED">
              <w:rPr>
                <w:bCs/>
                <w:sz w:val="20"/>
                <w:szCs w:val="20"/>
              </w:rPr>
              <w:t>420</w:t>
            </w:r>
          </w:p>
        </w:tc>
      </w:tr>
      <w:tr w:rsidR="006D2D80" w:rsidRPr="00A45EED" w14:paraId="4818256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D183D5"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Broj djece na čuvanju u obrtima dadilja </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12BB4A9D"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Sufinanciranjem djelatnosti dadilja omogućiti izvan institucionalni oblik skrbi za djecu rane i predškolske dobi </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62A206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A188A" w14:textId="77777777" w:rsidR="006D2D80" w:rsidRPr="00A45EED" w:rsidRDefault="006D2D80" w:rsidP="006D2D80">
            <w:pPr>
              <w:jc w:val="center"/>
              <w:rPr>
                <w:sz w:val="20"/>
                <w:szCs w:val="20"/>
              </w:rPr>
            </w:pPr>
            <w:r w:rsidRPr="00A45EED">
              <w:rPr>
                <w:sz w:val="20"/>
                <w:szCs w:val="20"/>
              </w:rPr>
              <w:t>81</w:t>
            </w:r>
          </w:p>
        </w:tc>
        <w:tc>
          <w:tcPr>
            <w:tcW w:w="1186" w:type="dxa"/>
            <w:tcBorders>
              <w:top w:val="nil"/>
              <w:left w:val="nil"/>
              <w:bottom w:val="single" w:sz="4" w:space="0" w:color="auto"/>
              <w:right w:val="single" w:sz="4" w:space="0" w:color="auto"/>
            </w:tcBorders>
            <w:shd w:val="clear" w:color="auto" w:fill="auto"/>
            <w:noWrap/>
            <w:vAlign w:val="center"/>
          </w:tcPr>
          <w:p w14:paraId="2EFC290C" w14:textId="77777777" w:rsidR="006D2D80" w:rsidRPr="00A45EED" w:rsidRDefault="006D2D80" w:rsidP="006D2D80">
            <w:pPr>
              <w:jc w:val="center"/>
              <w:rPr>
                <w:bCs/>
                <w:sz w:val="20"/>
                <w:szCs w:val="20"/>
              </w:rPr>
            </w:pPr>
            <w:r w:rsidRPr="00A45EED">
              <w:rPr>
                <w:bCs/>
                <w:sz w:val="20"/>
                <w:szCs w:val="20"/>
              </w:rPr>
              <w:t>85</w:t>
            </w:r>
          </w:p>
        </w:tc>
        <w:tc>
          <w:tcPr>
            <w:tcW w:w="1274" w:type="dxa"/>
            <w:tcBorders>
              <w:top w:val="nil"/>
              <w:left w:val="nil"/>
              <w:bottom w:val="single" w:sz="4" w:space="0" w:color="auto"/>
              <w:right w:val="single" w:sz="4" w:space="0" w:color="auto"/>
            </w:tcBorders>
            <w:shd w:val="clear" w:color="auto" w:fill="auto"/>
            <w:noWrap/>
            <w:vAlign w:val="center"/>
          </w:tcPr>
          <w:p w14:paraId="1ABF6CB5" w14:textId="77777777" w:rsidR="006D2D80" w:rsidRPr="00A45EED" w:rsidRDefault="006D2D80" w:rsidP="006D2D80">
            <w:pPr>
              <w:jc w:val="center"/>
              <w:rPr>
                <w:bCs/>
                <w:sz w:val="20"/>
                <w:szCs w:val="20"/>
              </w:rPr>
            </w:pPr>
            <w:r w:rsidRPr="00A45EED">
              <w:rPr>
                <w:bCs/>
                <w:sz w:val="20"/>
                <w:szCs w:val="20"/>
              </w:rPr>
              <w:t>90</w:t>
            </w:r>
          </w:p>
        </w:tc>
        <w:tc>
          <w:tcPr>
            <w:tcW w:w="1272" w:type="dxa"/>
            <w:tcBorders>
              <w:top w:val="nil"/>
              <w:left w:val="nil"/>
              <w:bottom w:val="single" w:sz="4" w:space="0" w:color="auto"/>
              <w:right w:val="single" w:sz="4" w:space="0" w:color="auto"/>
            </w:tcBorders>
            <w:shd w:val="clear" w:color="auto" w:fill="auto"/>
            <w:noWrap/>
            <w:vAlign w:val="center"/>
          </w:tcPr>
          <w:p w14:paraId="3CBA09D6" w14:textId="77777777" w:rsidR="006D2D80" w:rsidRPr="00A45EED" w:rsidRDefault="006D2D80" w:rsidP="006D2D80">
            <w:pPr>
              <w:jc w:val="center"/>
              <w:rPr>
                <w:bCs/>
                <w:sz w:val="20"/>
                <w:szCs w:val="20"/>
              </w:rPr>
            </w:pPr>
            <w:r w:rsidRPr="00A45EED">
              <w:rPr>
                <w:bCs/>
                <w:sz w:val="20"/>
                <w:szCs w:val="20"/>
              </w:rPr>
              <w:t>95</w:t>
            </w:r>
          </w:p>
        </w:tc>
      </w:tr>
      <w:tr w:rsidR="006D2D80" w:rsidRPr="00A45EED" w14:paraId="6EFA4A4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tcPr>
          <w:p w14:paraId="61604912"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djece s teškoćama u razvoju obuhvaćene programom predškolskog odgoja i naobrazbe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01127"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Postotak pozitivno riješenih zamolbi za sufinanciranje programa predškolskog odgoja za djecu s teškoćama u razvoju</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FEE84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Postotak</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915D" w14:textId="77777777" w:rsidR="006D2D80" w:rsidRPr="00A45EED" w:rsidRDefault="006D2D80" w:rsidP="006D2D80">
            <w:pPr>
              <w:jc w:val="center"/>
              <w:rPr>
                <w:sz w:val="20"/>
                <w:szCs w:val="20"/>
              </w:rPr>
            </w:pPr>
            <w:r w:rsidRPr="00A45EED">
              <w:rPr>
                <w:sz w:val="20"/>
                <w:szCs w:val="20"/>
              </w:rPr>
              <w:t>100%</w:t>
            </w:r>
          </w:p>
        </w:tc>
        <w:tc>
          <w:tcPr>
            <w:tcW w:w="1186" w:type="dxa"/>
            <w:tcBorders>
              <w:top w:val="nil"/>
              <w:left w:val="nil"/>
              <w:bottom w:val="single" w:sz="4" w:space="0" w:color="auto"/>
              <w:right w:val="single" w:sz="4" w:space="0" w:color="auto"/>
            </w:tcBorders>
            <w:shd w:val="clear" w:color="auto" w:fill="auto"/>
            <w:noWrap/>
            <w:vAlign w:val="center"/>
          </w:tcPr>
          <w:p w14:paraId="162F69E4" w14:textId="77777777" w:rsidR="006D2D80" w:rsidRPr="00A45EED" w:rsidRDefault="006D2D80" w:rsidP="006D2D80">
            <w:pPr>
              <w:jc w:val="center"/>
              <w:rPr>
                <w:bCs/>
                <w:sz w:val="20"/>
                <w:szCs w:val="20"/>
              </w:rPr>
            </w:pPr>
            <w:r w:rsidRPr="00A45EED">
              <w:rPr>
                <w:bCs/>
                <w:sz w:val="20"/>
                <w:szCs w:val="20"/>
              </w:rPr>
              <w:t>100%</w:t>
            </w:r>
          </w:p>
        </w:tc>
        <w:tc>
          <w:tcPr>
            <w:tcW w:w="1274" w:type="dxa"/>
            <w:tcBorders>
              <w:top w:val="nil"/>
              <w:left w:val="nil"/>
              <w:bottom w:val="single" w:sz="4" w:space="0" w:color="auto"/>
              <w:right w:val="single" w:sz="4" w:space="0" w:color="auto"/>
            </w:tcBorders>
            <w:shd w:val="clear" w:color="auto" w:fill="auto"/>
            <w:noWrap/>
            <w:vAlign w:val="center"/>
          </w:tcPr>
          <w:p w14:paraId="33FDFFC9" w14:textId="77777777" w:rsidR="006D2D80" w:rsidRPr="00A45EED" w:rsidRDefault="006D2D80" w:rsidP="006D2D80">
            <w:pPr>
              <w:jc w:val="center"/>
              <w:rPr>
                <w:bCs/>
                <w:sz w:val="20"/>
                <w:szCs w:val="20"/>
              </w:rPr>
            </w:pPr>
            <w:r w:rsidRPr="00A45EED">
              <w:rPr>
                <w:bCs/>
                <w:sz w:val="20"/>
                <w:szCs w:val="20"/>
              </w:rPr>
              <w:t>100%</w:t>
            </w:r>
          </w:p>
        </w:tc>
        <w:tc>
          <w:tcPr>
            <w:tcW w:w="1272" w:type="dxa"/>
            <w:tcBorders>
              <w:top w:val="nil"/>
              <w:left w:val="nil"/>
              <w:bottom w:val="single" w:sz="4" w:space="0" w:color="auto"/>
              <w:right w:val="single" w:sz="4" w:space="0" w:color="auto"/>
            </w:tcBorders>
            <w:shd w:val="clear" w:color="auto" w:fill="auto"/>
            <w:noWrap/>
            <w:vAlign w:val="center"/>
          </w:tcPr>
          <w:p w14:paraId="324A7F16" w14:textId="77777777" w:rsidR="006D2D80" w:rsidRPr="00A45EED" w:rsidRDefault="006D2D80" w:rsidP="006D2D80">
            <w:pPr>
              <w:jc w:val="center"/>
              <w:rPr>
                <w:bCs/>
                <w:sz w:val="20"/>
                <w:szCs w:val="20"/>
              </w:rPr>
            </w:pPr>
            <w:r w:rsidRPr="00A45EED">
              <w:rPr>
                <w:bCs/>
                <w:sz w:val="20"/>
                <w:szCs w:val="20"/>
              </w:rPr>
              <w:t>100%</w:t>
            </w:r>
          </w:p>
        </w:tc>
      </w:tr>
      <w:tr w:rsidR="006D2D80" w:rsidRPr="00A45EED" w14:paraId="6F41D91B"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2FF8299" w14:textId="77777777" w:rsidR="006D2D80" w:rsidRPr="00A45EED" w:rsidRDefault="006D2D80" w:rsidP="006D2D80">
            <w:pPr>
              <w:rPr>
                <w:b/>
                <w:bCs/>
                <w:iCs/>
              </w:rPr>
            </w:pPr>
            <w:r w:rsidRPr="00A45EED">
              <w:rPr>
                <w:b/>
                <w:bCs/>
                <w:iCs/>
              </w:rPr>
              <w:t>Program:  SOCIJALNA SKRB</w:t>
            </w:r>
          </w:p>
        </w:tc>
      </w:tr>
      <w:tr w:rsidR="006D2D80" w:rsidRPr="00A45EED" w14:paraId="504656D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C32E37C" w14:textId="77777777" w:rsidR="006D2D80" w:rsidRPr="00A45EED" w:rsidRDefault="006D2D80" w:rsidP="006D2D80">
            <w:pPr>
              <w:jc w:val="both"/>
              <w:rPr>
                <w:sz w:val="20"/>
                <w:szCs w:val="20"/>
              </w:rPr>
            </w:pPr>
            <w:r w:rsidRPr="00A45EED">
              <w:rPr>
                <w:sz w:val="20"/>
                <w:szCs w:val="20"/>
              </w:rPr>
              <w:t xml:space="preserve">Zakonske i druge pravne osnove programa: </w:t>
            </w:r>
          </w:p>
          <w:p w14:paraId="574DDD7E"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Zakon o socijalnoj skrbi (NN 18/22, 46/22 i 119/22),</w:t>
            </w:r>
          </w:p>
          <w:p w14:paraId="6137159F"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 xml:space="preserve">Odluka o socijalnoj skrbi Grada Samobora (Službene vijesti Grada Samobora br. 4/14, 5/15, 4/18, 4/20 i 9/20), </w:t>
            </w:r>
          </w:p>
          <w:p w14:paraId="19454F5A"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 xml:space="preserve">Odluka o novčanoj pomoći za opremu novorođenog djeteta (Službene vijesti Grada Samobora br. 8/21), </w:t>
            </w:r>
          </w:p>
          <w:p w14:paraId="1301FA54"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 xml:space="preserve">Zakon o Hrvatskom Crvenom križu (NN 71/10 i 136/20), </w:t>
            </w:r>
          </w:p>
          <w:p w14:paraId="4DED18B2"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 xml:space="preserve">Zakon o udrugama (NN 74/14, 70/17 i 98/19), </w:t>
            </w:r>
          </w:p>
          <w:p w14:paraId="1BD936A3" w14:textId="77777777" w:rsidR="006D2D80" w:rsidRPr="00A45EED" w:rsidRDefault="006D2D80" w:rsidP="006D2D80">
            <w:pPr>
              <w:pStyle w:val="ListParagraph"/>
              <w:numPr>
                <w:ilvl w:val="0"/>
                <w:numId w:val="33"/>
              </w:numPr>
              <w:spacing w:after="200" w:line="276" w:lineRule="auto"/>
              <w:jc w:val="both"/>
              <w:rPr>
                <w:sz w:val="20"/>
                <w:szCs w:val="20"/>
              </w:rPr>
            </w:pPr>
            <w:r w:rsidRPr="00A45EED">
              <w:rPr>
                <w:sz w:val="20"/>
                <w:szCs w:val="20"/>
              </w:rPr>
              <w:t xml:space="preserve">Uredba o kriterijima, mjerilima i postupcima financiranja i ugovaranja programa i projekata od interesa za opće dobro koje provode udruge (NN 26/15 i 37/21), </w:t>
            </w:r>
          </w:p>
          <w:p w14:paraId="7711DA1C" w14:textId="67F6995B" w:rsidR="006D2D80" w:rsidRPr="00A45EED" w:rsidRDefault="006D2D80" w:rsidP="006D2D80">
            <w:pPr>
              <w:pStyle w:val="ListParagraph"/>
              <w:numPr>
                <w:ilvl w:val="0"/>
                <w:numId w:val="33"/>
              </w:numPr>
              <w:spacing w:line="276" w:lineRule="auto"/>
              <w:jc w:val="both"/>
              <w:rPr>
                <w:sz w:val="20"/>
                <w:szCs w:val="20"/>
              </w:rPr>
            </w:pPr>
            <w:r w:rsidRPr="00A45EED">
              <w:rPr>
                <w:sz w:val="20"/>
                <w:szCs w:val="20"/>
              </w:rPr>
              <w:t>Pravilnik o financiranju, programa, projekata i javnih potreba iz Proračuna Grada Samobora (Službene vijesti Grada Samobora br. 9/20),</w:t>
            </w:r>
          </w:p>
          <w:p w14:paraId="02E96EA5" w14:textId="62C984C0" w:rsidR="006D2D80" w:rsidRPr="00A45EED" w:rsidRDefault="006D2D80" w:rsidP="006D2D80">
            <w:pPr>
              <w:pStyle w:val="ListParagraph"/>
              <w:numPr>
                <w:ilvl w:val="0"/>
                <w:numId w:val="33"/>
              </w:numPr>
              <w:spacing w:line="276" w:lineRule="auto"/>
              <w:jc w:val="both"/>
              <w:rPr>
                <w:sz w:val="20"/>
                <w:szCs w:val="20"/>
              </w:rPr>
            </w:pPr>
            <w:r w:rsidRPr="00A45EED">
              <w:rPr>
                <w:sz w:val="20"/>
                <w:szCs w:val="20"/>
              </w:rPr>
              <w:t>Pravilnik o načinu ostvarivanja prava na naknadu za nezaposlene hrvatske branitelje iz Domovinskog rata i članove njihovih obitelji (NN 56/22).</w:t>
            </w:r>
          </w:p>
        </w:tc>
      </w:tr>
      <w:tr w:rsidR="006D2D80" w:rsidRPr="00A45EED" w14:paraId="7050341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357DE746" w14:textId="77777777" w:rsidR="006D2D80" w:rsidRPr="00A45EED" w:rsidRDefault="006D2D80" w:rsidP="006D2D80">
            <w:pPr>
              <w:jc w:val="both"/>
              <w:rPr>
                <w:b/>
                <w:sz w:val="20"/>
                <w:szCs w:val="20"/>
              </w:rPr>
            </w:pPr>
            <w:r w:rsidRPr="00A45EED">
              <w:rPr>
                <w:b/>
                <w:sz w:val="20"/>
                <w:szCs w:val="20"/>
              </w:rPr>
              <w:t xml:space="preserve">Razvojna mjera </w:t>
            </w:r>
            <w:r w:rsidRPr="00A45EED">
              <w:rPr>
                <w:i/>
                <w:sz w:val="20"/>
                <w:szCs w:val="20"/>
              </w:rPr>
              <w:t>(poveznica sa strateškim okvirom Provedbenog programa Grada Samobora za razdoblje 2021. – 2025.):</w:t>
            </w:r>
          </w:p>
          <w:p w14:paraId="3A1E3442" w14:textId="77777777" w:rsidR="006D2D80" w:rsidRPr="00A45EED" w:rsidRDefault="006D2D80" w:rsidP="006D2D80">
            <w:pPr>
              <w:jc w:val="both"/>
              <w:rPr>
                <w:i/>
                <w:sz w:val="20"/>
                <w:szCs w:val="20"/>
              </w:rPr>
            </w:pPr>
            <w:r w:rsidRPr="00A45EED">
              <w:rPr>
                <w:i/>
                <w:sz w:val="20"/>
                <w:szCs w:val="20"/>
              </w:rPr>
              <w:t>5. Socijalna skrb</w:t>
            </w:r>
          </w:p>
          <w:p w14:paraId="33C79AEC" w14:textId="77777777" w:rsidR="006D2D80" w:rsidRPr="00A45EED" w:rsidRDefault="006D2D80" w:rsidP="006D2D80">
            <w:pPr>
              <w:jc w:val="both"/>
              <w:rPr>
                <w:i/>
                <w:sz w:val="20"/>
                <w:szCs w:val="20"/>
              </w:rPr>
            </w:pPr>
            <w:r w:rsidRPr="00A45EED">
              <w:rPr>
                <w:i/>
                <w:sz w:val="20"/>
                <w:szCs w:val="20"/>
              </w:rPr>
              <w:t>7. Primarna zdravstvena zaštita</w:t>
            </w:r>
          </w:p>
          <w:p w14:paraId="0B8F2C80" w14:textId="77777777" w:rsidR="006D2D80" w:rsidRPr="00A45EED" w:rsidRDefault="006D2D80" w:rsidP="006D2D80">
            <w:pPr>
              <w:jc w:val="both"/>
              <w:rPr>
                <w:i/>
                <w:sz w:val="20"/>
                <w:szCs w:val="20"/>
              </w:rPr>
            </w:pPr>
            <w:r w:rsidRPr="00A45EED">
              <w:rPr>
                <w:i/>
                <w:sz w:val="20"/>
                <w:szCs w:val="20"/>
              </w:rPr>
              <w:t>14. Zaustavljanje iseljavanja i poticanja nataliteta</w:t>
            </w:r>
          </w:p>
          <w:p w14:paraId="0EAAD909" w14:textId="77777777" w:rsidR="006D2D80" w:rsidRPr="00A45EED" w:rsidRDefault="006D2D80" w:rsidP="006D2D80">
            <w:pPr>
              <w:jc w:val="both"/>
              <w:rPr>
                <w:strike/>
                <w:sz w:val="20"/>
                <w:szCs w:val="20"/>
              </w:rPr>
            </w:pPr>
          </w:p>
          <w:p w14:paraId="4B54DA07" w14:textId="77777777" w:rsidR="006D2D80" w:rsidRPr="00A45EED" w:rsidRDefault="006D2D80" w:rsidP="006D2D80">
            <w:pPr>
              <w:jc w:val="both"/>
              <w:rPr>
                <w:b/>
                <w:sz w:val="20"/>
                <w:szCs w:val="20"/>
              </w:rPr>
            </w:pPr>
            <w:r w:rsidRPr="00A45EED">
              <w:rPr>
                <w:b/>
                <w:sz w:val="20"/>
                <w:szCs w:val="20"/>
              </w:rPr>
              <w:t>Pokazatelji rezultata:</w:t>
            </w:r>
          </w:p>
          <w:p w14:paraId="113D1B62" w14:textId="77777777" w:rsidR="006D2D80" w:rsidRPr="00A45EED" w:rsidRDefault="006D2D80" w:rsidP="006D2D80">
            <w:pPr>
              <w:jc w:val="both"/>
              <w:rPr>
                <w:sz w:val="20"/>
                <w:szCs w:val="20"/>
              </w:rPr>
            </w:pPr>
            <w:r w:rsidRPr="00A45EED">
              <w:rPr>
                <w:sz w:val="20"/>
                <w:szCs w:val="20"/>
              </w:rPr>
              <w:t>Sukladno Prilogu 1. Provedbenog programa Grada Samobora za razdoblje 2021. – 2025.</w:t>
            </w:r>
          </w:p>
        </w:tc>
      </w:tr>
      <w:tr w:rsidR="006D2D80" w:rsidRPr="00A45EED" w14:paraId="1C1DCDB4"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FEB9772" w14:textId="77777777" w:rsidR="006D2D80" w:rsidRPr="00A45EED" w:rsidRDefault="006D2D80" w:rsidP="006D2D80">
            <w:pPr>
              <w:rPr>
                <w:b/>
                <w:bCs/>
                <w:sz w:val="20"/>
                <w:szCs w:val="20"/>
              </w:rPr>
            </w:pPr>
            <w:r w:rsidRPr="00A45EED">
              <w:rPr>
                <w:b/>
                <w:bCs/>
                <w:sz w:val="20"/>
                <w:szCs w:val="20"/>
              </w:rPr>
              <w:t>Naziv aktivnosti/projekta u Proračunu: JEDNOKRATNA POMOĆ ZA NOVOROĐENO DIJETE</w:t>
            </w:r>
          </w:p>
        </w:tc>
      </w:tr>
      <w:tr w:rsidR="006D2D80" w:rsidRPr="00A45EED" w14:paraId="000E6033"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92B56"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B05DE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5C7621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428D47BD"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4105F4E1"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1C902D56"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62280EA9" w14:textId="77777777" w:rsidR="006D2D80" w:rsidRPr="00A45EED" w:rsidRDefault="006D2D80" w:rsidP="006D2D80">
            <w:pPr>
              <w:jc w:val="center"/>
              <w:rPr>
                <w:sz w:val="20"/>
                <w:szCs w:val="20"/>
              </w:rPr>
            </w:pPr>
            <w:r w:rsidRPr="00A45EED">
              <w:rPr>
                <w:sz w:val="20"/>
                <w:szCs w:val="20"/>
              </w:rPr>
              <w:t>2025.</w:t>
            </w:r>
          </w:p>
        </w:tc>
      </w:tr>
      <w:tr w:rsidR="006D2D80" w:rsidRPr="00A45EED" w14:paraId="6F90F10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tcPr>
          <w:p w14:paraId="3D0B7130" w14:textId="77777777" w:rsidR="006D2D80" w:rsidRPr="00A45EED" w:rsidRDefault="006D2D80" w:rsidP="006D2D80">
            <w:pPr>
              <w:jc w:val="both"/>
              <w:rPr>
                <w:sz w:val="20"/>
                <w:szCs w:val="20"/>
              </w:rPr>
            </w:pPr>
            <w:r w:rsidRPr="00A45EED">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86" w:type="dxa"/>
            <w:tcBorders>
              <w:top w:val="nil"/>
              <w:left w:val="nil"/>
              <w:bottom w:val="single" w:sz="4" w:space="0" w:color="auto"/>
              <w:right w:val="single" w:sz="4" w:space="0" w:color="auto"/>
            </w:tcBorders>
            <w:shd w:val="clear" w:color="auto" w:fill="auto"/>
            <w:noWrap/>
            <w:vAlign w:val="center"/>
          </w:tcPr>
          <w:p w14:paraId="7B020DEF" w14:textId="77777777" w:rsidR="006D2D80" w:rsidRPr="00A45EED" w:rsidRDefault="006D2D80" w:rsidP="006D2D80">
            <w:pPr>
              <w:jc w:val="right"/>
              <w:rPr>
                <w:b/>
                <w:sz w:val="20"/>
                <w:szCs w:val="20"/>
              </w:rPr>
            </w:pPr>
            <w:r w:rsidRPr="00A45EED">
              <w:rPr>
                <w:b/>
                <w:sz w:val="20"/>
                <w:szCs w:val="20"/>
              </w:rPr>
              <w:t>203.300</w:t>
            </w:r>
          </w:p>
        </w:tc>
        <w:tc>
          <w:tcPr>
            <w:tcW w:w="1274" w:type="dxa"/>
            <w:tcBorders>
              <w:top w:val="nil"/>
              <w:left w:val="nil"/>
              <w:bottom w:val="single" w:sz="4" w:space="0" w:color="auto"/>
              <w:right w:val="single" w:sz="4" w:space="0" w:color="auto"/>
            </w:tcBorders>
            <w:shd w:val="clear" w:color="auto" w:fill="auto"/>
            <w:noWrap/>
            <w:vAlign w:val="center"/>
          </w:tcPr>
          <w:p w14:paraId="18DD7F51" w14:textId="77777777" w:rsidR="006D2D80" w:rsidRPr="00A45EED" w:rsidRDefault="006D2D80" w:rsidP="006D2D80">
            <w:pPr>
              <w:jc w:val="right"/>
              <w:rPr>
                <w:b/>
                <w:sz w:val="20"/>
                <w:szCs w:val="20"/>
              </w:rPr>
            </w:pPr>
            <w:r w:rsidRPr="00A45EED">
              <w:rPr>
                <w:b/>
                <w:sz w:val="20"/>
                <w:szCs w:val="20"/>
              </w:rPr>
              <w:t>218.000</w:t>
            </w:r>
          </w:p>
        </w:tc>
        <w:tc>
          <w:tcPr>
            <w:tcW w:w="1272" w:type="dxa"/>
            <w:tcBorders>
              <w:top w:val="nil"/>
              <w:left w:val="nil"/>
              <w:bottom w:val="single" w:sz="4" w:space="0" w:color="auto"/>
              <w:right w:val="single" w:sz="4" w:space="0" w:color="auto"/>
            </w:tcBorders>
            <w:shd w:val="clear" w:color="auto" w:fill="auto"/>
            <w:noWrap/>
            <w:vAlign w:val="center"/>
          </w:tcPr>
          <w:p w14:paraId="0469F2B6" w14:textId="77777777" w:rsidR="006D2D80" w:rsidRPr="00A45EED" w:rsidRDefault="006D2D80" w:rsidP="006D2D80">
            <w:pPr>
              <w:jc w:val="right"/>
              <w:rPr>
                <w:b/>
                <w:sz w:val="20"/>
                <w:szCs w:val="20"/>
              </w:rPr>
            </w:pPr>
            <w:r w:rsidRPr="00A45EED">
              <w:rPr>
                <w:b/>
                <w:sz w:val="20"/>
                <w:szCs w:val="20"/>
              </w:rPr>
              <w:t>218.000</w:t>
            </w:r>
          </w:p>
        </w:tc>
      </w:tr>
      <w:tr w:rsidR="006D2D80" w:rsidRPr="00A45EED" w14:paraId="484281B9"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267A98BE" w14:textId="77777777" w:rsidR="006D2D80" w:rsidRPr="00A45EED" w:rsidRDefault="006D2D80" w:rsidP="006D2D80">
            <w:pPr>
              <w:rPr>
                <w:b/>
                <w:bCs/>
                <w:sz w:val="20"/>
                <w:szCs w:val="20"/>
              </w:rPr>
            </w:pPr>
            <w:r w:rsidRPr="00A45EED">
              <w:rPr>
                <w:b/>
                <w:bCs/>
                <w:sz w:val="20"/>
                <w:szCs w:val="20"/>
              </w:rPr>
              <w:t>Naziv aktivnosti/projekta u Proračunu: POMOĆ GRAĐANIMA I KUĆANSTVIMA</w:t>
            </w:r>
          </w:p>
        </w:tc>
      </w:tr>
      <w:tr w:rsidR="006D2D80" w:rsidRPr="00A45EED" w14:paraId="79BF612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761BC"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ED46BC"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75EA5E47"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DFFF51B"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1F6AED18"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41674DA"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C8DC5CE" w14:textId="77777777" w:rsidR="006D2D80" w:rsidRPr="00A45EED" w:rsidRDefault="006D2D80" w:rsidP="006D2D80">
            <w:pPr>
              <w:jc w:val="center"/>
              <w:rPr>
                <w:sz w:val="20"/>
                <w:szCs w:val="20"/>
              </w:rPr>
            </w:pPr>
            <w:r w:rsidRPr="00A45EED">
              <w:rPr>
                <w:sz w:val="20"/>
                <w:szCs w:val="20"/>
              </w:rPr>
              <w:t>2025.</w:t>
            </w:r>
          </w:p>
        </w:tc>
      </w:tr>
      <w:tr w:rsidR="000C07C4" w:rsidRPr="00A45EED" w14:paraId="6C5D0C2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1806562C" w14:textId="77777777" w:rsidR="000C07C4" w:rsidRPr="00A45EED" w:rsidRDefault="000C07C4" w:rsidP="000C07C4">
            <w:pPr>
              <w:jc w:val="both"/>
              <w:rPr>
                <w:sz w:val="20"/>
                <w:szCs w:val="20"/>
              </w:rPr>
            </w:pPr>
            <w:r w:rsidRPr="00A45EED">
              <w:rPr>
                <w:sz w:val="20"/>
                <w:szCs w:val="20"/>
              </w:rPr>
              <w:lastRenderedPageBreak/>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Centar za socijalnu skrb,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i nezaposlenim hrvatskim braniteljima – uskrsnica i božićnica, jednokratna pomoć nezaposlenima koji se nalaze u registru Hrvatskog zavoda za zapošljavanje – uskrsnica i božićnica, korisnicima nacionalne naknade za starije osobe – božićnica, sufinanciranje troškova prijevoza umirovljenicima i osobama s invaliditetom i dr.</w:t>
            </w:r>
          </w:p>
          <w:p w14:paraId="31E3DEB7" w14:textId="462498BF" w:rsidR="000C07C4" w:rsidRPr="00A45EED" w:rsidRDefault="000C07C4" w:rsidP="000C07C4">
            <w:pPr>
              <w:jc w:val="both"/>
              <w:rPr>
                <w:sz w:val="20"/>
                <w:szCs w:val="20"/>
              </w:rPr>
            </w:pPr>
            <w:r w:rsidRPr="00A45EED">
              <w:rPr>
                <w:sz w:val="20"/>
                <w:szCs w:val="20"/>
              </w:rPr>
              <w:t>Kroz ovu aktivnost, gore navedenim mjerama, tijekom cijele godine sustavno se brine o najugroženijim skupinama stanovništva.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DE3DB9D" w14:textId="15E204B5" w:rsidR="000C07C4" w:rsidRPr="00A45EED" w:rsidRDefault="000C07C4" w:rsidP="000C07C4">
            <w:pPr>
              <w:jc w:val="right"/>
              <w:rPr>
                <w:b/>
                <w:sz w:val="20"/>
                <w:szCs w:val="20"/>
              </w:rPr>
            </w:pPr>
            <w:r w:rsidRPr="00A45EED">
              <w:rPr>
                <w:b/>
                <w:sz w:val="20"/>
                <w:szCs w:val="20"/>
              </w:rPr>
              <w:t>676.505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96CD44C" w14:textId="77777777" w:rsidR="000C07C4" w:rsidRPr="00A45EED" w:rsidRDefault="000C07C4" w:rsidP="000C07C4">
            <w:pPr>
              <w:jc w:val="right"/>
              <w:rPr>
                <w:b/>
                <w:sz w:val="20"/>
                <w:szCs w:val="20"/>
              </w:rPr>
            </w:pPr>
            <w:r w:rsidRPr="00A45EED">
              <w:rPr>
                <w:b/>
                <w:sz w:val="20"/>
                <w:szCs w:val="20"/>
              </w:rPr>
              <w:t>608.000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F1965A3" w14:textId="77777777" w:rsidR="000C07C4" w:rsidRPr="00A45EED" w:rsidRDefault="000C07C4" w:rsidP="000C07C4">
            <w:pPr>
              <w:jc w:val="right"/>
              <w:rPr>
                <w:b/>
                <w:sz w:val="20"/>
                <w:szCs w:val="20"/>
              </w:rPr>
            </w:pPr>
            <w:r w:rsidRPr="00A45EED">
              <w:rPr>
                <w:b/>
                <w:sz w:val="20"/>
                <w:szCs w:val="20"/>
              </w:rPr>
              <w:t>608.000</w:t>
            </w:r>
          </w:p>
        </w:tc>
      </w:tr>
      <w:tr w:rsidR="006D2D80" w:rsidRPr="00A45EED" w14:paraId="581E80B6"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vAlign w:val="center"/>
            <w:hideMark/>
          </w:tcPr>
          <w:p w14:paraId="48A76019" w14:textId="77777777" w:rsidR="006D2D80" w:rsidRPr="00A45EED" w:rsidRDefault="006D2D80" w:rsidP="006D2D80">
            <w:pPr>
              <w:rPr>
                <w:b/>
                <w:bCs/>
                <w:sz w:val="20"/>
                <w:szCs w:val="20"/>
              </w:rPr>
            </w:pPr>
            <w:r w:rsidRPr="00A45EED">
              <w:rPr>
                <w:b/>
                <w:bCs/>
                <w:sz w:val="20"/>
                <w:szCs w:val="20"/>
              </w:rPr>
              <w:t>Naziv aktivnosti/projekta u Proračunu: POMOĆI UDRUGAMA GRAĐANA</w:t>
            </w:r>
          </w:p>
        </w:tc>
      </w:tr>
      <w:tr w:rsidR="006D2D80" w:rsidRPr="00A45EED" w14:paraId="6EC28D4B"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3CB9F5"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B6BECD"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16519C1A"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38B379BF"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85265D5"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6C198739"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2A6596A9" w14:textId="77777777" w:rsidR="006D2D80" w:rsidRPr="00A45EED" w:rsidRDefault="006D2D80" w:rsidP="006D2D80">
            <w:pPr>
              <w:jc w:val="center"/>
              <w:rPr>
                <w:sz w:val="20"/>
                <w:szCs w:val="20"/>
              </w:rPr>
            </w:pPr>
            <w:r w:rsidRPr="00A45EED">
              <w:rPr>
                <w:sz w:val="20"/>
                <w:szCs w:val="20"/>
              </w:rPr>
              <w:t>2025.</w:t>
            </w:r>
          </w:p>
        </w:tc>
      </w:tr>
      <w:tr w:rsidR="006D2D80" w:rsidRPr="00A45EED" w14:paraId="5062B4C0"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3DE4897" w14:textId="77777777" w:rsidR="006D2D80" w:rsidRPr="00A45EED" w:rsidRDefault="006D2D80" w:rsidP="006D2D80">
            <w:pPr>
              <w:jc w:val="both"/>
              <w:rPr>
                <w:iCs/>
                <w:sz w:val="20"/>
                <w:szCs w:val="20"/>
              </w:rPr>
            </w:pPr>
            <w:r w:rsidRPr="00A45EED">
              <w:rPr>
                <w:iCs/>
                <w:sz w:val="20"/>
                <w:szCs w:val="20"/>
              </w:rPr>
              <w:t xml:space="preserve">Prate se programi i projekti socijalno humanitarnih udruga od interesa za lokalnu zajednicu. </w:t>
            </w:r>
          </w:p>
          <w:p w14:paraId="1193BD13" w14:textId="77777777" w:rsidR="006D2D80" w:rsidRPr="00A45EED" w:rsidRDefault="006D2D80" w:rsidP="006D2D80">
            <w:pPr>
              <w:jc w:val="both"/>
              <w:rPr>
                <w:iCs/>
                <w:sz w:val="20"/>
                <w:szCs w:val="20"/>
              </w:rPr>
            </w:pPr>
            <w:r w:rsidRPr="00A45EED">
              <w:rPr>
                <w:iCs/>
                <w:sz w:val="20"/>
                <w:szCs w:val="20"/>
              </w:rPr>
              <w:t>Prioritet su udruge koje svojim radom pomažu djeci s teškoćama u razvoju, osobama s invaliditetom te starijim osobama, a svojim radom u prethodnim godinama su ostvarili prepoznatljive rezultate na području Grada Samobora.</w:t>
            </w:r>
          </w:p>
          <w:p w14:paraId="6BC92AD0" w14:textId="77777777" w:rsidR="006D2D80" w:rsidRPr="00A45EED" w:rsidRDefault="006D2D80" w:rsidP="006D2D80">
            <w:pPr>
              <w:jc w:val="both"/>
              <w:rPr>
                <w:iCs/>
                <w:sz w:val="20"/>
                <w:szCs w:val="20"/>
              </w:rPr>
            </w:pPr>
            <w:r w:rsidRPr="00A45EED">
              <w:rPr>
                <w:iCs/>
                <w:sz w:val="20"/>
                <w:szCs w:val="20"/>
              </w:rPr>
              <w:t>Također su osigurana sredstva za ispunjavanje ugovorne obaveze Grada Samobora prema udruzi HVIDRA Samobora i Sv. Nedelje.</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F7C4E26" w14:textId="5B09441D" w:rsidR="006D2D80" w:rsidRPr="00A45EED" w:rsidRDefault="006D2D80" w:rsidP="006D2D80">
            <w:pPr>
              <w:jc w:val="right"/>
              <w:rPr>
                <w:b/>
                <w:sz w:val="20"/>
                <w:szCs w:val="20"/>
              </w:rPr>
            </w:pPr>
            <w:r w:rsidRPr="00A45EED">
              <w:rPr>
                <w:b/>
                <w:sz w:val="20"/>
                <w:szCs w:val="20"/>
              </w:rPr>
              <w:t>163.200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ECEC086" w14:textId="77777777" w:rsidR="006D2D80" w:rsidRPr="00A45EED" w:rsidRDefault="006D2D80" w:rsidP="006D2D80">
            <w:pPr>
              <w:jc w:val="right"/>
              <w:rPr>
                <w:b/>
                <w:sz w:val="20"/>
                <w:szCs w:val="20"/>
              </w:rPr>
            </w:pPr>
            <w:r w:rsidRPr="00A45EED">
              <w:rPr>
                <w:b/>
                <w:sz w:val="20"/>
                <w:szCs w:val="20"/>
              </w:rPr>
              <w:t>173.000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CBCC1C6" w14:textId="77777777" w:rsidR="006D2D80" w:rsidRPr="00A45EED" w:rsidRDefault="006D2D80" w:rsidP="006D2D80">
            <w:pPr>
              <w:jc w:val="right"/>
              <w:rPr>
                <w:b/>
                <w:sz w:val="20"/>
                <w:szCs w:val="20"/>
              </w:rPr>
            </w:pPr>
            <w:r w:rsidRPr="00A45EED">
              <w:rPr>
                <w:b/>
                <w:sz w:val="20"/>
                <w:szCs w:val="20"/>
              </w:rPr>
              <w:t>173.000</w:t>
            </w:r>
          </w:p>
        </w:tc>
      </w:tr>
      <w:tr w:rsidR="006D2D80" w:rsidRPr="00A45EED" w14:paraId="7170104E"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75BD1232" w14:textId="77777777" w:rsidR="006D2D80" w:rsidRPr="00A45EED" w:rsidRDefault="006D2D80" w:rsidP="006D2D80">
            <w:pPr>
              <w:rPr>
                <w:b/>
                <w:bCs/>
                <w:sz w:val="20"/>
                <w:szCs w:val="20"/>
              </w:rPr>
            </w:pPr>
            <w:r w:rsidRPr="00A45EED">
              <w:rPr>
                <w:b/>
                <w:bCs/>
                <w:sz w:val="20"/>
                <w:szCs w:val="20"/>
              </w:rPr>
              <w:t>Naziv aktivnosti/projekta u Proračunu: ZDRAVSTVO</w:t>
            </w:r>
          </w:p>
        </w:tc>
      </w:tr>
      <w:tr w:rsidR="006D2D80" w:rsidRPr="00A45EED" w14:paraId="2D4354C4"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2E822F"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453D08"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C3F2E19"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0B17BC85"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28A80193"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50513446"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564F5365" w14:textId="77777777" w:rsidR="006D2D80" w:rsidRPr="00A45EED" w:rsidRDefault="006D2D80" w:rsidP="006D2D80">
            <w:pPr>
              <w:jc w:val="center"/>
              <w:rPr>
                <w:sz w:val="20"/>
                <w:szCs w:val="20"/>
              </w:rPr>
            </w:pPr>
            <w:r w:rsidRPr="00A45EED">
              <w:rPr>
                <w:sz w:val="20"/>
                <w:szCs w:val="20"/>
              </w:rPr>
              <w:t>2025.</w:t>
            </w:r>
          </w:p>
        </w:tc>
      </w:tr>
      <w:tr w:rsidR="006D2D80" w:rsidRPr="00A45EED" w14:paraId="635E9881"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ED837D7" w14:textId="77777777" w:rsidR="006D2D80" w:rsidRPr="00A45EED" w:rsidRDefault="006D2D80" w:rsidP="006D2D80">
            <w:pPr>
              <w:jc w:val="both"/>
              <w:rPr>
                <w:sz w:val="20"/>
                <w:szCs w:val="20"/>
              </w:rPr>
            </w:pPr>
            <w:r w:rsidRPr="00A45EED">
              <w:rPr>
                <w:sz w:val="20"/>
                <w:szCs w:val="20"/>
              </w:rPr>
              <w:t>Unutar aktivnosti provode se sljedeći projekti:“</w:t>
            </w:r>
          </w:p>
          <w:p w14:paraId="27E32D3E" w14:textId="486D22FA" w:rsidR="006D2D80" w:rsidRPr="00A45EED" w:rsidRDefault="006D2D80" w:rsidP="006D2D80">
            <w:pPr>
              <w:ind w:firstLine="33"/>
              <w:jc w:val="both"/>
              <w:rPr>
                <w:sz w:val="20"/>
                <w:szCs w:val="20"/>
              </w:rPr>
            </w:pPr>
            <w:r w:rsidRPr="00A45EED">
              <w:rPr>
                <w:sz w:val="20"/>
                <w:szCs w:val="20"/>
              </w:rPr>
              <w:t>- sufinanciranje hitne medicinske pomoći</w:t>
            </w:r>
          </w:p>
          <w:p w14:paraId="514B59D9" w14:textId="41592F9A" w:rsidR="006D2D80" w:rsidRPr="00A45EED" w:rsidRDefault="006D2D80" w:rsidP="006D2D80">
            <w:pPr>
              <w:ind w:firstLine="33"/>
              <w:jc w:val="both"/>
              <w:rPr>
                <w:sz w:val="20"/>
                <w:szCs w:val="20"/>
              </w:rPr>
            </w:pPr>
            <w:r w:rsidRPr="00A45EED">
              <w:rPr>
                <w:sz w:val="20"/>
                <w:szCs w:val="20"/>
              </w:rPr>
              <w:t xml:space="preserve">- sufinanciranje kirurške ambulante </w:t>
            </w:r>
          </w:p>
          <w:p w14:paraId="52C2A7C2" w14:textId="0491EB86" w:rsidR="006D2D80" w:rsidRPr="00A45EED" w:rsidRDefault="006D2D80" w:rsidP="006D2D80">
            <w:pPr>
              <w:ind w:firstLine="33"/>
              <w:jc w:val="both"/>
              <w:rPr>
                <w:sz w:val="20"/>
                <w:szCs w:val="20"/>
              </w:rPr>
            </w:pPr>
            <w:r w:rsidRPr="00A45EED">
              <w:rPr>
                <w:sz w:val="20"/>
                <w:szCs w:val="20"/>
              </w:rPr>
              <w:t>- sufinanciranje rada internističke ambulante</w:t>
            </w:r>
          </w:p>
          <w:p w14:paraId="10AA93B9" w14:textId="77F5CFA2" w:rsidR="006D2D80" w:rsidRPr="00A45EED" w:rsidRDefault="006D2D80" w:rsidP="006D2D80">
            <w:pPr>
              <w:ind w:firstLine="33"/>
              <w:jc w:val="both"/>
              <w:rPr>
                <w:sz w:val="20"/>
                <w:szCs w:val="20"/>
              </w:rPr>
            </w:pPr>
            <w:r w:rsidRPr="00A45EED">
              <w:rPr>
                <w:sz w:val="20"/>
                <w:szCs w:val="20"/>
              </w:rPr>
              <w:t>- sufinanciranja rada pulmološke ambulante</w:t>
            </w:r>
          </w:p>
          <w:p w14:paraId="7AF1D64D" w14:textId="1ABCBF6C" w:rsidR="006D2D80" w:rsidRPr="00A45EED" w:rsidRDefault="006D2D80" w:rsidP="006D2D80">
            <w:pPr>
              <w:ind w:firstLine="33"/>
              <w:jc w:val="both"/>
              <w:rPr>
                <w:sz w:val="20"/>
                <w:szCs w:val="20"/>
              </w:rPr>
            </w:pPr>
            <w:r w:rsidRPr="00A45EED">
              <w:rPr>
                <w:sz w:val="20"/>
                <w:szCs w:val="20"/>
              </w:rPr>
              <w:t>- sufinanciranje rada urološke ambulante</w:t>
            </w:r>
          </w:p>
          <w:p w14:paraId="2AB74DB9" w14:textId="183BB3B6" w:rsidR="006D2D80" w:rsidRPr="00A45EED" w:rsidRDefault="006D2D80" w:rsidP="006D2D80">
            <w:pPr>
              <w:ind w:firstLine="33"/>
              <w:jc w:val="both"/>
              <w:rPr>
                <w:sz w:val="20"/>
                <w:szCs w:val="20"/>
              </w:rPr>
            </w:pPr>
            <w:r w:rsidRPr="00A45EED">
              <w:rPr>
                <w:sz w:val="20"/>
                <w:szCs w:val="20"/>
              </w:rPr>
              <w:t>- sufinanciranje programa trudničkih tečajeva</w:t>
            </w:r>
          </w:p>
          <w:p w14:paraId="552D6E86" w14:textId="1165D935" w:rsidR="006D2D80" w:rsidRPr="00A45EED" w:rsidRDefault="006D2D80" w:rsidP="006D2D80">
            <w:pPr>
              <w:ind w:left="317" w:hanging="284"/>
              <w:jc w:val="both"/>
              <w:rPr>
                <w:sz w:val="20"/>
                <w:szCs w:val="20"/>
              </w:rPr>
            </w:pPr>
            <w:r w:rsidRPr="00A45EED">
              <w:rPr>
                <w:sz w:val="20"/>
                <w:szCs w:val="20"/>
              </w:rPr>
              <w:t>- sufinanciranje ostalih zdravstvenih programa u Domu zdravlja, ispostava Samobor</w:t>
            </w:r>
          </w:p>
          <w:p w14:paraId="147457D0" w14:textId="4706C03F" w:rsidR="006D2D80" w:rsidRPr="00A45EED" w:rsidRDefault="006D2D80" w:rsidP="006D2D80">
            <w:pPr>
              <w:ind w:left="317" w:hanging="284"/>
              <w:jc w:val="both"/>
              <w:rPr>
                <w:sz w:val="20"/>
                <w:szCs w:val="20"/>
              </w:rPr>
            </w:pPr>
            <w:r w:rsidRPr="00A45EED">
              <w:rPr>
                <w:sz w:val="20"/>
                <w:szCs w:val="20"/>
              </w:rPr>
              <w:t>- sufinanciranje rehabilitacijskih programa u Centru za odgoj i obrazovanje Lug</w:t>
            </w:r>
          </w:p>
          <w:p w14:paraId="4AF5ECFC" w14:textId="421C29CD" w:rsidR="006D2D80" w:rsidRPr="00A45EED" w:rsidRDefault="006D2D80" w:rsidP="006D2D80">
            <w:pPr>
              <w:ind w:left="317" w:hanging="284"/>
              <w:jc w:val="both"/>
              <w:rPr>
                <w:sz w:val="20"/>
                <w:szCs w:val="20"/>
              </w:rPr>
            </w:pPr>
            <w:r w:rsidRPr="00A45EED">
              <w:rPr>
                <w:sz w:val="20"/>
                <w:szCs w:val="20"/>
              </w:rPr>
              <w:t>- programa prevencije ovisnosti u suradnji s MUP-om pod nazivom ''Zajedno više možemo''</w:t>
            </w:r>
          </w:p>
          <w:p w14:paraId="57916560" w14:textId="77777777" w:rsidR="006D2D80" w:rsidRPr="00A45EED" w:rsidRDefault="006D2D80" w:rsidP="006D2D80">
            <w:pPr>
              <w:jc w:val="both"/>
              <w:rPr>
                <w:sz w:val="20"/>
                <w:szCs w:val="20"/>
              </w:rPr>
            </w:pPr>
            <w:r w:rsidRPr="00A45EED">
              <w:rPr>
                <w:sz w:val="20"/>
                <w:szCs w:val="20"/>
              </w:rPr>
              <w:t>Smatramo kako se sustavnim provođenjem ovih mjera donekle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FEAE7F1" w14:textId="7A4ECA19" w:rsidR="006D2D80" w:rsidRPr="00A45EED" w:rsidRDefault="006D2D80" w:rsidP="006D2D80">
            <w:pPr>
              <w:jc w:val="right"/>
              <w:rPr>
                <w:b/>
                <w:sz w:val="20"/>
                <w:szCs w:val="20"/>
              </w:rPr>
            </w:pPr>
            <w:r w:rsidRPr="00A45EED">
              <w:rPr>
                <w:b/>
                <w:sz w:val="20"/>
                <w:szCs w:val="20"/>
              </w:rPr>
              <w:t>138.195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D1011C" w14:textId="77777777" w:rsidR="006D2D80" w:rsidRPr="00A45EED" w:rsidRDefault="006D2D80" w:rsidP="006D2D80">
            <w:pPr>
              <w:jc w:val="right"/>
              <w:rPr>
                <w:b/>
                <w:sz w:val="20"/>
                <w:szCs w:val="20"/>
              </w:rPr>
            </w:pPr>
            <w:r w:rsidRPr="00A45EED">
              <w:rPr>
                <w:b/>
                <w:sz w:val="20"/>
                <w:szCs w:val="20"/>
              </w:rPr>
              <w:t>126.000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7A24730C" w14:textId="77777777" w:rsidR="006D2D80" w:rsidRPr="00A45EED" w:rsidRDefault="006D2D80" w:rsidP="006D2D80">
            <w:pPr>
              <w:jc w:val="right"/>
              <w:rPr>
                <w:b/>
                <w:sz w:val="20"/>
                <w:szCs w:val="20"/>
              </w:rPr>
            </w:pPr>
            <w:r w:rsidRPr="00A45EED">
              <w:rPr>
                <w:b/>
                <w:sz w:val="20"/>
                <w:szCs w:val="20"/>
              </w:rPr>
              <w:t>126.000</w:t>
            </w:r>
          </w:p>
        </w:tc>
      </w:tr>
      <w:tr w:rsidR="006D2D80" w:rsidRPr="00A45EED" w14:paraId="04A1E598" w14:textId="77777777" w:rsidTr="000B21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F2F2F2"/>
            <w:hideMark/>
          </w:tcPr>
          <w:p w14:paraId="3F0D8486" w14:textId="77777777" w:rsidR="006D2D80" w:rsidRPr="00A45EED" w:rsidRDefault="006D2D80" w:rsidP="006D2D80">
            <w:pPr>
              <w:rPr>
                <w:b/>
                <w:bCs/>
                <w:sz w:val="20"/>
                <w:szCs w:val="20"/>
              </w:rPr>
            </w:pPr>
            <w:r w:rsidRPr="00A45EED">
              <w:rPr>
                <w:b/>
                <w:bCs/>
                <w:sz w:val="20"/>
                <w:szCs w:val="20"/>
              </w:rPr>
              <w:t>Naziv aktivnosti/projekta u Proračunu: GRADSKO DRUŠTVO CRVENOG KRIŽA SAMOBOR</w:t>
            </w:r>
          </w:p>
        </w:tc>
      </w:tr>
      <w:tr w:rsidR="006D2D80" w:rsidRPr="00A45EED" w14:paraId="5D26688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jc w:val="center"/>
        </w:trPr>
        <w:tc>
          <w:tcPr>
            <w:tcW w:w="6474"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1B4AF" w14:textId="77777777" w:rsidR="006D2D80" w:rsidRPr="00A45EED" w:rsidRDefault="006D2D80" w:rsidP="006D2D80">
            <w:pPr>
              <w:jc w:val="center"/>
              <w:rPr>
                <w:sz w:val="20"/>
                <w:szCs w:val="20"/>
              </w:rPr>
            </w:pPr>
            <w:r w:rsidRPr="00A45EED">
              <w:rPr>
                <w:sz w:val="20"/>
                <w:szCs w:val="20"/>
              </w:rPr>
              <w:t>Obrazloženje aktivnosti/projekta</w:t>
            </w:r>
          </w:p>
        </w:tc>
        <w:tc>
          <w:tcPr>
            <w:tcW w:w="37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D8DD1"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31183FC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jc w:val="center"/>
        </w:trPr>
        <w:tc>
          <w:tcPr>
            <w:tcW w:w="6474" w:type="dxa"/>
            <w:gridSpan w:val="9"/>
            <w:vMerge/>
            <w:tcBorders>
              <w:top w:val="single" w:sz="4" w:space="0" w:color="auto"/>
              <w:left w:val="single" w:sz="4" w:space="0" w:color="auto"/>
              <w:bottom w:val="single" w:sz="4" w:space="0" w:color="auto"/>
              <w:right w:val="single" w:sz="4" w:space="0" w:color="auto"/>
            </w:tcBorders>
            <w:vAlign w:val="center"/>
            <w:hideMark/>
          </w:tcPr>
          <w:p w14:paraId="25843E69" w14:textId="77777777" w:rsidR="006D2D80" w:rsidRPr="00A45EED" w:rsidRDefault="006D2D80" w:rsidP="006D2D80">
            <w:pPr>
              <w:rPr>
                <w:sz w:val="20"/>
                <w:szCs w:val="20"/>
              </w:rPr>
            </w:pPr>
          </w:p>
        </w:tc>
        <w:tc>
          <w:tcPr>
            <w:tcW w:w="1186" w:type="dxa"/>
            <w:tcBorders>
              <w:top w:val="nil"/>
              <w:left w:val="nil"/>
              <w:bottom w:val="single" w:sz="4" w:space="0" w:color="auto"/>
              <w:right w:val="single" w:sz="4" w:space="0" w:color="auto"/>
            </w:tcBorders>
            <w:shd w:val="clear" w:color="auto" w:fill="auto"/>
            <w:noWrap/>
            <w:vAlign w:val="bottom"/>
            <w:hideMark/>
          </w:tcPr>
          <w:p w14:paraId="5D5B0D4C" w14:textId="77777777" w:rsidR="006D2D80" w:rsidRPr="00A45EED" w:rsidRDefault="006D2D80" w:rsidP="006D2D80">
            <w:pPr>
              <w:jc w:val="center"/>
              <w:rPr>
                <w:sz w:val="20"/>
                <w:szCs w:val="20"/>
              </w:rPr>
            </w:pPr>
            <w:r w:rsidRPr="00A45EED">
              <w:rPr>
                <w:sz w:val="20"/>
                <w:szCs w:val="20"/>
              </w:rPr>
              <w:t>2023.</w:t>
            </w:r>
          </w:p>
        </w:tc>
        <w:tc>
          <w:tcPr>
            <w:tcW w:w="1274" w:type="dxa"/>
            <w:tcBorders>
              <w:top w:val="nil"/>
              <w:left w:val="nil"/>
              <w:bottom w:val="single" w:sz="4" w:space="0" w:color="auto"/>
              <w:right w:val="single" w:sz="4" w:space="0" w:color="auto"/>
            </w:tcBorders>
            <w:shd w:val="clear" w:color="auto" w:fill="auto"/>
            <w:noWrap/>
            <w:vAlign w:val="bottom"/>
            <w:hideMark/>
          </w:tcPr>
          <w:p w14:paraId="0919FD92" w14:textId="77777777" w:rsidR="006D2D80" w:rsidRPr="00A45EED" w:rsidRDefault="006D2D80" w:rsidP="006D2D80">
            <w:pPr>
              <w:jc w:val="center"/>
              <w:rPr>
                <w:sz w:val="20"/>
                <w:szCs w:val="20"/>
              </w:rPr>
            </w:pPr>
            <w:r w:rsidRPr="00A45EED">
              <w:rPr>
                <w:sz w:val="20"/>
                <w:szCs w:val="20"/>
              </w:rPr>
              <w:t>2024.</w:t>
            </w:r>
          </w:p>
        </w:tc>
        <w:tc>
          <w:tcPr>
            <w:tcW w:w="1272" w:type="dxa"/>
            <w:tcBorders>
              <w:top w:val="nil"/>
              <w:left w:val="nil"/>
              <w:bottom w:val="single" w:sz="4" w:space="0" w:color="auto"/>
              <w:right w:val="single" w:sz="4" w:space="0" w:color="auto"/>
            </w:tcBorders>
            <w:shd w:val="clear" w:color="auto" w:fill="auto"/>
            <w:noWrap/>
            <w:vAlign w:val="bottom"/>
            <w:hideMark/>
          </w:tcPr>
          <w:p w14:paraId="45217F2A" w14:textId="77777777" w:rsidR="006D2D80" w:rsidRPr="00A45EED" w:rsidRDefault="006D2D80" w:rsidP="006D2D80">
            <w:pPr>
              <w:jc w:val="center"/>
              <w:rPr>
                <w:sz w:val="20"/>
                <w:szCs w:val="20"/>
              </w:rPr>
            </w:pPr>
            <w:r w:rsidRPr="00A45EED">
              <w:rPr>
                <w:sz w:val="20"/>
                <w:szCs w:val="20"/>
              </w:rPr>
              <w:t>2025.</w:t>
            </w:r>
          </w:p>
        </w:tc>
      </w:tr>
      <w:tr w:rsidR="006D2D80" w:rsidRPr="00A45EED" w14:paraId="34C4118C"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jc w:val="center"/>
        </w:trPr>
        <w:tc>
          <w:tcPr>
            <w:tcW w:w="6474"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A53A71D" w14:textId="77777777" w:rsidR="006D2D80" w:rsidRPr="00A45EED" w:rsidRDefault="006D2D80" w:rsidP="006D2D80">
            <w:pPr>
              <w:jc w:val="both"/>
              <w:rPr>
                <w:rFonts w:eastAsia="Calibri"/>
                <w:sz w:val="20"/>
                <w:szCs w:val="20"/>
              </w:rPr>
            </w:pPr>
            <w:r w:rsidRPr="00A45EED">
              <w:rPr>
                <w:rFonts w:eastAsia="Calibri"/>
                <w:sz w:val="20"/>
                <w:szCs w:val="20"/>
              </w:rPr>
              <w:t xml:space="preserve">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w:t>
            </w:r>
            <w:r w:rsidRPr="00A45EED">
              <w:rPr>
                <w:rFonts w:eastAsia="Calibri"/>
                <w:sz w:val="20"/>
                <w:szCs w:val="20"/>
              </w:rPr>
              <w:lastRenderedPageBreak/>
              <w:t xml:space="preserve">sredstva dodjeljuju udruzi koja je na temelju propisa izrijekom navedena kao provoditelj određene aktivnosti. </w:t>
            </w:r>
          </w:p>
          <w:p w14:paraId="0BD8BD25" w14:textId="32B34E80" w:rsidR="006D2D80" w:rsidRPr="00A45EED" w:rsidRDefault="006D2D80" w:rsidP="006D2D80">
            <w:pPr>
              <w:jc w:val="both"/>
              <w:rPr>
                <w:rFonts w:eastAsia="Calibri"/>
                <w:sz w:val="20"/>
                <w:szCs w:val="20"/>
              </w:rPr>
            </w:pPr>
            <w:r w:rsidRPr="00A45EED">
              <w:rPr>
                <w:rFonts w:eastAsia="Calibri"/>
                <w:sz w:val="20"/>
                <w:szCs w:val="20"/>
              </w:rPr>
              <w:t>Uz sredstva za redovnu djelatnost Grad Samobor osigurao je i sredstva za nabavu AVD uređaja za potrebe Gradskog društva Crvenog križa Samobor.</w:t>
            </w:r>
          </w:p>
          <w:p w14:paraId="463EB3A4" w14:textId="77777777" w:rsidR="006D2D80" w:rsidRPr="00A45EED" w:rsidRDefault="006D2D80" w:rsidP="006D2D80">
            <w:pPr>
              <w:jc w:val="both"/>
              <w:rPr>
                <w:rFonts w:eastAsia="Calibri"/>
                <w:sz w:val="20"/>
                <w:szCs w:val="20"/>
              </w:rPr>
            </w:pPr>
            <w:r w:rsidRPr="00A45EED">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86" w:type="dxa"/>
            <w:tcBorders>
              <w:top w:val="nil"/>
              <w:left w:val="nil"/>
              <w:bottom w:val="single" w:sz="4" w:space="0" w:color="auto"/>
              <w:right w:val="single" w:sz="4" w:space="0" w:color="auto"/>
            </w:tcBorders>
            <w:shd w:val="clear" w:color="auto" w:fill="auto"/>
            <w:noWrap/>
            <w:vAlign w:val="center"/>
          </w:tcPr>
          <w:p w14:paraId="6E7E6594" w14:textId="345A4952" w:rsidR="006D2D80" w:rsidRPr="00A45EED" w:rsidRDefault="006D2D80" w:rsidP="006D2D80">
            <w:pPr>
              <w:jc w:val="center"/>
              <w:rPr>
                <w:b/>
                <w:sz w:val="20"/>
                <w:szCs w:val="20"/>
              </w:rPr>
            </w:pPr>
            <w:r w:rsidRPr="00A45EED">
              <w:rPr>
                <w:b/>
                <w:sz w:val="20"/>
                <w:szCs w:val="20"/>
              </w:rPr>
              <w:lastRenderedPageBreak/>
              <w:t>200.500</w:t>
            </w:r>
          </w:p>
        </w:tc>
        <w:tc>
          <w:tcPr>
            <w:tcW w:w="1274" w:type="dxa"/>
            <w:tcBorders>
              <w:top w:val="nil"/>
              <w:left w:val="nil"/>
              <w:bottom w:val="single" w:sz="4" w:space="0" w:color="auto"/>
              <w:right w:val="single" w:sz="4" w:space="0" w:color="auto"/>
            </w:tcBorders>
            <w:shd w:val="clear" w:color="auto" w:fill="auto"/>
            <w:noWrap/>
            <w:vAlign w:val="center"/>
          </w:tcPr>
          <w:p w14:paraId="020BD827" w14:textId="77777777" w:rsidR="006D2D80" w:rsidRPr="00A45EED" w:rsidRDefault="006D2D80" w:rsidP="006D2D80">
            <w:pPr>
              <w:jc w:val="center"/>
              <w:rPr>
                <w:b/>
                <w:sz w:val="20"/>
                <w:szCs w:val="20"/>
              </w:rPr>
            </w:pPr>
            <w:r w:rsidRPr="00A45EED">
              <w:rPr>
                <w:b/>
                <w:sz w:val="20"/>
                <w:szCs w:val="20"/>
              </w:rPr>
              <w:t>146.000</w:t>
            </w:r>
          </w:p>
        </w:tc>
        <w:tc>
          <w:tcPr>
            <w:tcW w:w="1272" w:type="dxa"/>
            <w:tcBorders>
              <w:top w:val="nil"/>
              <w:left w:val="nil"/>
              <w:bottom w:val="single" w:sz="4" w:space="0" w:color="auto"/>
              <w:right w:val="single" w:sz="4" w:space="0" w:color="auto"/>
            </w:tcBorders>
            <w:shd w:val="clear" w:color="auto" w:fill="auto"/>
            <w:noWrap/>
            <w:vAlign w:val="center"/>
          </w:tcPr>
          <w:p w14:paraId="1B700D89" w14:textId="77777777" w:rsidR="006D2D80" w:rsidRPr="00A45EED" w:rsidRDefault="006D2D80" w:rsidP="006D2D80">
            <w:pPr>
              <w:jc w:val="center"/>
              <w:rPr>
                <w:b/>
                <w:sz w:val="20"/>
                <w:szCs w:val="20"/>
              </w:rPr>
            </w:pPr>
            <w:r w:rsidRPr="00A45EED">
              <w:rPr>
                <w:b/>
                <w:sz w:val="20"/>
                <w:szCs w:val="20"/>
              </w:rPr>
              <w:t>146.000</w:t>
            </w:r>
          </w:p>
        </w:tc>
      </w:tr>
      <w:tr w:rsidR="006D2D80" w:rsidRPr="00A45EED" w14:paraId="5D6BD3A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EAFE" w14:textId="77777777" w:rsidR="006D2D80" w:rsidRPr="00A45EED" w:rsidRDefault="006D2D80" w:rsidP="006D2D80">
            <w:pPr>
              <w:rPr>
                <w:sz w:val="20"/>
                <w:szCs w:val="20"/>
              </w:rPr>
            </w:pPr>
            <w:r w:rsidRPr="00A45EED">
              <w:rPr>
                <w:rFonts w:eastAsia="Calibri"/>
                <w:b/>
                <w:bCs/>
                <w:sz w:val="20"/>
                <w:szCs w:val="20"/>
              </w:rPr>
              <w:t>Pokazatelj uspješnosti</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08E2" w14:textId="77777777" w:rsidR="006D2D80" w:rsidRPr="00A45EED" w:rsidRDefault="006D2D80" w:rsidP="006D2D80">
            <w:pPr>
              <w:rPr>
                <w:sz w:val="20"/>
                <w:szCs w:val="20"/>
              </w:rPr>
            </w:pPr>
            <w:r w:rsidRPr="00A45EED">
              <w:rPr>
                <w:rFonts w:eastAsia="Calibri"/>
                <w:b/>
                <w:bCs/>
                <w:sz w:val="20"/>
                <w:szCs w:val="20"/>
              </w:rPr>
              <w:t>Definicija</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BEB48D" w14:textId="77777777" w:rsidR="006D2D80" w:rsidRPr="00A45EED" w:rsidRDefault="006D2D80" w:rsidP="006D2D80">
            <w:pPr>
              <w:jc w:val="center"/>
              <w:rPr>
                <w:sz w:val="20"/>
                <w:szCs w:val="20"/>
              </w:rPr>
            </w:pPr>
            <w:r w:rsidRPr="00A45EED">
              <w:rPr>
                <w:rFonts w:eastAsia="Calibri"/>
                <w:b/>
                <w:bCs/>
                <w:sz w:val="20"/>
                <w:szCs w:val="20"/>
              </w:rPr>
              <w:t>Jedinica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2EA9"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177D691" w14:textId="08274A92"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572B60A4" w14:textId="35B0A84F"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0D9C51E" w14:textId="08124206"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7D7A5DFD"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A2CF7D"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dodijeljenih potpora za novorođenčad</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E9585" w14:textId="77777777" w:rsidR="006D2D80" w:rsidRPr="00A45EED" w:rsidRDefault="006D2D80" w:rsidP="006D2D80">
            <w:pPr>
              <w:rPr>
                <w:rFonts w:eastAsia="Calibri"/>
                <w:sz w:val="20"/>
                <w:szCs w:val="20"/>
                <w:lang w:eastAsia="en-US"/>
              </w:rPr>
            </w:pPr>
            <w:r w:rsidRPr="00A45EED">
              <w:rPr>
                <w:rFonts w:eastAsia="Calibri"/>
                <w:sz w:val="20"/>
                <w:szCs w:val="20"/>
                <w:lang w:eastAsia="en-US"/>
              </w:rPr>
              <w:t>Osiguranje jednokratne pomoći roditeljima za novorođeno dijete (akt. 14.1. Provedba natalitetnih politika i zaustavljanje iseljavanja mladih,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0FF24" w14:textId="651132AA"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djece</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B9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320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F8DFE3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330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55E487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3D0ED7D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350</w:t>
            </w:r>
          </w:p>
        </w:tc>
      </w:tr>
      <w:tr w:rsidR="006D2D80" w:rsidRPr="00A45EED" w14:paraId="5A48EB04"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74B6C8"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naknade za stanovanje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tcPr>
          <w:p w14:paraId="4A950ADF"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2CEDC4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BD1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5C946D7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4537E14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0BC9DDA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160</w:t>
            </w:r>
          </w:p>
        </w:tc>
      </w:tr>
      <w:tr w:rsidR="006D2D80" w:rsidRPr="00A45EED" w14:paraId="4BE29A88"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6CDDC2" w14:textId="77777777" w:rsidR="006D2D80" w:rsidRPr="00A45EED" w:rsidRDefault="006D2D80" w:rsidP="006D2D80">
            <w:pPr>
              <w:rPr>
                <w:rFonts w:eastAsia="Calibri"/>
                <w:sz w:val="20"/>
                <w:szCs w:val="20"/>
                <w:lang w:eastAsia="en-US"/>
              </w:rPr>
            </w:pPr>
            <w:r w:rsidRPr="00A45EED">
              <w:rPr>
                <w:rFonts w:eastAsia="Calibri"/>
                <w:sz w:val="20"/>
                <w:szCs w:val="20"/>
                <w:lang w:eastAsia="en-US"/>
              </w:rPr>
              <w:t>Jednokratna naknada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842521" w14:textId="77777777" w:rsidR="006D2D80" w:rsidRPr="00A45EED" w:rsidRDefault="006D2D80" w:rsidP="006D2D80">
            <w:pPr>
              <w:rPr>
                <w:rFonts w:eastAsia="Calibri"/>
                <w:sz w:val="20"/>
                <w:szCs w:val="20"/>
                <w:lang w:eastAsia="en-US"/>
              </w:rPr>
            </w:pPr>
            <w:r w:rsidRPr="00A45EED">
              <w:rPr>
                <w:rFonts w:eastAsia="Calibri"/>
                <w:sz w:val="20"/>
                <w:szCs w:val="20"/>
                <w:lang w:eastAsia="en-US"/>
              </w:rPr>
              <w:t>Osiguranje jednokratne pomoći socijalno ugroženim pojedincima ili obiteljima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191520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4DE3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548</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8CEA22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A2E88E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545</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6646F99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r>
      <w:tr w:rsidR="006D2D80" w:rsidRPr="00A45EED" w14:paraId="2B13CEB8" w14:textId="77777777" w:rsidTr="005F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4F2A79"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Pomoći za podmirenje pogrebnih troškova</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D4058" w14:textId="77777777" w:rsidR="006D2D80" w:rsidRPr="00A45EED" w:rsidRDefault="006D2D80" w:rsidP="006D2D80">
            <w:pPr>
              <w:rPr>
                <w:rFonts w:eastAsia="Calibri"/>
                <w:sz w:val="20"/>
                <w:szCs w:val="20"/>
                <w:lang w:eastAsia="en-US"/>
              </w:rPr>
            </w:pPr>
            <w:r w:rsidRPr="00A45EED">
              <w:rPr>
                <w:rFonts w:eastAsia="Calibri"/>
                <w:sz w:val="20"/>
                <w:szCs w:val="20"/>
                <w:lang w:eastAsia="en-US"/>
              </w:rPr>
              <w:t>Pomoći za podmirenje pogrebnih troškova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3A486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BE5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17</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754D777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37ED70C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B0CF4B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15</w:t>
            </w:r>
          </w:p>
        </w:tc>
      </w:tr>
      <w:tr w:rsidR="006D2D80" w:rsidRPr="00A45EED" w14:paraId="5AE7B936"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EE26F6"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97519"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EE0FB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55FE"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1242</w:t>
            </w:r>
          </w:p>
        </w:tc>
        <w:tc>
          <w:tcPr>
            <w:tcW w:w="1186" w:type="dxa"/>
            <w:tcBorders>
              <w:top w:val="nil"/>
              <w:left w:val="nil"/>
              <w:bottom w:val="single" w:sz="4" w:space="0" w:color="auto"/>
              <w:right w:val="single" w:sz="4" w:space="0" w:color="auto"/>
            </w:tcBorders>
            <w:shd w:val="clear" w:color="auto" w:fill="auto"/>
            <w:noWrap/>
            <w:vAlign w:val="center"/>
          </w:tcPr>
          <w:p w14:paraId="4195E20A"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4" w:type="dxa"/>
            <w:tcBorders>
              <w:top w:val="nil"/>
              <w:left w:val="nil"/>
              <w:bottom w:val="single" w:sz="4" w:space="0" w:color="auto"/>
              <w:right w:val="single" w:sz="4" w:space="0" w:color="auto"/>
            </w:tcBorders>
            <w:shd w:val="clear" w:color="auto" w:fill="auto"/>
            <w:noWrap/>
            <w:vAlign w:val="center"/>
          </w:tcPr>
          <w:p w14:paraId="2E0D81A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2" w:type="dxa"/>
            <w:tcBorders>
              <w:top w:val="nil"/>
              <w:left w:val="nil"/>
              <w:bottom w:val="single" w:sz="4" w:space="0" w:color="auto"/>
              <w:right w:val="single" w:sz="4" w:space="0" w:color="auto"/>
            </w:tcBorders>
            <w:shd w:val="clear" w:color="auto" w:fill="auto"/>
            <w:noWrap/>
            <w:vAlign w:val="center"/>
          </w:tcPr>
          <w:p w14:paraId="5733022F"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r>
      <w:tr w:rsidR="006D2D80" w:rsidRPr="00A45EED" w14:paraId="048438A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B93B4A"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nezaposlene osobe 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443A"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5A1D5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47C4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694</w:t>
            </w:r>
          </w:p>
        </w:tc>
        <w:tc>
          <w:tcPr>
            <w:tcW w:w="1186" w:type="dxa"/>
            <w:tcBorders>
              <w:top w:val="nil"/>
              <w:left w:val="nil"/>
              <w:bottom w:val="single" w:sz="4" w:space="0" w:color="auto"/>
              <w:right w:val="single" w:sz="4" w:space="0" w:color="auto"/>
            </w:tcBorders>
            <w:shd w:val="clear" w:color="auto" w:fill="auto"/>
            <w:noWrap/>
            <w:vAlign w:val="center"/>
          </w:tcPr>
          <w:p w14:paraId="4FBFA7C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570</w:t>
            </w:r>
          </w:p>
        </w:tc>
        <w:tc>
          <w:tcPr>
            <w:tcW w:w="1274" w:type="dxa"/>
            <w:tcBorders>
              <w:top w:val="nil"/>
              <w:left w:val="nil"/>
              <w:bottom w:val="single" w:sz="4" w:space="0" w:color="auto"/>
              <w:right w:val="single" w:sz="4" w:space="0" w:color="auto"/>
            </w:tcBorders>
            <w:shd w:val="clear" w:color="auto" w:fill="auto"/>
            <w:noWrap/>
            <w:vAlign w:val="center"/>
          </w:tcPr>
          <w:p w14:paraId="0695235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c>
          <w:tcPr>
            <w:tcW w:w="1272" w:type="dxa"/>
            <w:tcBorders>
              <w:top w:val="nil"/>
              <w:left w:val="nil"/>
              <w:bottom w:val="single" w:sz="4" w:space="0" w:color="auto"/>
              <w:right w:val="single" w:sz="4" w:space="0" w:color="auto"/>
            </w:tcBorders>
            <w:shd w:val="clear" w:color="auto" w:fill="auto"/>
            <w:noWrap/>
            <w:vAlign w:val="center"/>
          </w:tcPr>
          <w:p w14:paraId="2278849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r>
      <w:tr w:rsidR="006D2D80" w:rsidRPr="00A45EED" w14:paraId="2DF2BB9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7D37CD"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božićnice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29FF8"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pomoći – uskrsnica za umirovljenike (akt. 6.1. Aktivnosti vezane za pružanje socijalne skrbi osjetljivim skupinama,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4FC788"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68F7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1182</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2BDA80A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88657E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54E69BC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1300</w:t>
            </w:r>
          </w:p>
        </w:tc>
      </w:tr>
      <w:tr w:rsidR="006D2D80" w:rsidRPr="00A45EED" w14:paraId="10D83040"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1386B1"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Broj korisnika pomoći – božićnica za nezaposlene osobe </w:t>
            </w:r>
            <w:r w:rsidRPr="00A45EED">
              <w:rPr>
                <w:rFonts w:eastAsia="Calibri"/>
                <w:sz w:val="20"/>
                <w:szCs w:val="20"/>
                <w:lang w:eastAsia="en-US"/>
              </w:rPr>
              <w:lastRenderedPageBreak/>
              <w:t>prijavljene na Zavodu za zapošljavanje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3114A" w14:textId="77777777" w:rsidR="006D2D80" w:rsidRPr="00A45EED" w:rsidRDefault="006D2D80" w:rsidP="006D2D80">
            <w:pPr>
              <w:rPr>
                <w:rFonts w:eastAsia="Calibri"/>
                <w:sz w:val="20"/>
                <w:szCs w:val="20"/>
                <w:lang w:eastAsia="en-US"/>
              </w:rPr>
            </w:pPr>
            <w:r w:rsidRPr="00A45EED">
              <w:rPr>
                <w:rFonts w:eastAsia="Calibri"/>
                <w:sz w:val="20"/>
                <w:szCs w:val="20"/>
                <w:lang w:eastAsia="en-US"/>
              </w:rPr>
              <w:lastRenderedPageBreak/>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5B075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9A8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594</w:t>
            </w:r>
          </w:p>
        </w:tc>
        <w:tc>
          <w:tcPr>
            <w:tcW w:w="1186" w:type="dxa"/>
            <w:tcBorders>
              <w:top w:val="nil"/>
              <w:left w:val="nil"/>
              <w:bottom w:val="single" w:sz="4" w:space="0" w:color="auto"/>
              <w:right w:val="single" w:sz="4" w:space="0" w:color="auto"/>
            </w:tcBorders>
            <w:shd w:val="clear" w:color="auto" w:fill="auto"/>
            <w:noWrap/>
            <w:vAlign w:val="center"/>
          </w:tcPr>
          <w:p w14:paraId="5819CAD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570</w:t>
            </w:r>
          </w:p>
        </w:tc>
        <w:tc>
          <w:tcPr>
            <w:tcW w:w="1274" w:type="dxa"/>
            <w:tcBorders>
              <w:top w:val="nil"/>
              <w:left w:val="nil"/>
              <w:bottom w:val="single" w:sz="4" w:space="0" w:color="auto"/>
              <w:right w:val="single" w:sz="4" w:space="0" w:color="auto"/>
            </w:tcBorders>
            <w:shd w:val="clear" w:color="auto" w:fill="auto"/>
            <w:noWrap/>
            <w:vAlign w:val="center"/>
          </w:tcPr>
          <w:p w14:paraId="7086AB9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550</w:t>
            </w:r>
          </w:p>
        </w:tc>
        <w:tc>
          <w:tcPr>
            <w:tcW w:w="1272" w:type="dxa"/>
            <w:tcBorders>
              <w:top w:val="nil"/>
              <w:left w:val="nil"/>
              <w:bottom w:val="single" w:sz="4" w:space="0" w:color="auto"/>
              <w:right w:val="single" w:sz="4" w:space="0" w:color="auto"/>
            </w:tcBorders>
            <w:shd w:val="clear" w:color="auto" w:fill="auto"/>
            <w:noWrap/>
            <w:vAlign w:val="center"/>
          </w:tcPr>
          <w:p w14:paraId="7971766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540</w:t>
            </w:r>
          </w:p>
        </w:tc>
      </w:tr>
      <w:tr w:rsidR="006D2D80" w:rsidRPr="00A45EED" w14:paraId="41A88998"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BFD134"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Subvencioniranje troškova prijevoza za osobe s invaliditetom</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99C71"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83921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92E1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25</w:t>
            </w:r>
          </w:p>
        </w:tc>
        <w:tc>
          <w:tcPr>
            <w:tcW w:w="1186" w:type="dxa"/>
            <w:tcBorders>
              <w:top w:val="nil"/>
              <w:left w:val="nil"/>
              <w:bottom w:val="single" w:sz="4" w:space="0" w:color="auto"/>
              <w:right w:val="single" w:sz="4" w:space="0" w:color="auto"/>
            </w:tcBorders>
            <w:shd w:val="clear" w:color="auto" w:fill="auto"/>
            <w:noWrap/>
            <w:vAlign w:val="center"/>
          </w:tcPr>
          <w:p w14:paraId="19B8F94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25</w:t>
            </w:r>
          </w:p>
        </w:tc>
        <w:tc>
          <w:tcPr>
            <w:tcW w:w="1274" w:type="dxa"/>
            <w:tcBorders>
              <w:top w:val="nil"/>
              <w:left w:val="nil"/>
              <w:bottom w:val="single" w:sz="4" w:space="0" w:color="auto"/>
              <w:right w:val="single" w:sz="4" w:space="0" w:color="auto"/>
            </w:tcBorders>
            <w:shd w:val="clear" w:color="auto" w:fill="auto"/>
            <w:noWrap/>
            <w:vAlign w:val="center"/>
          </w:tcPr>
          <w:p w14:paraId="683ED32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27</w:t>
            </w:r>
          </w:p>
        </w:tc>
        <w:tc>
          <w:tcPr>
            <w:tcW w:w="1272" w:type="dxa"/>
            <w:tcBorders>
              <w:top w:val="nil"/>
              <w:left w:val="nil"/>
              <w:bottom w:val="single" w:sz="4" w:space="0" w:color="auto"/>
              <w:right w:val="single" w:sz="4" w:space="0" w:color="auto"/>
            </w:tcBorders>
            <w:shd w:val="clear" w:color="auto" w:fill="auto"/>
            <w:noWrap/>
            <w:vAlign w:val="center"/>
          </w:tcPr>
          <w:p w14:paraId="4D3692BF"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30</w:t>
            </w:r>
          </w:p>
        </w:tc>
      </w:tr>
      <w:tr w:rsidR="006D2D80" w:rsidRPr="00A45EED" w14:paraId="3B2DE5E6"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B36EBF"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Subvencioniranje troškova prijevoza za umirovljenike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C901E"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osoba koje su koristile program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21BD1E"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93B"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42</w:t>
            </w:r>
          </w:p>
        </w:tc>
        <w:tc>
          <w:tcPr>
            <w:tcW w:w="1186" w:type="dxa"/>
            <w:tcBorders>
              <w:top w:val="nil"/>
              <w:left w:val="nil"/>
              <w:bottom w:val="single" w:sz="4" w:space="0" w:color="auto"/>
              <w:right w:val="single" w:sz="4" w:space="0" w:color="auto"/>
            </w:tcBorders>
            <w:shd w:val="clear" w:color="auto" w:fill="auto"/>
            <w:noWrap/>
            <w:vAlign w:val="center"/>
          </w:tcPr>
          <w:p w14:paraId="38ABF46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45</w:t>
            </w:r>
          </w:p>
        </w:tc>
        <w:tc>
          <w:tcPr>
            <w:tcW w:w="1274" w:type="dxa"/>
            <w:tcBorders>
              <w:top w:val="nil"/>
              <w:left w:val="nil"/>
              <w:bottom w:val="single" w:sz="4" w:space="0" w:color="auto"/>
              <w:right w:val="single" w:sz="4" w:space="0" w:color="auto"/>
            </w:tcBorders>
            <w:shd w:val="clear" w:color="auto" w:fill="auto"/>
            <w:noWrap/>
            <w:vAlign w:val="center"/>
          </w:tcPr>
          <w:p w14:paraId="37CBD05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45</w:t>
            </w:r>
          </w:p>
        </w:tc>
        <w:tc>
          <w:tcPr>
            <w:tcW w:w="1272" w:type="dxa"/>
            <w:tcBorders>
              <w:top w:val="nil"/>
              <w:left w:val="nil"/>
              <w:bottom w:val="single" w:sz="4" w:space="0" w:color="auto"/>
              <w:right w:val="single" w:sz="4" w:space="0" w:color="auto"/>
            </w:tcBorders>
            <w:shd w:val="clear" w:color="auto" w:fill="auto"/>
            <w:noWrap/>
            <w:vAlign w:val="center"/>
          </w:tcPr>
          <w:p w14:paraId="2104409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50</w:t>
            </w:r>
          </w:p>
        </w:tc>
      </w:tr>
      <w:tr w:rsidR="006D2D80" w:rsidRPr="00A45EED" w14:paraId="0BA74F7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AD97F9E"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sredstava za ogrjev</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1D326"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sredstava za ogrjev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0E314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F7F2"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77</w:t>
            </w:r>
          </w:p>
        </w:tc>
        <w:tc>
          <w:tcPr>
            <w:tcW w:w="1186" w:type="dxa"/>
            <w:tcBorders>
              <w:top w:val="nil"/>
              <w:left w:val="nil"/>
              <w:bottom w:val="single" w:sz="4" w:space="0" w:color="auto"/>
              <w:right w:val="single" w:sz="4" w:space="0" w:color="auto"/>
            </w:tcBorders>
            <w:shd w:val="clear" w:color="auto" w:fill="auto"/>
            <w:noWrap/>
            <w:vAlign w:val="center"/>
          </w:tcPr>
          <w:p w14:paraId="4F85AF6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80</w:t>
            </w:r>
          </w:p>
        </w:tc>
        <w:tc>
          <w:tcPr>
            <w:tcW w:w="1274" w:type="dxa"/>
            <w:tcBorders>
              <w:top w:val="nil"/>
              <w:left w:val="nil"/>
              <w:bottom w:val="single" w:sz="4" w:space="0" w:color="auto"/>
              <w:right w:val="single" w:sz="4" w:space="0" w:color="auto"/>
            </w:tcBorders>
            <w:shd w:val="clear" w:color="auto" w:fill="auto"/>
            <w:noWrap/>
            <w:vAlign w:val="center"/>
          </w:tcPr>
          <w:p w14:paraId="56A67D2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90</w:t>
            </w:r>
          </w:p>
        </w:tc>
        <w:tc>
          <w:tcPr>
            <w:tcW w:w="1272" w:type="dxa"/>
            <w:tcBorders>
              <w:top w:val="nil"/>
              <w:left w:val="nil"/>
              <w:bottom w:val="single" w:sz="4" w:space="0" w:color="auto"/>
              <w:right w:val="single" w:sz="4" w:space="0" w:color="auto"/>
            </w:tcBorders>
            <w:shd w:val="clear" w:color="auto" w:fill="auto"/>
            <w:noWrap/>
            <w:vAlign w:val="center"/>
          </w:tcPr>
          <w:p w14:paraId="4C1CE5C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100</w:t>
            </w:r>
          </w:p>
        </w:tc>
      </w:tr>
      <w:tr w:rsidR="006D2D80" w:rsidRPr="00A45EED" w14:paraId="746EEAA1"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9F8795"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pučke kuhinje</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11752"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korisnika pučke kuhinje (akt. 6.2. Dodjela subvencija, pomoći i donacija,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88ADD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osoba</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6C3"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43</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11E74D47"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C466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2D74C9D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40</w:t>
            </w:r>
          </w:p>
        </w:tc>
      </w:tr>
      <w:tr w:rsidR="006D2D80" w:rsidRPr="00A45EED" w14:paraId="0BC31D62" w14:textId="77777777" w:rsidTr="0066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jc w:val="center"/>
        </w:trPr>
        <w:tc>
          <w:tcPr>
            <w:tcW w:w="175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C19EC"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 rada specijalističkih ambulanti u DZZŽ – Ispostava Samobor</w:t>
            </w:r>
          </w:p>
        </w:tc>
        <w:tc>
          <w:tcPr>
            <w:tcW w:w="24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B6141"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 rada specijalističkih ambulanti u DZZŽ – Ispostava Samobor (akt. 7.1. Poboljšanje opremljenosti i unapređivanje uvjeta za pružanje zdravstvenih usluga, PPGS)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FED161"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ambulanti</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5D1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4</w:t>
            </w:r>
          </w:p>
        </w:tc>
        <w:tc>
          <w:tcPr>
            <w:tcW w:w="1186" w:type="dxa"/>
            <w:tcBorders>
              <w:top w:val="single" w:sz="4" w:space="0" w:color="auto"/>
              <w:left w:val="nil"/>
              <w:bottom w:val="single" w:sz="4" w:space="0" w:color="auto"/>
              <w:right w:val="single" w:sz="4" w:space="0" w:color="auto"/>
            </w:tcBorders>
            <w:shd w:val="clear" w:color="auto" w:fill="auto"/>
            <w:noWrap/>
            <w:vAlign w:val="center"/>
          </w:tcPr>
          <w:p w14:paraId="0A080A70"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5</w:t>
            </w:r>
          </w:p>
        </w:tc>
        <w:tc>
          <w:tcPr>
            <w:tcW w:w="1274" w:type="dxa"/>
            <w:tcBorders>
              <w:top w:val="single" w:sz="4" w:space="0" w:color="auto"/>
              <w:left w:val="nil"/>
              <w:bottom w:val="single" w:sz="4" w:space="0" w:color="auto"/>
              <w:right w:val="single" w:sz="4" w:space="0" w:color="auto"/>
            </w:tcBorders>
            <w:shd w:val="clear" w:color="auto" w:fill="auto"/>
            <w:noWrap/>
            <w:vAlign w:val="center"/>
          </w:tcPr>
          <w:p w14:paraId="7185298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6</w:t>
            </w:r>
          </w:p>
        </w:tc>
        <w:tc>
          <w:tcPr>
            <w:tcW w:w="1272" w:type="dxa"/>
            <w:tcBorders>
              <w:top w:val="single" w:sz="4" w:space="0" w:color="auto"/>
              <w:left w:val="nil"/>
              <w:bottom w:val="single" w:sz="4" w:space="0" w:color="auto"/>
              <w:right w:val="single" w:sz="4" w:space="0" w:color="auto"/>
            </w:tcBorders>
            <w:shd w:val="clear" w:color="auto" w:fill="auto"/>
            <w:noWrap/>
            <w:vAlign w:val="center"/>
          </w:tcPr>
          <w:p w14:paraId="1C97EF4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r>
      <w:tr w:rsidR="006D2D80" w:rsidRPr="00A45EED" w14:paraId="737188DA" w14:textId="77777777" w:rsidTr="000B2103">
        <w:trPr>
          <w:trHeight w:val="266"/>
          <w:jc w:val="center"/>
        </w:trPr>
        <w:tc>
          <w:tcPr>
            <w:tcW w:w="10206" w:type="dxa"/>
            <w:gridSpan w:val="12"/>
            <w:shd w:val="clear" w:color="auto" w:fill="D9D9D9"/>
            <w:noWrap/>
            <w:hideMark/>
          </w:tcPr>
          <w:p w14:paraId="574B00FB" w14:textId="77777777" w:rsidR="006D2D80" w:rsidRPr="00A45EED" w:rsidRDefault="006D2D80" w:rsidP="006D2D80">
            <w:pPr>
              <w:rPr>
                <w:b/>
                <w:bCs/>
                <w:iCs/>
              </w:rPr>
            </w:pPr>
            <w:r w:rsidRPr="00A45EED">
              <w:rPr>
                <w:b/>
                <w:bCs/>
                <w:iCs/>
              </w:rPr>
              <w:t>Program:  JAVNE POTREBE U TEHNIČKOJ KULTURI</w:t>
            </w:r>
          </w:p>
        </w:tc>
      </w:tr>
      <w:tr w:rsidR="006D2D80" w:rsidRPr="00A45EED" w14:paraId="2F45CEFA" w14:textId="77777777" w:rsidTr="000B2103">
        <w:trPr>
          <w:trHeight w:val="374"/>
          <w:jc w:val="center"/>
        </w:trPr>
        <w:tc>
          <w:tcPr>
            <w:tcW w:w="10206" w:type="dxa"/>
            <w:gridSpan w:val="12"/>
            <w:shd w:val="clear" w:color="auto" w:fill="auto"/>
            <w:noWrap/>
            <w:vAlign w:val="center"/>
            <w:hideMark/>
          </w:tcPr>
          <w:p w14:paraId="659C1412" w14:textId="77777777" w:rsidR="006D2D80" w:rsidRPr="00A45EED" w:rsidRDefault="006D2D80" w:rsidP="006D2D80">
            <w:pPr>
              <w:rPr>
                <w:sz w:val="20"/>
                <w:szCs w:val="20"/>
              </w:rPr>
            </w:pPr>
            <w:r w:rsidRPr="00A45EED">
              <w:rPr>
                <w:sz w:val="20"/>
                <w:szCs w:val="20"/>
              </w:rPr>
              <w:t xml:space="preserve">Zakonske i druge pravne osnove programa: </w:t>
            </w:r>
          </w:p>
          <w:p w14:paraId="2FBAE090" w14:textId="1ACB1522" w:rsidR="006D2D80" w:rsidRPr="00A45EED" w:rsidRDefault="006D2D80" w:rsidP="006D2D80">
            <w:pPr>
              <w:pStyle w:val="ListParagraph"/>
              <w:numPr>
                <w:ilvl w:val="0"/>
                <w:numId w:val="31"/>
              </w:numPr>
              <w:spacing w:line="276" w:lineRule="auto"/>
              <w:rPr>
                <w:sz w:val="20"/>
                <w:szCs w:val="20"/>
              </w:rPr>
            </w:pPr>
            <w:r w:rsidRPr="00A45EED">
              <w:rPr>
                <w:sz w:val="20"/>
                <w:szCs w:val="20"/>
              </w:rPr>
              <w:t>Zakon o tehničkoj kulturi (NN broj 76/93, 11/94 i 38/09).</w:t>
            </w:r>
          </w:p>
        </w:tc>
      </w:tr>
      <w:tr w:rsidR="006D2D80" w:rsidRPr="00A45EED" w14:paraId="51748DC2" w14:textId="77777777" w:rsidTr="000B2103">
        <w:trPr>
          <w:trHeight w:val="292"/>
          <w:jc w:val="center"/>
        </w:trPr>
        <w:tc>
          <w:tcPr>
            <w:tcW w:w="10206" w:type="dxa"/>
            <w:gridSpan w:val="12"/>
            <w:tcBorders>
              <w:top w:val="single" w:sz="4" w:space="0" w:color="000000"/>
              <w:left w:val="single" w:sz="4" w:space="0" w:color="000000"/>
              <w:bottom w:val="single" w:sz="4" w:space="0" w:color="000000"/>
              <w:right w:val="single" w:sz="4" w:space="0" w:color="000000"/>
            </w:tcBorders>
            <w:shd w:val="clear" w:color="auto" w:fill="auto"/>
            <w:hideMark/>
          </w:tcPr>
          <w:p w14:paraId="24221E6B" w14:textId="77777777" w:rsidR="006D2D80" w:rsidRPr="00A45EED" w:rsidRDefault="006D2D80" w:rsidP="006D2D80">
            <w:pPr>
              <w:jc w:val="both"/>
            </w:pPr>
            <w:r w:rsidRPr="00A45EED">
              <w:rPr>
                <w:b/>
                <w:sz w:val="20"/>
                <w:szCs w:val="20"/>
              </w:rPr>
              <w:t xml:space="preserve">Razvojna mjera </w:t>
            </w:r>
            <w:r w:rsidRPr="00A45EED">
              <w:rPr>
                <w:i/>
                <w:sz w:val="20"/>
                <w:szCs w:val="20"/>
              </w:rPr>
              <w:t>(poveznica sa strateškim okvirom Provedbenog programa Grada Samobora za razdoblje 2021. – 2025.):</w:t>
            </w:r>
          </w:p>
          <w:p w14:paraId="4BF5C14B" w14:textId="77777777" w:rsidR="006D2D80" w:rsidRPr="00A45EED" w:rsidRDefault="006D2D80" w:rsidP="006D2D80">
            <w:pPr>
              <w:jc w:val="both"/>
              <w:rPr>
                <w:i/>
                <w:sz w:val="20"/>
                <w:szCs w:val="20"/>
              </w:rPr>
            </w:pPr>
            <w:r w:rsidRPr="00A45EED">
              <w:rPr>
                <w:i/>
                <w:sz w:val="20"/>
                <w:szCs w:val="20"/>
              </w:rPr>
              <w:t>8. Kultura, tjelesna kultura i sport</w:t>
            </w:r>
          </w:p>
          <w:p w14:paraId="2E052C98" w14:textId="77777777" w:rsidR="006D2D80" w:rsidRPr="00A45EED" w:rsidRDefault="006D2D80" w:rsidP="006D2D80">
            <w:pPr>
              <w:jc w:val="both"/>
              <w:rPr>
                <w:i/>
                <w:sz w:val="20"/>
                <w:szCs w:val="20"/>
              </w:rPr>
            </w:pPr>
          </w:p>
          <w:p w14:paraId="178C8E99" w14:textId="77777777" w:rsidR="006D2D80" w:rsidRPr="00A45EED" w:rsidRDefault="006D2D80" w:rsidP="006D2D80">
            <w:pPr>
              <w:jc w:val="both"/>
              <w:rPr>
                <w:b/>
                <w:sz w:val="20"/>
                <w:szCs w:val="20"/>
              </w:rPr>
            </w:pPr>
            <w:r w:rsidRPr="00A45EED">
              <w:rPr>
                <w:b/>
                <w:sz w:val="20"/>
                <w:szCs w:val="20"/>
              </w:rPr>
              <w:t>Pokazatelji rezultata:</w:t>
            </w:r>
          </w:p>
          <w:p w14:paraId="06475316" w14:textId="77777777" w:rsidR="006D2D80" w:rsidRPr="00A45EED" w:rsidRDefault="006D2D80" w:rsidP="006D2D80">
            <w:pPr>
              <w:jc w:val="both"/>
              <w:rPr>
                <w:sz w:val="20"/>
                <w:szCs w:val="20"/>
              </w:rPr>
            </w:pPr>
            <w:r w:rsidRPr="00A45EED">
              <w:rPr>
                <w:bCs/>
                <w:sz w:val="20"/>
                <w:szCs w:val="20"/>
              </w:rPr>
              <w:t>Sukladno Prilogu 1. Provedbenog programa Grada Samobora za razdoblje 2021. – 2025.</w:t>
            </w:r>
          </w:p>
          <w:p w14:paraId="794B1BC0" w14:textId="77777777" w:rsidR="006D2D80" w:rsidRPr="00A45EED" w:rsidRDefault="006D2D80" w:rsidP="006D2D80">
            <w:pPr>
              <w:jc w:val="both"/>
              <w:rPr>
                <w:i/>
                <w:sz w:val="20"/>
                <w:szCs w:val="20"/>
              </w:rPr>
            </w:pPr>
          </w:p>
        </w:tc>
      </w:tr>
      <w:tr w:rsidR="006D2D80" w:rsidRPr="00A45EED" w14:paraId="67FCCED1" w14:textId="77777777" w:rsidTr="000B2103">
        <w:trPr>
          <w:trHeight w:val="300"/>
          <w:jc w:val="center"/>
        </w:trPr>
        <w:tc>
          <w:tcPr>
            <w:tcW w:w="10206" w:type="dxa"/>
            <w:gridSpan w:val="12"/>
            <w:tcBorders>
              <w:bottom w:val="single" w:sz="4" w:space="0" w:color="auto"/>
            </w:tcBorders>
            <w:shd w:val="clear" w:color="000000" w:fill="F2F2F2"/>
            <w:vAlign w:val="center"/>
            <w:hideMark/>
          </w:tcPr>
          <w:p w14:paraId="7F6F32CD" w14:textId="77777777" w:rsidR="006D2D80" w:rsidRPr="00A45EED" w:rsidRDefault="006D2D80" w:rsidP="006D2D80">
            <w:pPr>
              <w:rPr>
                <w:b/>
                <w:bCs/>
                <w:sz w:val="20"/>
                <w:szCs w:val="20"/>
              </w:rPr>
            </w:pPr>
            <w:r w:rsidRPr="00A45EED">
              <w:rPr>
                <w:b/>
                <w:bCs/>
                <w:sz w:val="20"/>
                <w:szCs w:val="20"/>
              </w:rPr>
              <w:t>Naziv aktivnosti/projekta u Proračunu: ZAJEDNICA TEHNIČKE KULTURE</w:t>
            </w:r>
          </w:p>
        </w:tc>
      </w:tr>
      <w:tr w:rsidR="006D2D80" w:rsidRPr="00A45EED" w14:paraId="52599F07" w14:textId="77777777" w:rsidTr="00666397">
        <w:trPr>
          <w:trHeight w:val="251"/>
          <w:jc w:val="center"/>
        </w:trPr>
        <w:tc>
          <w:tcPr>
            <w:tcW w:w="6386" w:type="dxa"/>
            <w:gridSpan w:val="8"/>
            <w:vMerge w:val="restart"/>
            <w:tcBorders>
              <w:top w:val="single" w:sz="4" w:space="0" w:color="auto"/>
            </w:tcBorders>
            <w:shd w:val="clear" w:color="auto" w:fill="auto"/>
            <w:vAlign w:val="center"/>
            <w:hideMark/>
          </w:tcPr>
          <w:p w14:paraId="68971AF0" w14:textId="77777777" w:rsidR="006D2D80" w:rsidRPr="00A45EED" w:rsidRDefault="006D2D80" w:rsidP="006D2D80">
            <w:pPr>
              <w:jc w:val="center"/>
              <w:rPr>
                <w:sz w:val="20"/>
                <w:szCs w:val="20"/>
              </w:rPr>
            </w:pPr>
            <w:r w:rsidRPr="00A45EED">
              <w:rPr>
                <w:sz w:val="20"/>
                <w:szCs w:val="20"/>
              </w:rPr>
              <w:t>Obrazloženje aktivnosti/projekta</w:t>
            </w:r>
          </w:p>
        </w:tc>
        <w:tc>
          <w:tcPr>
            <w:tcW w:w="3820" w:type="dxa"/>
            <w:gridSpan w:val="4"/>
            <w:tcBorders>
              <w:top w:val="single" w:sz="4" w:space="0" w:color="auto"/>
            </w:tcBorders>
            <w:shd w:val="clear" w:color="auto" w:fill="auto"/>
            <w:noWrap/>
            <w:vAlign w:val="center"/>
            <w:hideMark/>
          </w:tcPr>
          <w:p w14:paraId="07F1626D" w14:textId="77777777" w:rsidR="006D2D80" w:rsidRPr="00A45EED" w:rsidRDefault="006D2D80" w:rsidP="006D2D80">
            <w:pPr>
              <w:jc w:val="center"/>
              <w:rPr>
                <w:sz w:val="20"/>
                <w:szCs w:val="20"/>
              </w:rPr>
            </w:pPr>
            <w:r w:rsidRPr="00A45EED">
              <w:rPr>
                <w:sz w:val="20"/>
                <w:szCs w:val="20"/>
              </w:rPr>
              <w:t>Planirana sredstva (EUR)</w:t>
            </w:r>
          </w:p>
        </w:tc>
      </w:tr>
      <w:tr w:rsidR="006D2D80" w:rsidRPr="00A45EED" w14:paraId="52778463" w14:textId="77777777" w:rsidTr="00666397">
        <w:trPr>
          <w:trHeight w:val="207"/>
          <w:jc w:val="center"/>
        </w:trPr>
        <w:tc>
          <w:tcPr>
            <w:tcW w:w="6386" w:type="dxa"/>
            <w:gridSpan w:val="8"/>
            <w:vMerge/>
            <w:vAlign w:val="center"/>
            <w:hideMark/>
          </w:tcPr>
          <w:p w14:paraId="5336A88F" w14:textId="77777777" w:rsidR="006D2D80" w:rsidRPr="00A45EED" w:rsidRDefault="006D2D80" w:rsidP="006D2D80">
            <w:pPr>
              <w:rPr>
                <w:sz w:val="20"/>
                <w:szCs w:val="20"/>
              </w:rPr>
            </w:pPr>
          </w:p>
        </w:tc>
        <w:tc>
          <w:tcPr>
            <w:tcW w:w="1274" w:type="dxa"/>
            <w:gridSpan w:val="2"/>
            <w:shd w:val="clear" w:color="auto" w:fill="auto"/>
            <w:noWrap/>
            <w:vAlign w:val="bottom"/>
            <w:hideMark/>
          </w:tcPr>
          <w:p w14:paraId="72ED47B1" w14:textId="77777777" w:rsidR="006D2D80" w:rsidRPr="00A45EED" w:rsidRDefault="006D2D80" w:rsidP="006D2D80">
            <w:pPr>
              <w:jc w:val="center"/>
              <w:rPr>
                <w:sz w:val="20"/>
                <w:szCs w:val="20"/>
              </w:rPr>
            </w:pPr>
            <w:r w:rsidRPr="00A45EED">
              <w:rPr>
                <w:sz w:val="20"/>
                <w:szCs w:val="20"/>
              </w:rPr>
              <w:t>2023.</w:t>
            </w:r>
          </w:p>
        </w:tc>
        <w:tc>
          <w:tcPr>
            <w:tcW w:w="1274" w:type="dxa"/>
            <w:shd w:val="clear" w:color="auto" w:fill="auto"/>
            <w:noWrap/>
            <w:vAlign w:val="bottom"/>
            <w:hideMark/>
          </w:tcPr>
          <w:p w14:paraId="13E45806" w14:textId="77777777" w:rsidR="006D2D80" w:rsidRPr="00A45EED" w:rsidRDefault="006D2D80" w:rsidP="006D2D80">
            <w:pPr>
              <w:jc w:val="center"/>
              <w:rPr>
                <w:sz w:val="20"/>
                <w:szCs w:val="20"/>
              </w:rPr>
            </w:pPr>
            <w:r w:rsidRPr="00A45EED">
              <w:rPr>
                <w:sz w:val="20"/>
                <w:szCs w:val="20"/>
              </w:rPr>
              <w:t>2024.</w:t>
            </w:r>
          </w:p>
        </w:tc>
        <w:tc>
          <w:tcPr>
            <w:tcW w:w="1272" w:type="dxa"/>
            <w:shd w:val="clear" w:color="auto" w:fill="auto"/>
            <w:noWrap/>
            <w:vAlign w:val="bottom"/>
            <w:hideMark/>
          </w:tcPr>
          <w:p w14:paraId="3A11A86F" w14:textId="77777777" w:rsidR="006D2D80" w:rsidRPr="00A45EED" w:rsidRDefault="006D2D80" w:rsidP="006D2D80">
            <w:pPr>
              <w:jc w:val="center"/>
              <w:rPr>
                <w:sz w:val="20"/>
                <w:szCs w:val="20"/>
              </w:rPr>
            </w:pPr>
            <w:r w:rsidRPr="00A45EED">
              <w:rPr>
                <w:sz w:val="20"/>
                <w:szCs w:val="20"/>
              </w:rPr>
              <w:t>2025.</w:t>
            </w:r>
          </w:p>
        </w:tc>
      </w:tr>
      <w:tr w:rsidR="006D2D80" w:rsidRPr="00A45EED" w14:paraId="67F150CF" w14:textId="77777777" w:rsidTr="00666397">
        <w:trPr>
          <w:trHeight w:val="416"/>
          <w:jc w:val="center"/>
        </w:trPr>
        <w:tc>
          <w:tcPr>
            <w:tcW w:w="6386" w:type="dxa"/>
            <w:gridSpan w:val="8"/>
            <w:shd w:val="clear" w:color="auto" w:fill="auto"/>
            <w:noWrap/>
            <w:vAlign w:val="center"/>
            <w:hideMark/>
          </w:tcPr>
          <w:p w14:paraId="4E1EB08B" w14:textId="77777777" w:rsidR="006D2D80" w:rsidRPr="00A45EED" w:rsidRDefault="006D2D80" w:rsidP="006D2D80">
            <w:pPr>
              <w:jc w:val="both"/>
              <w:rPr>
                <w:sz w:val="20"/>
                <w:szCs w:val="20"/>
              </w:rPr>
            </w:pPr>
            <w:r w:rsidRPr="00A45EED">
              <w:rPr>
                <w:sz w:val="20"/>
                <w:szCs w:val="20"/>
              </w:rPr>
              <w:t>Troškove za realizaciju Programa javnih potreba u tehničkoj kulturi grada Samobora osigurava većim dijelom Grad Samobor transferom financijskih sredstava Zajednici tehničke kulture grada Samobora. Zajednica tehničke kulture predlagač je javnih potreba i skrbi o realizaciji programa. Uz programe Zajednice, programi se realiziraju kroz Centar tehničke kulture, sufinanciraju se programi 11 udruga tehničke kulture u koje je uključena svekolika populacija grada Samobora (mladež, učenici osnovnih i srednjih škola te studenti i odrasli). Društvo pedagoga tehničke kulture i informatike Samobor nositelj je razvoja tehničke kulture u jednom dijelu, a posebno na programima učenika osnovnih i srednjih škola (centri tehničke kulture pri osnovnim i srednjim školama) koji uključuju i natjecanja i smotre. Zajednica tehničke kulture objedinjava rad svih udruga tehničke kulture i kroz svoje programe i programe udruga nositelj je razvoja tehničke kulture grada Samobora. Rezultat rada Zajednice su mnogobrojne međunarodne i svjetske nagrade koji su članovi (udruge) postigli na natjecanjima, smotrama i sajmovima u RH i inozemstvu.</w:t>
            </w:r>
          </w:p>
          <w:p w14:paraId="0A679187" w14:textId="77777777" w:rsidR="006D2D80" w:rsidRPr="00A45EED" w:rsidRDefault="006D2D80" w:rsidP="006D2D80">
            <w:pPr>
              <w:jc w:val="both"/>
              <w:rPr>
                <w:sz w:val="20"/>
                <w:szCs w:val="20"/>
              </w:rPr>
            </w:pPr>
            <w:r w:rsidRPr="00A45EED">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74" w:type="dxa"/>
            <w:gridSpan w:val="2"/>
            <w:shd w:val="clear" w:color="auto" w:fill="auto"/>
            <w:noWrap/>
            <w:vAlign w:val="center"/>
          </w:tcPr>
          <w:p w14:paraId="42469107" w14:textId="77777777" w:rsidR="006D2D80" w:rsidRPr="00A45EED" w:rsidRDefault="006D2D80" w:rsidP="006D2D80">
            <w:pPr>
              <w:jc w:val="right"/>
              <w:rPr>
                <w:b/>
                <w:sz w:val="20"/>
                <w:szCs w:val="20"/>
              </w:rPr>
            </w:pPr>
            <w:r w:rsidRPr="00A45EED">
              <w:rPr>
                <w:b/>
                <w:sz w:val="20"/>
                <w:szCs w:val="20"/>
              </w:rPr>
              <w:t>73.000</w:t>
            </w:r>
          </w:p>
        </w:tc>
        <w:tc>
          <w:tcPr>
            <w:tcW w:w="1274" w:type="dxa"/>
            <w:shd w:val="clear" w:color="auto" w:fill="auto"/>
            <w:noWrap/>
            <w:vAlign w:val="center"/>
          </w:tcPr>
          <w:p w14:paraId="2836A118" w14:textId="77777777" w:rsidR="006D2D80" w:rsidRPr="00A45EED" w:rsidRDefault="006D2D80" w:rsidP="006D2D80">
            <w:pPr>
              <w:jc w:val="right"/>
              <w:rPr>
                <w:b/>
                <w:sz w:val="20"/>
                <w:szCs w:val="20"/>
              </w:rPr>
            </w:pPr>
            <w:r w:rsidRPr="00A45EED">
              <w:rPr>
                <w:b/>
                <w:sz w:val="20"/>
                <w:szCs w:val="20"/>
              </w:rPr>
              <w:t>73.000</w:t>
            </w:r>
          </w:p>
        </w:tc>
        <w:tc>
          <w:tcPr>
            <w:tcW w:w="1272" w:type="dxa"/>
            <w:shd w:val="clear" w:color="auto" w:fill="auto"/>
            <w:noWrap/>
            <w:vAlign w:val="center"/>
          </w:tcPr>
          <w:p w14:paraId="52CEF09B" w14:textId="77777777" w:rsidR="006D2D80" w:rsidRPr="00A45EED" w:rsidRDefault="006D2D80" w:rsidP="006D2D80">
            <w:pPr>
              <w:jc w:val="right"/>
              <w:rPr>
                <w:b/>
                <w:sz w:val="20"/>
                <w:szCs w:val="20"/>
              </w:rPr>
            </w:pPr>
            <w:r w:rsidRPr="00A45EED">
              <w:rPr>
                <w:b/>
                <w:sz w:val="20"/>
                <w:szCs w:val="20"/>
              </w:rPr>
              <w:t>73.000</w:t>
            </w:r>
          </w:p>
        </w:tc>
      </w:tr>
      <w:tr w:rsidR="006D2D80" w:rsidRPr="00A45EED" w14:paraId="50884E52" w14:textId="77777777" w:rsidTr="00666397">
        <w:trPr>
          <w:trHeight w:val="416"/>
          <w:jc w:val="center"/>
        </w:trPr>
        <w:tc>
          <w:tcPr>
            <w:tcW w:w="1618" w:type="dxa"/>
            <w:gridSpan w:val="2"/>
            <w:shd w:val="clear" w:color="auto" w:fill="auto"/>
            <w:noWrap/>
            <w:vAlign w:val="center"/>
          </w:tcPr>
          <w:p w14:paraId="2FB6019F" w14:textId="77777777" w:rsidR="006D2D80" w:rsidRPr="00A45EED" w:rsidRDefault="006D2D80" w:rsidP="006D2D80">
            <w:pPr>
              <w:keepNext/>
              <w:outlineLvl w:val="6"/>
              <w:rPr>
                <w:rFonts w:eastAsia="Calibri"/>
                <w:b/>
                <w:bCs/>
                <w:sz w:val="20"/>
                <w:szCs w:val="20"/>
              </w:rPr>
            </w:pPr>
            <w:r w:rsidRPr="00A45EED">
              <w:rPr>
                <w:rFonts w:eastAsia="Calibri"/>
                <w:b/>
                <w:bCs/>
                <w:sz w:val="20"/>
                <w:szCs w:val="20"/>
              </w:rPr>
              <w:lastRenderedPageBreak/>
              <w:t>Pokazatelj uspješnosti</w:t>
            </w:r>
          </w:p>
        </w:tc>
        <w:tc>
          <w:tcPr>
            <w:tcW w:w="2459" w:type="dxa"/>
            <w:gridSpan w:val="3"/>
            <w:shd w:val="clear" w:color="auto" w:fill="auto"/>
            <w:vAlign w:val="center"/>
          </w:tcPr>
          <w:p w14:paraId="7469043B" w14:textId="77777777" w:rsidR="006D2D80" w:rsidRPr="00A45EED" w:rsidRDefault="006D2D80" w:rsidP="006D2D80">
            <w:pPr>
              <w:jc w:val="both"/>
              <w:rPr>
                <w:sz w:val="20"/>
                <w:szCs w:val="20"/>
              </w:rPr>
            </w:pPr>
            <w:r w:rsidRPr="00A45EED">
              <w:rPr>
                <w:rFonts w:eastAsia="Calibri"/>
                <w:b/>
                <w:bCs/>
                <w:sz w:val="20"/>
                <w:szCs w:val="20"/>
              </w:rPr>
              <w:t>Definicija</w:t>
            </w:r>
          </w:p>
        </w:tc>
        <w:tc>
          <w:tcPr>
            <w:tcW w:w="1177" w:type="dxa"/>
            <w:gridSpan w:val="2"/>
            <w:shd w:val="clear" w:color="auto" w:fill="auto"/>
            <w:vAlign w:val="center"/>
          </w:tcPr>
          <w:p w14:paraId="7BD4329B" w14:textId="77777777" w:rsidR="006D2D80" w:rsidRPr="00A45EED" w:rsidRDefault="006D2D80" w:rsidP="006D2D80">
            <w:pPr>
              <w:jc w:val="center"/>
              <w:rPr>
                <w:sz w:val="20"/>
                <w:szCs w:val="20"/>
              </w:rPr>
            </w:pPr>
            <w:r w:rsidRPr="00A45EED">
              <w:rPr>
                <w:rFonts w:eastAsia="Calibri"/>
                <w:b/>
                <w:bCs/>
                <w:sz w:val="20"/>
                <w:szCs w:val="20"/>
              </w:rPr>
              <w:t>Jedinica</w:t>
            </w:r>
          </w:p>
        </w:tc>
        <w:tc>
          <w:tcPr>
            <w:tcW w:w="1132" w:type="dxa"/>
            <w:shd w:val="clear" w:color="auto" w:fill="auto"/>
            <w:vAlign w:val="center"/>
          </w:tcPr>
          <w:p w14:paraId="16A66929" w14:textId="77777777" w:rsidR="006D2D80" w:rsidRPr="00A45EED" w:rsidRDefault="006D2D80" w:rsidP="006D2D80">
            <w:pPr>
              <w:jc w:val="center"/>
              <w:rPr>
                <w:sz w:val="20"/>
                <w:szCs w:val="20"/>
              </w:rPr>
            </w:pPr>
            <w:r w:rsidRPr="00A45EED">
              <w:rPr>
                <w:rFonts w:eastAsia="Calibri"/>
                <w:b/>
                <w:bCs/>
                <w:sz w:val="20"/>
                <w:szCs w:val="20"/>
              </w:rPr>
              <w:t>Polazna vrijednost 2022.</w:t>
            </w:r>
          </w:p>
        </w:tc>
        <w:tc>
          <w:tcPr>
            <w:tcW w:w="1274" w:type="dxa"/>
            <w:gridSpan w:val="2"/>
            <w:shd w:val="clear" w:color="auto" w:fill="auto"/>
            <w:noWrap/>
            <w:vAlign w:val="center"/>
          </w:tcPr>
          <w:p w14:paraId="387BB3D2" w14:textId="0596E648" w:rsidR="006D2D80" w:rsidRPr="00A45EED" w:rsidRDefault="006D2D80" w:rsidP="006D2D80">
            <w:pPr>
              <w:keepNext/>
              <w:jc w:val="center"/>
              <w:outlineLvl w:val="6"/>
              <w:rPr>
                <w:b/>
                <w:sz w:val="20"/>
                <w:szCs w:val="20"/>
              </w:rPr>
            </w:pPr>
            <w:r w:rsidRPr="00A45EED">
              <w:rPr>
                <w:rFonts w:eastAsia="Calibri"/>
                <w:b/>
                <w:bCs/>
                <w:sz w:val="20"/>
                <w:szCs w:val="20"/>
              </w:rPr>
              <w:t>Ciljana vrijednost 2023.</w:t>
            </w:r>
          </w:p>
        </w:tc>
        <w:tc>
          <w:tcPr>
            <w:tcW w:w="1274" w:type="dxa"/>
            <w:shd w:val="clear" w:color="auto" w:fill="auto"/>
            <w:noWrap/>
            <w:vAlign w:val="center"/>
          </w:tcPr>
          <w:p w14:paraId="48BD8BBA" w14:textId="53DA7F27" w:rsidR="006D2D80" w:rsidRPr="00A45EED" w:rsidRDefault="006D2D80" w:rsidP="006D2D80">
            <w:pPr>
              <w:keepNext/>
              <w:jc w:val="center"/>
              <w:outlineLvl w:val="6"/>
              <w:rPr>
                <w:b/>
                <w:sz w:val="20"/>
                <w:szCs w:val="20"/>
              </w:rPr>
            </w:pPr>
            <w:r w:rsidRPr="00A45EED">
              <w:rPr>
                <w:rFonts w:eastAsia="Calibri"/>
                <w:b/>
                <w:bCs/>
                <w:sz w:val="20"/>
                <w:szCs w:val="20"/>
              </w:rPr>
              <w:t>Ciljana vrijednost 2024.</w:t>
            </w:r>
          </w:p>
        </w:tc>
        <w:tc>
          <w:tcPr>
            <w:tcW w:w="1272" w:type="dxa"/>
            <w:shd w:val="clear" w:color="auto" w:fill="auto"/>
            <w:noWrap/>
            <w:vAlign w:val="center"/>
          </w:tcPr>
          <w:p w14:paraId="473ED543" w14:textId="207489CE" w:rsidR="006D2D80" w:rsidRPr="00A45EED" w:rsidRDefault="006D2D80" w:rsidP="006D2D80">
            <w:pPr>
              <w:keepNext/>
              <w:jc w:val="center"/>
              <w:outlineLvl w:val="6"/>
              <w:rPr>
                <w:b/>
                <w:sz w:val="20"/>
                <w:szCs w:val="20"/>
              </w:rPr>
            </w:pPr>
            <w:r w:rsidRPr="00A45EED">
              <w:rPr>
                <w:rFonts w:eastAsia="Calibri"/>
                <w:b/>
                <w:bCs/>
                <w:sz w:val="20"/>
                <w:szCs w:val="20"/>
              </w:rPr>
              <w:t>Ciljana vrijednost 2025.</w:t>
            </w:r>
          </w:p>
        </w:tc>
      </w:tr>
      <w:tr w:rsidR="006D2D80" w:rsidRPr="00A45EED" w14:paraId="496099B1" w14:textId="77777777" w:rsidTr="00666397">
        <w:trPr>
          <w:trHeight w:val="416"/>
          <w:jc w:val="center"/>
        </w:trPr>
        <w:tc>
          <w:tcPr>
            <w:tcW w:w="1618" w:type="dxa"/>
            <w:gridSpan w:val="2"/>
            <w:shd w:val="clear" w:color="auto" w:fill="auto"/>
            <w:noWrap/>
            <w:vAlign w:val="center"/>
          </w:tcPr>
          <w:p w14:paraId="1831779C" w14:textId="77777777" w:rsidR="006D2D80" w:rsidRPr="00A45EED" w:rsidRDefault="006D2D80" w:rsidP="006D2D80">
            <w:pPr>
              <w:rPr>
                <w:rFonts w:eastAsia="Calibri"/>
                <w:sz w:val="20"/>
                <w:szCs w:val="20"/>
                <w:lang w:eastAsia="en-US"/>
              </w:rPr>
            </w:pPr>
            <w:r w:rsidRPr="00A45EED">
              <w:rPr>
                <w:rFonts w:eastAsia="Calibri"/>
                <w:sz w:val="20"/>
                <w:szCs w:val="20"/>
                <w:lang w:eastAsia="en-US"/>
              </w:rPr>
              <w:t xml:space="preserve">Broj centara tehničke kulture pri osnovnim i srednjim školama </w:t>
            </w:r>
          </w:p>
        </w:tc>
        <w:tc>
          <w:tcPr>
            <w:tcW w:w="2459" w:type="dxa"/>
            <w:gridSpan w:val="3"/>
            <w:shd w:val="clear" w:color="auto" w:fill="auto"/>
            <w:vAlign w:val="center"/>
          </w:tcPr>
          <w:p w14:paraId="3CC64AA7"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Sufinanciranjem centara pri osnovnim i srednjim školama poticati djecu i mladež za stjecanje tehničkih, tehnoloških i informatičkih znanja i vještina</w:t>
            </w:r>
          </w:p>
        </w:tc>
        <w:tc>
          <w:tcPr>
            <w:tcW w:w="1177" w:type="dxa"/>
            <w:gridSpan w:val="2"/>
            <w:shd w:val="clear" w:color="auto" w:fill="auto"/>
            <w:vAlign w:val="center"/>
          </w:tcPr>
          <w:p w14:paraId="1E2ABE3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centara</w:t>
            </w:r>
          </w:p>
        </w:tc>
        <w:tc>
          <w:tcPr>
            <w:tcW w:w="1132" w:type="dxa"/>
            <w:shd w:val="clear" w:color="auto" w:fill="auto"/>
            <w:vAlign w:val="center"/>
          </w:tcPr>
          <w:p w14:paraId="68D0EE4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4" w:type="dxa"/>
            <w:gridSpan w:val="2"/>
            <w:shd w:val="clear" w:color="auto" w:fill="auto"/>
            <w:noWrap/>
            <w:vAlign w:val="center"/>
          </w:tcPr>
          <w:p w14:paraId="3251AB2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4" w:type="dxa"/>
            <w:shd w:val="clear" w:color="auto" w:fill="auto"/>
            <w:noWrap/>
            <w:vAlign w:val="center"/>
          </w:tcPr>
          <w:p w14:paraId="0220BC9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c>
          <w:tcPr>
            <w:tcW w:w="1272" w:type="dxa"/>
            <w:shd w:val="clear" w:color="auto" w:fill="auto"/>
            <w:noWrap/>
            <w:vAlign w:val="center"/>
          </w:tcPr>
          <w:p w14:paraId="3CEF74CC"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7</w:t>
            </w:r>
          </w:p>
        </w:tc>
      </w:tr>
      <w:tr w:rsidR="006D2D80" w:rsidRPr="00A45EED" w14:paraId="56F7AF1F" w14:textId="77777777" w:rsidTr="00666397">
        <w:trPr>
          <w:trHeight w:val="416"/>
          <w:jc w:val="center"/>
        </w:trPr>
        <w:tc>
          <w:tcPr>
            <w:tcW w:w="1618" w:type="dxa"/>
            <w:gridSpan w:val="2"/>
            <w:shd w:val="clear" w:color="auto" w:fill="auto"/>
            <w:noWrap/>
            <w:vAlign w:val="center"/>
          </w:tcPr>
          <w:p w14:paraId="19F4F524" w14:textId="77777777" w:rsidR="006D2D80" w:rsidRPr="00A45EED" w:rsidRDefault="006D2D80" w:rsidP="006D2D80">
            <w:pPr>
              <w:rPr>
                <w:rFonts w:eastAsia="Calibri"/>
                <w:sz w:val="20"/>
                <w:szCs w:val="20"/>
                <w:lang w:eastAsia="en-US"/>
              </w:rPr>
            </w:pPr>
            <w:r w:rsidRPr="00A45EED">
              <w:rPr>
                <w:rFonts w:eastAsia="Calibri"/>
                <w:sz w:val="20"/>
                <w:szCs w:val="20"/>
                <w:lang w:eastAsia="en-US"/>
              </w:rPr>
              <w:t>Broj udruga tehničke kulture u gradu Samoboru</w:t>
            </w:r>
          </w:p>
        </w:tc>
        <w:tc>
          <w:tcPr>
            <w:tcW w:w="2459" w:type="dxa"/>
            <w:gridSpan w:val="3"/>
            <w:shd w:val="clear" w:color="auto" w:fill="auto"/>
            <w:vAlign w:val="center"/>
          </w:tcPr>
          <w:p w14:paraId="656D37BF" w14:textId="77777777" w:rsidR="006D2D80" w:rsidRPr="00A45EED" w:rsidRDefault="006D2D80" w:rsidP="006D2D80">
            <w:pPr>
              <w:rPr>
                <w:rFonts w:eastAsia="Calibri"/>
                <w:sz w:val="20"/>
                <w:szCs w:val="20"/>
                <w:lang w:eastAsia="en-US"/>
              </w:rPr>
            </w:pPr>
            <w:r w:rsidRPr="00A45EED">
              <w:rPr>
                <w:rFonts w:eastAsia="Calibri"/>
                <w:sz w:val="20"/>
                <w:szCs w:val="20"/>
                <w:lang w:eastAsia="en-US"/>
              </w:rPr>
              <w:t>Sufinanciranjem udruga tehničke kulture omogućiti uključivanje što većeg broja polaznika te time poticati tehnološki i informatički razvoj sredine</w:t>
            </w:r>
          </w:p>
        </w:tc>
        <w:tc>
          <w:tcPr>
            <w:tcW w:w="1177" w:type="dxa"/>
            <w:gridSpan w:val="2"/>
            <w:shd w:val="clear" w:color="auto" w:fill="auto"/>
            <w:vAlign w:val="center"/>
          </w:tcPr>
          <w:p w14:paraId="2A009A24"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Broj udruga</w:t>
            </w:r>
          </w:p>
        </w:tc>
        <w:tc>
          <w:tcPr>
            <w:tcW w:w="1132" w:type="dxa"/>
            <w:shd w:val="clear" w:color="auto" w:fill="auto"/>
            <w:vAlign w:val="center"/>
          </w:tcPr>
          <w:p w14:paraId="7426254D"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12</w:t>
            </w:r>
          </w:p>
        </w:tc>
        <w:tc>
          <w:tcPr>
            <w:tcW w:w="1274" w:type="dxa"/>
            <w:gridSpan w:val="2"/>
            <w:shd w:val="clear" w:color="auto" w:fill="auto"/>
            <w:noWrap/>
            <w:vAlign w:val="center"/>
          </w:tcPr>
          <w:p w14:paraId="7671ED16"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c>
          <w:tcPr>
            <w:tcW w:w="1274" w:type="dxa"/>
            <w:shd w:val="clear" w:color="auto" w:fill="auto"/>
            <w:noWrap/>
            <w:vAlign w:val="center"/>
          </w:tcPr>
          <w:p w14:paraId="0BA15769"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c>
          <w:tcPr>
            <w:tcW w:w="1272" w:type="dxa"/>
            <w:shd w:val="clear" w:color="auto" w:fill="auto"/>
            <w:noWrap/>
            <w:vAlign w:val="center"/>
          </w:tcPr>
          <w:p w14:paraId="47A318B5" w14:textId="77777777" w:rsidR="006D2D80" w:rsidRPr="00A45EED" w:rsidRDefault="006D2D80" w:rsidP="006D2D80">
            <w:pPr>
              <w:jc w:val="center"/>
              <w:rPr>
                <w:rFonts w:eastAsia="Calibri"/>
                <w:sz w:val="20"/>
                <w:szCs w:val="20"/>
                <w:lang w:eastAsia="en-US"/>
              </w:rPr>
            </w:pPr>
            <w:r w:rsidRPr="00A45EED">
              <w:rPr>
                <w:rFonts w:eastAsia="Calibri"/>
                <w:sz w:val="20"/>
                <w:szCs w:val="20"/>
                <w:lang w:eastAsia="en-US"/>
              </w:rPr>
              <w:t>11</w:t>
            </w:r>
          </w:p>
        </w:tc>
      </w:tr>
    </w:tbl>
    <w:p w14:paraId="2D2A43F4" w14:textId="77777777" w:rsidR="005C6F51" w:rsidRPr="00A45EED" w:rsidRDefault="005C6F51" w:rsidP="00CC4826">
      <w:pPr>
        <w:spacing w:line="276" w:lineRule="auto"/>
        <w:rPr>
          <w:rFonts w:eastAsia="Calibri"/>
          <w:b/>
          <w:szCs w:val="22"/>
          <w:lang w:eastAsia="en-US"/>
        </w:rPr>
      </w:pPr>
    </w:p>
    <w:p w14:paraId="5451F132" w14:textId="63144221" w:rsidR="00CC4826" w:rsidRPr="00A45EED" w:rsidRDefault="00CC4826" w:rsidP="00CC4826">
      <w:pPr>
        <w:spacing w:line="276" w:lineRule="auto"/>
        <w:rPr>
          <w:rFonts w:eastAsia="Calibri"/>
          <w:b/>
          <w:szCs w:val="22"/>
          <w:lang w:eastAsia="en-US"/>
        </w:rPr>
      </w:pPr>
      <w:r w:rsidRPr="00A45EED">
        <w:rPr>
          <w:rFonts w:eastAsia="Calibri"/>
          <w:b/>
          <w:szCs w:val="22"/>
          <w:lang w:eastAsia="en-US"/>
        </w:rPr>
        <w:t xml:space="preserve">GLAVA 00420 </w:t>
      </w:r>
      <w:r w:rsidR="002C58FD" w:rsidRPr="00A45EED">
        <w:rPr>
          <w:rFonts w:eastAsia="Calibri"/>
          <w:b/>
          <w:szCs w:val="22"/>
          <w:lang w:eastAsia="en-US"/>
        </w:rPr>
        <w:t xml:space="preserve">USTANOVE U </w:t>
      </w:r>
      <w:r w:rsidRPr="00A45EED">
        <w:rPr>
          <w:rFonts w:eastAsia="Calibri"/>
          <w:b/>
          <w:szCs w:val="22"/>
          <w:lang w:eastAsia="en-US"/>
        </w:rPr>
        <w:t>KULTUR</w:t>
      </w:r>
      <w:r w:rsidR="002C58FD" w:rsidRPr="00A45EED">
        <w:rPr>
          <w:rFonts w:eastAsia="Calibri"/>
          <w:b/>
          <w:szCs w:val="22"/>
          <w:lang w:eastAsia="en-US"/>
        </w:rPr>
        <w:t>I</w:t>
      </w:r>
    </w:p>
    <w:p w14:paraId="36AC1972" w14:textId="77777777" w:rsidR="00186B83" w:rsidRPr="00A45EED" w:rsidRDefault="00186B83" w:rsidP="00CC4826">
      <w:pPr>
        <w:spacing w:line="276" w:lineRule="auto"/>
        <w:rPr>
          <w:rFonts w:eastAsia="Calibri"/>
          <w:b/>
          <w:szCs w:val="22"/>
          <w:lang w:eastAsia="en-US"/>
        </w:rPr>
      </w:pPr>
    </w:p>
    <w:p w14:paraId="669EE18E" w14:textId="5D7A44BE" w:rsidR="00CC4826"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A45EED" w14:paraId="47C010B0" w14:textId="77777777" w:rsidTr="00CC4826">
        <w:trPr>
          <w:trHeight w:val="266"/>
          <w:jc w:val="center"/>
        </w:trPr>
        <w:tc>
          <w:tcPr>
            <w:tcW w:w="10206" w:type="dxa"/>
            <w:gridSpan w:val="7"/>
            <w:shd w:val="clear" w:color="000000" w:fill="D9D9D9"/>
            <w:noWrap/>
            <w:hideMark/>
          </w:tcPr>
          <w:p w14:paraId="783FEEFB" w14:textId="77777777" w:rsidR="00CC4826" w:rsidRPr="00A45EED" w:rsidRDefault="00CC4826" w:rsidP="00CC4826">
            <w:pPr>
              <w:rPr>
                <w:b/>
                <w:bCs/>
                <w:iCs/>
              </w:rPr>
            </w:pPr>
            <w:r w:rsidRPr="00A45EED">
              <w:rPr>
                <w:b/>
                <w:bCs/>
                <w:iCs/>
              </w:rPr>
              <w:t>Program:  JAVNE POTREBE U KULTURI</w:t>
            </w:r>
          </w:p>
        </w:tc>
      </w:tr>
      <w:tr w:rsidR="002C2952" w:rsidRPr="00A45EED" w14:paraId="2B1B2517" w14:textId="77777777" w:rsidTr="002C58FD">
        <w:trPr>
          <w:trHeight w:val="567"/>
          <w:jc w:val="center"/>
        </w:trPr>
        <w:tc>
          <w:tcPr>
            <w:tcW w:w="10206" w:type="dxa"/>
            <w:gridSpan w:val="7"/>
            <w:shd w:val="clear" w:color="auto" w:fill="auto"/>
            <w:noWrap/>
            <w:hideMark/>
          </w:tcPr>
          <w:p w14:paraId="2E4D135E" w14:textId="77777777" w:rsidR="00CC4826" w:rsidRPr="00A45EED" w:rsidRDefault="00CC4826" w:rsidP="00CC4826">
            <w:pPr>
              <w:jc w:val="both"/>
              <w:rPr>
                <w:sz w:val="20"/>
                <w:szCs w:val="20"/>
              </w:rPr>
            </w:pPr>
            <w:r w:rsidRPr="00A45EED">
              <w:rPr>
                <w:sz w:val="20"/>
                <w:szCs w:val="20"/>
              </w:rPr>
              <w:t>Zakonske i druge pravne osnove programa:</w:t>
            </w:r>
          </w:p>
          <w:p w14:paraId="5DECD869" w14:textId="77777777"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 xml:space="preserve">Zakon o ustanovama (NN 76/93, 29/97, 47/99, 35/08 i 127/19), </w:t>
            </w:r>
          </w:p>
          <w:p w14:paraId="6237171F" w14:textId="77777777"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 xml:space="preserve">Zakon o pučkim otvorenim učilištima (NN 54/97, 5/98 i 139/10), </w:t>
            </w:r>
          </w:p>
          <w:p w14:paraId="767EFE70" w14:textId="43F79F5B" w:rsidR="00CC4826" w:rsidRPr="00A45EED" w:rsidRDefault="00066171" w:rsidP="00047253">
            <w:pPr>
              <w:pStyle w:val="ListParagraph"/>
              <w:numPr>
                <w:ilvl w:val="0"/>
                <w:numId w:val="27"/>
              </w:numPr>
              <w:spacing w:after="200" w:line="276" w:lineRule="auto"/>
              <w:jc w:val="both"/>
              <w:rPr>
                <w:sz w:val="20"/>
                <w:szCs w:val="20"/>
              </w:rPr>
            </w:pPr>
            <w:r w:rsidRPr="00A45EED">
              <w:rPr>
                <w:sz w:val="20"/>
                <w:szCs w:val="20"/>
              </w:rPr>
              <w:t xml:space="preserve">Zakon o muzejima (NN 61/18, </w:t>
            </w:r>
            <w:r w:rsidR="00CC4826" w:rsidRPr="00A45EED">
              <w:rPr>
                <w:sz w:val="20"/>
                <w:szCs w:val="20"/>
              </w:rPr>
              <w:t>98/19</w:t>
            </w:r>
            <w:r w:rsidRPr="00A45EED">
              <w:rPr>
                <w:sz w:val="20"/>
                <w:szCs w:val="20"/>
              </w:rPr>
              <w:t xml:space="preserve"> i 114/22</w:t>
            </w:r>
            <w:r w:rsidR="00CC4826" w:rsidRPr="00A45EED">
              <w:rPr>
                <w:sz w:val="20"/>
                <w:szCs w:val="20"/>
              </w:rPr>
              <w:t xml:space="preserve">), </w:t>
            </w:r>
          </w:p>
          <w:p w14:paraId="00F40A66" w14:textId="6F7364CA"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Zakon o audiov</w:t>
            </w:r>
            <w:r w:rsidR="00A20D07" w:rsidRPr="00A45EED">
              <w:rPr>
                <w:sz w:val="20"/>
                <w:szCs w:val="20"/>
              </w:rPr>
              <w:t>izualnim djelatnostima (NN 61/</w:t>
            </w:r>
            <w:r w:rsidRPr="00A45EED">
              <w:rPr>
                <w:sz w:val="20"/>
                <w:szCs w:val="20"/>
              </w:rPr>
              <w:t>18</w:t>
            </w:r>
            <w:r w:rsidR="00A20D07" w:rsidRPr="00A45EED">
              <w:rPr>
                <w:sz w:val="20"/>
                <w:szCs w:val="20"/>
              </w:rPr>
              <w:t xml:space="preserve"> i 114/22</w:t>
            </w:r>
            <w:r w:rsidRPr="00A45EED">
              <w:rPr>
                <w:sz w:val="20"/>
                <w:szCs w:val="20"/>
              </w:rPr>
              <w:t>),</w:t>
            </w:r>
          </w:p>
          <w:p w14:paraId="2D3F9A56" w14:textId="77777777"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Zakon o kazalištima (NN 71/06, 121/13, 26/14 i 98/19),</w:t>
            </w:r>
          </w:p>
          <w:p w14:paraId="7C10A051" w14:textId="0613881D"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Zakon o kulturnim vijećima i financiranju javnih potreba u kulturi (NN 83/22)</w:t>
            </w:r>
            <w:r w:rsidR="00066171" w:rsidRPr="00A45EED">
              <w:rPr>
                <w:sz w:val="20"/>
                <w:szCs w:val="20"/>
              </w:rPr>
              <w:t>,</w:t>
            </w:r>
          </w:p>
          <w:p w14:paraId="24E34F48" w14:textId="77777777" w:rsidR="00CC4826" w:rsidRPr="00A45EED" w:rsidRDefault="00CC4826" w:rsidP="00047253">
            <w:pPr>
              <w:pStyle w:val="ListParagraph"/>
              <w:numPr>
                <w:ilvl w:val="0"/>
                <w:numId w:val="27"/>
              </w:numPr>
              <w:spacing w:after="200" w:line="276" w:lineRule="auto"/>
              <w:jc w:val="both"/>
              <w:rPr>
                <w:sz w:val="20"/>
                <w:szCs w:val="20"/>
              </w:rPr>
            </w:pPr>
            <w:r w:rsidRPr="00A45EED">
              <w:rPr>
                <w:sz w:val="20"/>
                <w:szCs w:val="20"/>
              </w:rPr>
              <w:t xml:space="preserve">Zakon o obrazovanju odraslih (NN 144/21), </w:t>
            </w:r>
          </w:p>
          <w:p w14:paraId="3F65452A" w14:textId="04D49618" w:rsidR="00CC4826" w:rsidRPr="00A45EED" w:rsidRDefault="00CC4826" w:rsidP="00047253">
            <w:pPr>
              <w:pStyle w:val="ListParagraph"/>
              <w:numPr>
                <w:ilvl w:val="0"/>
                <w:numId w:val="27"/>
              </w:numPr>
              <w:spacing w:line="276" w:lineRule="auto"/>
              <w:jc w:val="both"/>
              <w:rPr>
                <w:sz w:val="20"/>
                <w:szCs w:val="20"/>
              </w:rPr>
            </w:pPr>
            <w:r w:rsidRPr="00A45EED">
              <w:rPr>
                <w:sz w:val="20"/>
                <w:szCs w:val="20"/>
              </w:rPr>
              <w:t>Zakon o zaštiti i očuvanju kulturnih dobara (NN 69/99, 151/03, 157/03, 87/09, 88/10, 61/11, 25/12, 136/12, 157/13, 152/14, 98/1</w:t>
            </w:r>
            <w:r w:rsidR="00A20D07" w:rsidRPr="00A45EED">
              <w:rPr>
                <w:sz w:val="20"/>
                <w:szCs w:val="20"/>
              </w:rPr>
              <w:t xml:space="preserve">5, 44/17, 90/18, 32/20, 62/20, </w:t>
            </w:r>
            <w:r w:rsidRPr="00A45EED">
              <w:rPr>
                <w:sz w:val="20"/>
                <w:szCs w:val="20"/>
              </w:rPr>
              <w:t>117/21</w:t>
            </w:r>
            <w:r w:rsidR="00A20D07" w:rsidRPr="00A45EED">
              <w:rPr>
                <w:sz w:val="20"/>
                <w:szCs w:val="20"/>
              </w:rPr>
              <w:t xml:space="preserve"> i 114/22</w:t>
            </w:r>
            <w:r w:rsidRPr="00A45EED">
              <w:rPr>
                <w:sz w:val="20"/>
                <w:szCs w:val="20"/>
              </w:rPr>
              <w:t>).</w:t>
            </w:r>
          </w:p>
        </w:tc>
      </w:tr>
      <w:tr w:rsidR="002C2952" w:rsidRPr="00A45EED" w14:paraId="4776FEE9" w14:textId="77777777" w:rsidTr="00CC4826">
        <w:trPr>
          <w:trHeight w:val="985"/>
          <w:jc w:val="center"/>
        </w:trPr>
        <w:tc>
          <w:tcPr>
            <w:tcW w:w="10206" w:type="dxa"/>
            <w:gridSpan w:val="7"/>
            <w:shd w:val="clear" w:color="auto" w:fill="auto"/>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C2952" w:rsidRPr="00A45EED" w14:paraId="2C981263" w14:textId="77777777" w:rsidTr="007E3F9C">
              <w:trPr>
                <w:trHeight w:val="1236"/>
              </w:trPr>
              <w:tc>
                <w:tcPr>
                  <w:tcW w:w="10171" w:type="dxa"/>
                  <w:shd w:val="clear" w:color="auto" w:fill="auto"/>
                  <w:hideMark/>
                </w:tcPr>
                <w:p w14:paraId="4B6AAC1C" w14:textId="77777777" w:rsidR="00CC4826" w:rsidRPr="00A45EED" w:rsidRDefault="00CC4826" w:rsidP="00CC4826">
                  <w:pPr>
                    <w:jc w:val="both"/>
                    <w:rPr>
                      <w:bCs/>
                      <w:i/>
                      <w:iCs/>
                      <w:sz w:val="20"/>
                      <w:szCs w:val="20"/>
                    </w:rPr>
                  </w:pPr>
                  <w:r w:rsidRPr="00A45EED">
                    <w:rPr>
                      <w:b/>
                      <w:sz w:val="20"/>
                      <w:szCs w:val="20"/>
                    </w:rPr>
                    <w:t xml:space="preserve">Razvojna mjera </w:t>
                  </w:r>
                  <w:r w:rsidRPr="00A45EED">
                    <w:rPr>
                      <w:bCs/>
                      <w:i/>
                      <w:iCs/>
                      <w:sz w:val="20"/>
                      <w:szCs w:val="20"/>
                    </w:rPr>
                    <w:t>(poveznica sa strateškim okvirom Provedbenog programa Grada Samobora za razdoblje 2021. – 2025.)</w:t>
                  </w:r>
                </w:p>
                <w:p w14:paraId="56599652" w14:textId="77777777" w:rsidR="00CC4826" w:rsidRPr="00A45EED" w:rsidRDefault="00CC4826" w:rsidP="00CC4826">
                  <w:pPr>
                    <w:jc w:val="both"/>
                    <w:rPr>
                      <w:bCs/>
                      <w:i/>
                      <w:iCs/>
                      <w:sz w:val="20"/>
                      <w:szCs w:val="20"/>
                    </w:rPr>
                  </w:pPr>
                  <w:r w:rsidRPr="00A45EED">
                    <w:rPr>
                      <w:bCs/>
                      <w:i/>
                      <w:iCs/>
                      <w:sz w:val="20"/>
                      <w:szCs w:val="20"/>
                    </w:rPr>
                    <w:t>8. Kultura, tjelesna kultura i sport</w:t>
                  </w:r>
                </w:p>
                <w:p w14:paraId="45E8B40F" w14:textId="77777777" w:rsidR="00CC4826" w:rsidRPr="00A45EED" w:rsidRDefault="00CC4826" w:rsidP="00CC4826">
                  <w:pPr>
                    <w:jc w:val="both"/>
                    <w:rPr>
                      <w:b/>
                      <w:sz w:val="20"/>
                      <w:szCs w:val="20"/>
                    </w:rPr>
                  </w:pPr>
                  <w:r w:rsidRPr="00A45EED">
                    <w:rPr>
                      <w:b/>
                      <w:i/>
                      <w:iCs/>
                      <w:sz w:val="20"/>
                      <w:szCs w:val="20"/>
                    </w:rPr>
                    <w:br/>
                  </w:r>
                  <w:r w:rsidRPr="00A45EED">
                    <w:rPr>
                      <w:b/>
                      <w:sz w:val="20"/>
                      <w:szCs w:val="20"/>
                    </w:rPr>
                    <w:t>Pokazatelji rezultata:</w:t>
                  </w:r>
                </w:p>
                <w:p w14:paraId="0B508F59" w14:textId="77777777" w:rsidR="00CC4826" w:rsidRPr="00A45EED" w:rsidRDefault="00CC4826" w:rsidP="00CC4826">
                  <w:pPr>
                    <w:jc w:val="both"/>
                    <w:rPr>
                      <w:bCs/>
                      <w:i/>
                      <w:iCs/>
                      <w:sz w:val="20"/>
                      <w:szCs w:val="20"/>
                    </w:rPr>
                  </w:pPr>
                  <w:r w:rsidRPr="00A45EED">
                    <w:rPr>
                      <w:bCs/>
                      <w:sz w:val="20"/>
                      <w:szCs w:val="20"/>
                    </w:rPr>
                    <w:t>Sukladno Prilogu 1. Provedbenog programa Grada Samobora za razdoblje 2021. – 2025.</w:t>
                  </w:r>
                </w:p>
              </w:tc>
            </w:tr>
          </w:tbl>
          <w:p w14:paraId="61063DA0" w14:textId="77777777" w:rsidR="00CC4826" w:rsidRPr="00A45EED" w:rsidRDefault="00CC4826" w:rsidP="00CC4826">
            <w:pPr>
              <w:jc w:val="both"/>
              <w:rPr>
                <w:sz w:val="20"/>
                <w:szCs w:val="20"/>
              </w:rPr>
            </w:pPr>
          </w:p>
        </w:tc>
      </w:tr>
      <w:tr w:rsidR="002C2952" w:rsidRPr="00A45EED" w14:paraId="0D7346F8" w14:textId="77777777" w:rsidTr="00CC4826">
        <w:trPr>
          <w:trHeight w:val="300"/>
          <w:jc w:val="center"/>
        </w:trPr>
        <w:tc>
          <w:tcPr>
            <w:tcW w:w="10206" w:type="dxa"/>
            <w:gridSpan w:val="7"/>
            <w:shd w:val="clear" w:color="000000" w:fill="F2F2F2"/>
            <w:vAlign w:val="center"/>
            <w:hideMark/>
          </w:tcPr>
          <w:p w14:paraId="3B1E1E0A" w14:textId="77777777" w:rsidR="00CC4826" w:rsidRPr="00A45EED" w:rsidRDefault="00CC4826" w:rsidP="00CC4826">
            <w:pPr>
              <w:rPr>
                <w:b/>
                <w:sz w:val="20"/>
                <w:szCs w:val="20"/>
              </w:rPr>
            </w:pPr>
            <w:r w:rsidRPr="00A45EED">
              <w:rPr>
                <w:b/>
                <w:bCs/>
                <w:sz w:val="20"/>
                <w:szCs w:val="20"/>
              </w:rPr>
              <w:t>Naziv aktivnosti/projekta u Proračunu: REDOVNA DJELATNOST</w:t>
            </w:r>
          </w:p>
        </w:tc>
      </w:tr>
      <w:tr w:rsidR="002C2952" w:rsidRPr="00A45EED" w14:paraId="698E553D" w14:textId="77777777" w:rsidTr="00CC4826">
        <w:trPr>
          <w:trHeight w:val="251"/>
          <w:jc w:val="center"/>
        </w:trPr>
        <w:tc>
          <w:tcPr>
            <w:tcW w:w="6099" w:type="dxa"/>
            <w:gridSpan w:val="4"/>
            <w:vMerge w:val="restart"/>
            <w:shd w:val="clear" w:color="auto" w:fill="auto"/>
            <w:vAlign w:val="center"/>
            <w:hideMark/>
          </w:tcPr>
          <w:p w14:paraId="1A7649B3"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46F614F2"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5D6E8B4E" w14:textId="77777777" w:rsidTr="00CC4826">
        <w:trPr>
          <w:trHeight w:val="207"/>
          <w:jc w:val="center"/>
        </w:trPr>
        <w:tc>
          <w:tcPr>
            <w:tcW w:w="6099" w:type="dxa"/>
            <w:gridSpan w:val="4"/>
            <w:vMerge/>
            <w:vAlign w:val="center"/>
            <w:hideMark/>
          </w:tcPr>
          <w:p w14:paraId="1468F063" w14:textId="77777777" w:rsidR="00CC4826" w:rsidRPr="00A45EED" w:rsidRDefault="00CC4826" w:rsidP="00CC4826">
            <w:pPr>
              <w:rPr>
                <w:sz w:val="20"/>
                <w:szCs w:val="20"/>
              </w:rPr>
            </w:pPr>
          </w:p>
        </w:tc>
        <w:tc>
          <w:tcPr>
            <w:tcW w:w="1313" w:type="dxa"/>
            <w:shd w:val="clear" w:color="auto" w:fill="auto"/>
            <w:noWrap/>
            <w:vAlign w:val="bottom"/>
            <w:hideMark/>
          </w:tcPr>
          <w:p w14:paraId="18DAB6AC"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199E9A83"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749A45A4" w14:textId="77777777" w:rsidR="00CC4826" w:rsidRPr="00A45EED" w:rsidRDefault="00CC4826" w:rsidP="00CC4826">
            <w:pPr>
              <w:jc w:val="center"/>
              <w:rPr>
                <w:sz w:val="20"/>
                <w:szCs w:val="20"/>
              </w:rPr>
            </w:pPr>
            <w:r w:rsidRPr="00A45EED">
              <w:rPr>
                <w:sz w:val="20"/>
                <w:szCs w:val="20"/>
              </w:rPr>
              <w:t>2025.</w:t>
            </w:r>
          </w:p>
        </w:tc>
      </w:tr>
      <w:tr w:rsidR="00143EAA" w:rsidRPr="00A45EED" w14:paraId="0DAC25AF" w14:textId="77777777" w:rsidTr="00CC4826">
        <w:trPr>
          <w:trHeight w:val="416"/>
          <w:jc w:val="center"/>
        </w:trPr>
        <w:tc>
          <w:tcPr>
            <w:tcW w:w="6099" w:type="dxa"/>
            <w:gridSpan w:val="4"/>
            <w:shd w:val="clear" w:color="auto" w:fill="auto"/>
            <w:noWrap/>
            <w:hideMark/>
          </w:tcPr>
          <w:p w14:paraId="74E30A5F" w14:textId="5D5AEAD8" w:rsidR="00CC4826" w:rsidRPr="00A45EED" w:rsidRDefault="00D264F9" w:rsidP="00CC4826">
            <w:pPr>
              <w:spacing w:line="276" w:lineRule="auto"/>
              <w:jc w:val="both"/>
              <w:rPr>
                <w:rFonts w:eastAsia="Calibri"/>
                <w:sz w:val="20"/>
                <w:szCs w:val="20"/>
                <w:lang w:eastAsia="en-US"/>
              </w:rPr>
            </w:pPr>
            <w:r w:rsidRPr="00A45EED">
              <w:rPr>
                <w:rFonts w:eastAsia="Calibri"/>
                <w:sz w:val="20"/>
                <w:szCs w:val="20"/>
                <w:lang w:eastAsia="en-US"/>
              </w:rPr>
              <w:t>U ovoj</w:t>
            </w:r>
            <w:r w:rsidR="00CC4826" w:rsidRPr="00A45EED">
              <w:rPr>
                <w:rFonts w:eastAsia="Calibri"/>
                <w:sz w:val="20"/>
                <w:szCs w:val="20"/>
                <w:lang w:eastAsia="en-US"/>
              </w:rPr>
              <w:t xml:space="preserve"> aktivnosti financiraju se sredstva za plaće za 18 postojećih radnih mjesta te jedno novo radno mjesto (referent za tehničke i opće poslove),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w:t>
            </w:r>
          </w:p>
          <w:p w14:paraId="4511D2F3" w14:textId="6A583C6F"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 xml:space="preserve">Dio troškova redovne djelatnosti ustanova podmiruje i iz vlastitih prihoda </w:t>
            </w:r>
            <w:r w:rsidR="00D264F9" w:rsidRPr="00A45EED">
              <w:rPr>
                <w:rFonts w:eastAsia="Calibri"/>
                <w:sz w:val="20"/>
                <w:szCs w:val="20"/>
                <w:lang w:eastAsia="en-US"/>
              </w:rPr>
              <w:t xml:space="preserve">koje ostvaruje </w:t>
            </w:r>
            <w:r w:rsidRPr="00A45EED">
              <w:rPr>
                <w:rFonts w:eastAsia="Calibri"/>
                <w:sz w:val="20"/>
                <w:szCs w:val="20"/>
                <w:lang w:eastAsia="en-US"/>
              </w:rPr>
              <w:t xml:space="preserve">kroz provođenje obrazovnih programa, </w:t>
            </w:r>
            <w:r w:rsidR="00D264F9" w:rsidRPr="00A45EED">
              <w:rPr>
                <w:rFonts w:eastAsia="Calibri"/>
                <w:sz w:val="20"/>
                <w:szCs w:val="20"/>
                <w:lang w:eastAsia="en-US"/>
              </w:rPr>
              <w:t xml:space="preserve">od </w:t>
            </w:r>
            <w:r w:rsidRPr="00A45EED">
              <w:rPr>
                <w:rFonts w:eastAsia="Calibri"/>
                <w:sz w:val="20"/>
                <w:szCs w:val="20"/>
                <w:lang w:eastAsia="en-US"/>
              </w:rPr>
              <w:t>ulaznic</w:t>
            </w:r>
            <w:r w:rsidR="00D264F9" w:rsidRPr="00A45EED">
              <w:rPr>
                <w:rFonts w:eastAsia="Calibri"/>
                <w:sz w:val="20"/>
                <w:szCs w:val="20"/>
                <w:lang w:eastAsia="en-US"/>
              </w:rPr>
              <w:t>a</w:t>
            </w:r>
            <w:r w:rsidRPr="00A45EED">
              <w:rPr>
                <w:rFonts w:eastAsia="Calibri"/>
                <w:sz w:val="20"/>
                <w:szCs w:val="20"/>
                <w:lang w:eastAsia="en-US"/>
              </w:rPr>
              <w:t xml:space="preserve"> od kulturnih programa, najma prostora i drugih aktivnosti.</w:t>
            </w:r>
          </w:p>
          <w:p w14:paraId="57D6989B" w14:textId="77777777"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Ishodište za planirana sredstva za plaće djelatnika ustanova umnožak je osnovice u iznosu od 500 eura i koeficijenta propisanog Pravilnikom za svakog djelatnika.</w:t>
            </w:r>
          </w:p>
          <w:p w14:paraId="5EA95477" w14:textId="77777777" w:rsidR="00CC4826" w:rsidRPr="00A45EED" w:rsidRDefault="00CC4826" w:rsidP="00CC4826">
            <w:pPr>
              <w:spacing w:line="276" w:lineRule="auto"/>
              <w:jc w:val="both"/>
              <w:rPr>
                <w:rFonts w:eastAsia="Calibri"/>
                <w:sz w:val="20"/>
                <w:szCs w:val="20"/>
                <w:lang w:eastAsia="en-US"/>
              </w:rPr>
            </w:pPr>
            <w:r w:rsidRPr="00A45EED">
              <w:rPr>
                <w:rFonts w:eastAsia="Calibri"/>
                <w:sz w:val="20"/>
                <w:szCs w:val="20"/>
                <w:lang w:eastAsia="en-US"/>
              </w:rPr>
              <w:t xml:space="preserve">Ishodište za planirana sredstva odnosi se na realizaciju iz prošlih godina te iskazanu potrebu dionika pri čemu se povećanje za planirana sredstva </w:t>
            </w:r>
            <w:r w:rsidRPr="00A45EED">
              <w:rPr>
                <w:rFonts w:eastAsia="Calibri"/>
                <w:sz w:val="20"/>
                <w:szCs w:val="20"/>
                <w:lang w:eastAsia="en-US"/>
              </w:rPr>
              <w:lastRenderedPageBreak/>
              <w:t>za plaće djelatnika u 2023. godini odnosi na predviđeno zapošljavanje 1 novog djelatnika, a ishodište za materijalne troškove koji se odnose na planirane rashode za energente je procjena realizacije iz 2022. godine te važeće cijene energenata i komunalnih usluga.</w:t>
            </w:r>
          </w:p>
        </w:tc>
        <w:tc>
          <w:tcPr>
            <w:tcW w:w="1313" w:type="dxa"/>
            <w:shd w:val="clear" w:color="auto" w:fill="auto"/>
            <w:noWrap/>
            <w:vAlign w:val="center"/>
          </w:tcPr>
          <w:p w14:paraId="211A3120" w14:textId="17E40A2D" w:rsidR="00CC4826" w:rsidRPr="00A45EED" w:rsidRDefault="005C6F51" w:rsidP="00CC4826">
            <w:pPr>
              <w:jc w:val="right"/>
              <w:rPr>
                <w:b/>
                <w:sz w:val="20"/>
                <w:szCs w:val="20"/>
              </w:rPr>
            </w:pPr>
            <w:r w:rsidRPr="00A45EED">
              <w:rPr>
                <w:b/>
                <w:sz w:val="20"/>
                <w:szCs w:val="20"/>
              </w:rPr>
              <w:lastRenderedPageBreak/>
              <w:t>821.228</w:t>
            </w:r>
          </w:p>
        </w:tc>
        <w:tc>
          <w:tcPr>
            <w:tcW w:w="1314" w:type="dxa"/>
            <w:shd w:val="clear" w:color="auto" w:fill="auto"/>
            <w:noWrap/>
            <w:vAlign w:val="center"/>
          </w:tcPr>
          <w:p w14:paraId="04DB4E94" w14:textId="77777777" w:rsidR="00CC4826" w:rsidRPr="00A45EED" w:rsidRDefault="00CC4826" w:rsidP="00CC4826">
            <w:pPr>
              <w:jc w:val="right"/>
              <w:rPr>
                <w:b/>
                <w:sz w:val="20"/>
                <w:szCs w:val="20"/>
              </w:rPr>
            </w:pPr>
            <w:r w:rsidRPr="00A45EED">
              <w:rPr>
                <w:b/>
                <w:sz w:val="20"/>
                <w:szCs w:val="20"/>
              </w:rPr>
              <w:t>869.600</w:t>
            </w:r>
          </w:p>
        </w:tc>
        <w:tc>
          <w:tcPr>
            <w:tcW w:w="1480" w:type="dxa"/>
            <w:shd w:val="clear" w:color="auto" w:fill="auto"/>
            <w:noWrap/>
            <w:vAlign w:val="center"/>
          </w:tcPr>
          <w:p w14:paraId="6C622ED9" w14:textId="77777777" w:rsidR="00CC4826" w:rsidRPr="00A45EED" w:rsidRDefault="00CC4826" w:rsidP="00CC4826">
            <w:pPr>
              <w:jc w:val="right"/>
              <w:rPr>
                <w:b/>
                <w:sz w:val="20"/>
                <w:szCs w:val="20"/>
              </w:rPr>
            </w:pPr>
            <w:r w:rsidRPr="00A45EED">
              <w:rPr>
                <w:b/>
                <w:sz w:val="20"/>
                <w:szCs w:val="20"/>
              </w:rPr>
              <w:t>904.600</w:t>
            </w:r>
          </w:p>
        </w:tc>
      </w:tr>
      <w:tr w:rsidR="002C2952" w:rsidRPr="00A45EED" w14:paraId="2DFD68D8" w14:textId="77777777" w:rsidTr="00CC4826">
        <w:trPr>
          <w:trHeight w:val="300"/>
          <w:jc w:val="center"/>
        </w:trPr>
        <w:tc>
          <w:tcPr>
            <w:tcW w:w="10206" w:type="dxa"/>
            <w:gridSpan w:val="7"/>
            <w:shd w:val="clear" w:color="000000" w:fill="F2F2F2"/>
            <w:vAlign w:val="center"/>
            <w:hideMark/>
          </w:tcPr>
          <w:p w14:paraId="202E5EF4" w14:textId="77777777" w:rsidR="00CC4826" w:rsidRPr="00A45EED" w:rsidRDefault="00CC4826" w:rsidP="00CC4826">
            <w:pPr>
              <w:rPr>
                <w:b/>
                <w:bCs/>
                <w:sz w:val="20"/>
                <w:szCs w:val="20"/>
                <w:highlight w:val="yellow"/>
              </w:rPr>
            </w:pPr>
            <w:r w:rsidRPr="00A45EED">
              <w:rPr>
                <w:b/>
                <w:bCs/>
                <w:sz w:val="20"/>
                <w:szCs w:val="20"/>
              </w:rPr>
              <w:t>Naziv aktivnosti/projekta u Proračunu: SAMOBORSKA GLAZBENA JESEN</w:t>
            </w:r>
          </w:p>
        </w:tc>
      </w:tr>
      <w:tr w:rsidR="002C2952" w:rsidRPr="00A45EED" w14:paraId="5DB06ABD" w14:textId="77777777" w:rsidTr="00CC4826">
        <w:trPr>
          <w:trHeight w:val="251"/>
          <w:jc w:val="center"/>
        </w:trPr>
        <w:tc>
          <w:tcPr>
            <w:tcW w:w="6099" w:type="dxa"/>
            <w:gridSpan w:val="4"/>
            <w:vMerge w:val="restart"/>
            <w:shd w:val="clear" w:color="auto" w:fill="auto"/>
            <w:vAlign w:val="center"/>
            <w:hideMark/>
          </w:tcPr>
          <w:p w14:paraId="6DABF4C4"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8D9FC49"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1ADA45F8" w14:textId="77777777" w:rsidTr="00CC4826">
        <w:trPr>
          <w:trHeight w:val="207"/>
          <w:jc w:val="center"/>
        </w:trPr>
        <w:tc>
          <w:tcPr>
            <w:tcW w:w="6099" w:type="dxa"/>
            <w:gridSpan w:val="4"/>
            <w:vMerge/>
            <w:vAlign w:val="center"/>
            <w:hideMark/>
          </w:tcPr>
          <w:p w14:paraId="53FBB5FE" w14:textId="77777777" w:rsidR="00CC4826" w:rsidRPr="00A45EED" w:rsidRDefault="00CC4826" w:rsidP="00CC4826">
            <w:pPr>
              <w:rPr>
                <w:sz w:val="20"/>
                <w:szCs w:val="20"/>
              </w:rPr>
            </w:pPr>
          </w:p>
        </w:tc>
        <w:tc>
          <w:tcPr>
            <w:tcW w:w="1313" w:type="dxa"/>
            <w:noWrap/>
            <w:vAlign w:val="bottom"/>
            <w:hideMark/>
          </w:tcPr>
          <w:p w14:paraId="7A81A93C"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5B466C70"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37BAF874" w14:textId="77777777" w:rsidR="00CC4826" w:rsidRPr="00A45EED" w:rsidRDefault="00CC4826" w:rsidP="00CC4826">
            <w:pPr>
              <w:jc w:val="center"/>
              <w:rPr>
                <w:sz w:val="20"/>
                <w:szCs w:val="20"/>
              </w:rPr>
            </w:pPr>
            <w:r w:rsidRPr="00A45EED">
              <w:rPr>
                <w:sz w:val="20"/>
                <w:szCs w:val="20"/>
              </w:rPr>
              <w:t>2025.</w:t>
            </w:r>
          </w:p>
        </w:tc>
      </w:tr>
      <w:tr w:rsidR="002C2952" w:rsidRPr="00A45EED" w14:paraId="4B897190" w14:textId="77777777" w:rsidTr="00CC4826">
        <w:trPr>
          <w:trHeight w:val="416"/>
          <w:jc w:val="center"/>
        </w:trPr>
        <w:tc>
          <w:tcPr>
            <w:tcW w:w="6099" w:type="dxa"/>
            <w:gridSpan w:val="4"/>
            <w:tcBorders>
              <w:bottom w:val="single" w:sz="4" w:space="0" w:color="auto"/>
            </w:tcBorders>
            <w:shd w:val="clear" w:color="auto" w:fill="auto"/>
            <w:noWrap/>
            <w:hideMark/>
          </w:tcPr>
          <w:p w14:paraId="42BB0E0A"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48. Samoborska glazbena jesen jedna je od najznačajnijih kulturnih manifestacija u Gradu Samoboru, a svoje mjesto našla je i na kulturnom kalendaru Hrvatske. Tijekom dva tjedna održat će se niz koncerata te 12. Međunarodno skladateljsko natjecanje New Note, kao i jubilarno 20. Međunarodno natjecanje mladih glazbenika Ferdo Livadić.</w:t>
            </w:r>
          </w:p>
          <w:p w14:paraId="1D167266"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Međunarodne radionice i seminari udaraljkaša Ivana Summer Percussion Festival prerasli su okvire Samoborske glazbene jeseni i postali zasebno kulturno događanje koje će se održati u lipnju 2023. godine. </w:t>
            </w:r>
          </w:p>
          <w:p w14:paraId="012F6197" w14:textId="77777777" w:rsidR="00CC4826" w:rsidRPr="00A45EED" w:rsidRDefault="00CC4826" w:rsidP="00CC4826">
            <w:pPr>
              <w:jc w:val="both"/>
              <w:rPr>
                <w:rFonts w:eastAsia="Calibri"/>
                <w:sz w:val="20"/>
                <w:szCs w:val="20"/>
                <w:highlight w:val="yellow"/>
                <w:lang w:eastAsia="en-US"/>
              </w:rPr>
            </w:pPr>
            <w:r w:rsidRPr="00A45EED">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shd w:val="clear" w:color="auto" w:fill="auto"/>
            <w:noWrap/>
            <w:vAlign w:val="center"/>
          </w:tcPr>
          <w:p w14:paraId="11BF899E" w14:textId="77777777" w:rsidR="00CC4826" w:rsidRPr="00A45EED" w:rsidRDefault="00CC4826" w:rsidP="00CC4826">
            <w:pPr>
              <w:jc w:val="right"/>
              <w:rPr>
                <w:b/>
                <w:sz w:val="20"/>
                <w:szCs w:val="20"/>
              </w:rPr>
            </w:pPr>
            <w:r w:rsidRPr="00A45EED">
              <w:rPr>
                <w:b/>
                <w:sz w:val="20"/>
                <w:szCs w:val="20"/>
              </w:rPr>
              <w:t>107.100</w:t>
            </w:r>
          </w:p>
        </w:tc>
        <w:tc>
          <w:tcPr>
            <w:tcW w:w="1314" w:type="dxa"/>
            <w:tcBorders>
              <w:bottom w:val="single" w:sz="4" w:space="0" w:color="auto"/>
            </w:tcBorders>
            <w:shd w:val="clear" w:color="auto" w:fill="auto"/>
            <w:noWrap/>
            <w:vAlign w:val="center"/>
          </w:tcPr>
          <w:p w14:paraId="7C0F28DF" w14:textId="77777777" w:rsidR="00CC4826" w:rsidRPr="00A45EED" w:rsidRDefault="00CC4826" w:rsidP="00CC4826">
            <w:pPr>
              <w:jc w:val="right"/>
              <w:rPr>
                <w:b/>
                <w:sz w:val="20"/>
                <w:szCs w:val="20"/>
              </w:rPr>
            </w:pPr>
            <w:r w:rsidRPr="00A45EED">
              <w:rPr>
                <w:b/>
                <w:sz w:val="20"/>
                <w:szCs w:val="20"/>
              </w:rPr>
              <w:t>107.100</w:t>
            </w:r>
          </w:p>
        </w:tc>
        <w:tc>
          <w:tcPr>
            <w:tcW w:w="1480" w:type="dxa"/>
            <w:tcBorders>
              <w:bottom w:val="single" w:sz="4" w:space="0" w:color="auto"/>
            </w:tcBorders>
            <w:shd w:val="clear" w:color="auto" w:fill="auto"/>
            <w:noWrap/>
            <w:vAlign w:val="center"/>
          </w:tcPr>
          <w:p w14:paraId="6C9FDA5F" w14:textId="77777777" w:rsidR="00CC4826" w:rsidRPr="00A45EED" w:rsidRDefault="00CC4826" w:rsidP="00CC4826">
            <w:pPr>
              <w:jc w:val="right"/>
              <w:rPr>
                <w:b/>
                <w:sz w:val="20"/>
                <w:szCs w:val="20"/>
              </w:rPr>
            </w:pPr>
            <w:r w:rsidRPr="00A45EED">
              <w:rPr>
                <w:b/>
                <w:sz w:val="20"/>
                <w:szCs w:val="20"/>
              </w:rPr>
              <w:t>107.100</w:t>
            </w:r>
          </w:p>
        </w:tc>
      </w:tr>
      <w:tr w:rsidR="002C2952" w:rsidRPr="00A45EED" w14:paraId="27792D46" w14:textId="77777777" w:rsidTr="00CC4826">
        <w:trPr>
          <w:trHeight w:val="300"/>
          <w:jc w:val="center"/>
        </w:trPr>
        <w:tc>
          <w:tcPr>
            <w:tcW w:w="10206" w:type="dxa"/>
            <w:gridSpan w:val="7"/>
            <w:shd w:val="clear" w:color="000000" w:fill="F2F2F2"/>
            <w:vAlign w:val="center"/>
            <w:hideMark/>
          </w:tcPr>
          <w:p w14:paraId="72D66F4F" w14:textId="77777777" w:rsidR="00CC4826" w:rsidRPr="00A45EED" w:rsidRDefault="00CC4826" w:rsidP="00CC4826">
            <w:pPr>
              <w:rPr>
                <w:b/>
                <w:bCs/>
                <w:sz w:val="20"/>
                <w:szCs w:val="20"/>
              </w:rPr>
            </w:pPr>
            <w:r w:rsidRPr="00A45EED">
              <w:rPr>
                <w:b/>
                <w:bCs/>
                <w:sz w:val="20"/>
                <w:szCs w:val="20"/>
              </w:rPr>
              <w:t>Naziv aktivnosti/projekta u Proračunu: GALERIJA PRICA</w:t>
            </w:r>
          </w:p>
        </w:tc>
      </w:tr>
      <w:tr w:rsidR="002C2952" w:rsidRPr="00A45EED" w14:paraId="36169E63" w14:textId="77777777" w:rsidTr="00CC4826">
        <w:trPr>
          <w:trHeight w:val="251"/>
          <w:jc w:val="center"/>
        </w:trPr>
        <w:tc>
          <w:tcPr>
            <w:tcW w:w="6099" w:type="dxa"/>
            <w:gridSpan w:val="4"/>
            <w:vMerge w:val="restart"/>
            <w:shd w:val="clear" w:color="auto" w:fill="auto"/>
            <w:vAlign w:val="center"/>
            <w:hideMark/>
          </w:tcPr>
          <w:p w14:paraId="6ECAAEC5"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09F9B52"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66A9C8C9" w14:textId="77777777" w:rsidTr="00CC4826">
        <w:trPr>
          <w:trHeight w:val="207"/>
          <w:jc w:val="center"/>
        </w:trPr>
        <w:tc>
          <w:tcPr>
            <w:tcW w:w="6099" w:type="dxa"/>
            <w:gridSpan w:val="4"/>
            <w:vMerge/>
            <w:vAlign w:val="center"/>
            <w:hideMark/>
          </w:tcPr>
          <w:p w14:paraId="1CC710B6" w14:textId="77777777" w:rsidR="00CC4826" w:rsidRPr="00A45EED" w:rsidRDefault="00CC4826" w:rsidP="00CC4826">
            <w:pPr>
              <w:rPr>
                <w:sz w:val="20"/>
                <w:szCs w:val="20"/>
              </w:rPr>
            </w:pPr>
          </w:p>
        </w:tc>
        <w:tc>
          <w:tcPr>
            <w:tcW w:w="1313" w:type="dxa"/>
            <w:shd w:val="clear" w:color="auto" w:fill="auto"/>
            <w:noWrap/>
            <w:vAlign w:val="bottom"/>
            <w:hideMark/>
          </w:tcPr>
          <w:p w14:paraId="1BD8DA4E"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693BA10C"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F9E4AD6" w14:textId="77777777" w:rsidR="00CC4826" w:rsidRPr="00A45EED" w:rsidRDefault="00CC4826" w:rsidP="00CC4826">
            <w:pPr>
              <w:jc w:val="center"/>
              <w:rPr>
                <w:sz w:val="20"/>
                <w:szCs w:val="20"/>
              </w:rPr>
            </w:pPr>
            <w:r w:rsidRPr="00A45EED">
              <w:rPr>
                <w:sz w:val="20"/>
                <w:szCs w:val="20"/>
              </w:rPr>
              <w:t>2025.</w:t>
            </w:r>
          </w:p>
        </w:tc>
      </w:tr>
      <w:tr w:rsidR="002C2952" w:rsidRPr="00A45EED" w14:paraId="0FE3CA8E" w14:textId="77777777" w:rsidTr="00CC4826">
        <w:trPr>
          <w:trHeight w:val="416"/>
          <w:jc w:val="center"/>
        </w:trPr>
        <w:tc>
          <w:tcPr>
            <w:tcW w:w="6099" w:type="dxa"/>
            <w:gridSpan w:val="4"/>
            <w:shd w:val="clear" w:color="auto" w:fill="auto"/>
            <w:noWrap/>
            <w:hideMark/>
          </w:tcPr>
          <w:p w14:paraId="1A88A71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vremenom djelovanja tih umjetnika. Aktivnosti koje Galerija obavlja su: izložbena djelatnost, izdavačka djelatnost i pedagoški rad.</w:t>
            </w:r>
          </w:p>
          <w:p w14:paraId="077E7EDD" w14:textId="77777777" w:rsidR="00CC4826" w:rsidRPr="00A45EED" w:rsidRDefault="00CC4826" w:rsidP="00CC4826">
            <w:pPr>
              <w:jc w:val="both"/>
              <w:rPr>
                <w:iCs/>
                <w:sz w:val="20"/>
                <w:szCs w:val="20"/>
              </w:rPr>
            </w:pPr>
            <w:r w:rsidRPr="00A45EED">
              <w:rPr>
                <w:iCs/>
                <w:sz w:val="20"/>
                <w:szCs w:val="20"/>
              </w:rPr>
              <w:t>Uz stalni postav Zlatka Price, u Galeriji Prica tijekom 2023. godine održat će se sedam izložbi drugih autora te prezentiranje cjelokupne građe Zbirke Zlatka Price u vidu video vođenja. Od 2017. godine aktivnosti Galerije su proširene i na izložbe u galerijskom prostoru Centra za mlade Bunker.</w:t>
            </w:r>
          </w:p>
          <w:p w14:paraId="1AD59A89" w14:textId="77777777" w:rsidR="00CC4826" w:rsidRPr="00A45EED" w:rsidRDefault="00CC4826" w:rsidP="00CC4826">
            <w:pPr>
              <w:jc w:val="both"/>
              <w:rPr>
                <w:rFonts w:eastAsia="Calibri"/>
                <w:sz w:val="20"/>
                <w:szCs w:val="20"/>
                <w:lang w:eastAsia="en-US"/>
              </w:rPr>
            </w:pPr>
            <w:r w:rsidRPr="00A45EED">
              <w:rPr>
                <w:iCs/>
                <w:sz w:val="20"/>
                <w:szCs w:val="20"/>
              </w:rPr>
              <w:t>Ishodište za planirana sredstva proizlazi iz iskazanih potreba korisnika te realizacije prethodnih razdoblja, uzimajući u obzir važeće cijene za potrebne usluge.</w:t>
            </w:r>
          </w:p>
        </w:tc>
        <w:tc>
          <w:tcPr>
            <w:tcW w:w="1313" w:type="dxa"/>
            <w:shd w:val="clear" w:color="auto" w:fill="auto"/>
            <w:noWrap/>
            <w:vAlign w:val="center"/>
          </w:tcPr>
          <w:p w14:paraId="0F9640BB" w14:textId="77777777" w:rsidR="00CC4826" w:rsidRPr="00A45EED" w:rsidRDefault="00CC4826" w:rsidP="00CC4826">
            <w:pPr>
              <w:jc w:val="right"/>
              <w:rPr>
                <w:b/>
                <w:sz w:val="20"/>
                <w:szCs w:val="20"/>
              </w:rPr>
            </w:pPr>
            <w:r w:rsidRPr="00A45EED">
              <w:rPr>
                <w:b/>
                <w:sz w:val="20"/>
                <w:szCs w:val="20"/>
              </w:rPr>
              <w:t>32.300</w:t>
            </w:r>
          </w:p>
        </w:tc>
        <w:tc>
          <w:tcPr>
            <w:tcW w:w="1314" w:type="dxa"/>
            <w:shd w:val="clear" w:color="auto" w:fill="auto"/>
            <w:noWrap/>
            <w:vAlign w:val="center"/>
          </w:tcPr>
          <w:p w14:paraId="123DF9F0" w14:textId="77777777" w:rsidR="00CC4826" w:rsidRPr="00A45EED" w:rsidRDefault="00CC4826" w:rsidP="00CC4826">
            <w:pPr>
              <w:jc w:val="right"/>
              <w:rPr>
                <w:b/>
                <w:sz w:val="20"/>
                <w:szCs w:val="20"/>
              </w:rPr>
            </w:pPr>
            <w:r w:rsidRPr="00A45EED">
              <w:rPr>
                <w:b/>
                <w:sz w:val="20"/>
                <w:szCs w:val="20"/>
              </w:rPr>
              <w:t>32.300</w:t>
            </w:r>
          </w:p>
        </w:tc>
        <w:tc>
          <w:tcPr>
            <w:tcW w:w="1480" w:type="dxa"/>
            <w:shd w:val="clear" w:color="auto" w:fill="auto"/>
            <w:noWrap/>
            <w:vAlign w:val="center"/>
          </w:tcPr>
          <w:p w14:paraId="6EAA21E9" w14:textId="77777777" w:rsidR="00CC4826" w:rsidRPr="00A45EED" w:rsidRDefault="00CC4826" w:rsidP="00CC4826">
            <w:pPr>
              <w:jc w:val="right"/>
              <w:rPr>
                <w:b/>
                <w:sz w:val="20"/>
                <w:szCs w:val="20"/>
              </w:rPr>
            </w:pPr>
            <w:r w:rsidRPr="00A45EED">
              <w:rPr>
                <w:b/>
                <w:sz w:val="20"/>
                <w:szCs w:val="20"/>
              </w:rPr>
              <w:t>32.300</w:t>
            </w:r>
          </w:p>
        </w:tc>
      </w:tr>
      <w:tr w:rsidR="002C2952" w:rsidRPr="00A45EED" w14:paraId="5C4C1001" w14:textId="77777777" w:rsidTr="00CC4826">
        <w:trPr>
          <w:trHeight w:val="300"/>
          <w:jc w:val="center"/>
        </w:trPr>
        <w:tc>
          <w:tcPr>
            <w:tcW w:w="10206" w:type="dxa"/>
            <w:gridSpan w:val="7"/>
            <w:shd w:val="clear" w:color="000000" w:fill="F2F2F2"/>
            <w:vAlign w:val="center"/>
            <w:hideMark/>
          </w:tcPr>
          <w:p w14:paraId="30DE5412"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rPr>
              <w:t xml:space="preserve"> POSEBNI PROGRAMI</w:t>
            </w:r>
          </w:p>
        </w:tc>
      </w:tr>
      <w:tr w:rsidR="002C2952" w:rsidRPr="00A45EED" w14:paraId="0BEAC47C" w14:textId="77777777" w:rsidTr="00CC4826">
        <w:trPr>
          <w:trHeight w:val="251"/>
          <w:jc w:val="center"/>
        </w:trPr>
        <w:tc>
          <w:tcPr>
            <w:tcW w:w="6099" w:type="dxa"/>
            <w:gridSpan w:val="4"/>
            <w:vMerge w:val="restart"/>
            <w:shd w:val="clear" w:color="auto" w:fill="auto"/>
            <w:vAlign w:val="center"/>
            <w:hideMark/>
          </w:tcPr>
          <w:p w14:paraId="6D0ECB8E"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BA3F494"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253C43CF" w14:textId="77777777" w:rsidTr="00CC4826">
        <w:trPr>
          <w:trHeight w:val="274"/>
          <w:jc w:val="center"/>
        </w:trPr>
        <w:tc>
          <w:tcPr>
            <w:tcW w:w="6099" w:type="dxa"/>
            <w:gridSpan w:val="4"/>
            <w:vMerge/>
            <w:vAlign w:val="center"/>
            <w:hideMark/>
          </w:tcPr>
          <w:p w14:paraId="4880801E" w14:textId="77777777" w:rsidR="00CC4826" w:rsidRPr="00A45EED" w:rsidRDefault="00CC4826" w:rsidP="00CC4826">
            <w:pPr>
              <w:rPr>
                <w:sz w:val="20"/>
                <w:szCs w:val="20"/>
              </w:rPr>
            </w:pPr>
          </w:p>
        </w:tc>
        <w:tc>
          <w:tcPr>
            <w:tcW w:w="1313" w:type="dxa"/>
            <w:shd w:val="clear" w:color="auto" w:fill="auto"/>
            <w:noWrap/>
            <w:vAlign w:val="bottom"/>
            <w:hideMark/>
          </w:tcPr>
          <w:p w14:paraId="04BFEC26"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51D31AD6"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AB963F4" w14:textId="77777777" w:rsidR="00CC4826" w:rsidRPr="00A45EED" w:rsidRDefault="00CC4826" w:rsidP="00CC4826">
            <w:pPr>
              <w:jc w:val="center"/>
              <w:rPr>
                <w:sz w:val="20"/>
                <w:szCs w:val="20"/>
              </w:rPr>
            </w:pPr>
            <w:r w:rsidRPr="00A45EED">
              <w:rPr>
                <w:sz w:val="20"/>
                <w:szCs w:val="20"/>
              </w:rPr>
              <w:t>2025.</w:t>
            </w:r>
          </w:p>
        </w:tc>
      </w:tr>
      <w:tr w:rsidR="00143EAA" w:rsidRPr="00A45EED" w14:paraId="3B946506" w14:textId="77777777" w:rsidTr="00CC4826">
        <w:trPr>
          <w:trHeight w:val="416"/>
          <w:jc w:val="center"/>
        </w:trPr>
        <w:tc>
          <w:tcPr>
            <w:tcW w:w="6099" w:type="dxa"/>
            <w:gridSpan w:val="4"/>
            <w:shd w:val="clear" w:color="auto" w:fill="auto"/>
            <w:noWrap/>
            <w:hideMark/>
          </w:tcPr>
          <w:p w14:paraId="14023092"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Posebni programi Pučkog otvorenog učilišta su cjelogodišnji kulturno-umjetnički, edukativni i opće obrazovni programi kako slijedi: </w:t>
            </w:r>
          </w:p>
          <w:p w14:paraId="330E18BF"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Ciklus koncerata u Galeriji Prica</w:t>
            </w:r>
          </w:p>
          <w:p w14:paraId="3ED82AB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Amatersko kazalište POU Samobor - Pax</w:t>
            </w:r>
          </w:p>
          <w:p w14:paraId="05EB3AFF"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Večer ljubavne poezije „Vrazova Ljubica“</w:t>
            </w:r>
          </w:p>
          <w:p w14:paraId="2C4308ED"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Dan planeta Zemlje</w:t>
            </w:r>
          </w:p>
          <w:p w14:paraId="22BA4018"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Dječji svijet nedjeljom u 5</w:t>
            </w:r>
          </w:p>
          <w:p w14:paraId="5E39A3F2"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Kazališne predstave za odrasle</w:t>
            </w:r>
          </w:p>
          <w:p w14:paraId="645362D6"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Građanski utorak</w:t>
            </w:r>
          </w:p>
          <w:p w14:paraId="6E03A978" w14:textId="529D5793" w:rsidR="00CC4826" w:rsidRPr="00A45EED" w:rsidRDefault="00CC4826" w:rsidP="00CC4826">
            <w:pPr>
              <w:jc w:val="both"/>
              <w:rPr>
                <w:rFonts w:eastAsia="Calibri"/>
                <w:sz w:val="20"/>
                <w:szCs w:val="20"/>
                <w:lang w:eastAsia="en-US"/>
              </w:rPr>
            </w:pPr>
            <w:r w:rsidRPr="00A45EED">
              <w:rPr>
                <w:rFonts w:eastAsia="Calibri"/>
                <w:sz w:val="20"/>
                <w:szCs w:val="20"/>
                <w:lang w:eastAsia="en-US"/>
              </w:rPr>
              <w:t xml:space="preserve"> - Dan plesa</w:t>
            </w:r>
          </w:p>
          <w:p w14:paraId="1D8958DB"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Provođenjem programa u sklopu ove aktivnosti zadovoljavaju se potrebe stanovnika Samobora i okolice za raznolikim kulturno umjetničkim i edukativnim sadržajima te se uvelike podiže kvaliteta života.</w:t>
            </w:r>
          </w:p>
          <w:p w14:paraId="39229191"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Ishodište za planirana sredstva proizlazi iz dosadašnje realizacije programa te važećih cijena.</w:t>
            </w:r>
          </w:p>
        </w:tc>
        <w:tc>
          <w:tcPr>
            <w:tcW w:w="1313" w:type="dxa"/>
            <w:shd w:val="clear" w:color="auto" w:fill="auto"/>
            <w:noWrap/>
            <w:vAlign w:val="center"/>
          </w:tcPr>
          <w:p w14:paraId="7E373081" w14:textId="3CB6694D" w:rsidR="00CC4826" w:rsidRPr="00A45EED" w:rsidRDefault="005C6F51" w:rsidP="00CC4826">
            <w:pPr>
              <w:spacing w:line="276" w:lineRule="auto"/>
              <w:jc w:val="right"/>
              <w:rPr>
                <w:rFonts w:eastAsia="Calibri"/>
                <w:b/>
                <w:sz w:val="20"/>
                <w:szCs w:val="20"/>
              </w:rPr>
            </w:pPr>
            <w:r w:rsidRPr="00A45EED">
              <w:rPr>
                <w:rFonts w:eastAsia="Calibri"/>
                <w:b/>
                <w:sz w:val="20"/>
                <w:szCs w:val="20"/>
              </w:rPr>
              <w:t>82.900</w:t>
            </w:r>
          </w:p>
        </w:tc>
        <w:tc>
          <w:tcPr>
            <w:tcW w:w="1314" w:type="dxa"/>
            <w:shd w:val="clear" w:color="auto" w:fill="auto"/>
            <w:noWrap/>
            <w:vAlign w:val="center"/>
          </w:tcPr>
          <w:p w14:paraId="264CB3FC" w14:textId="77777777" w:rsidR="00CC4826" w:rsidRPr="00A45EED" w:rsidRDefault="00CC4826" w:rsidP="00CC4826">
            <w:pPr>
              <w:spacing w:line="276" w:lineRule="auto"/>
              <w:jc w:val="right"/>
              <w:rPr>
                <w:rFonts w:eastAsia="Calibri"/>
                <w:b/>
                <w:sz w:val="20"/>
                <w:szCs w:val="20"/>
              </w:rPr>
            </w:pPr>
            <w:r w:rsidRPr="00A45EED">
              <w:rPr>
                <w:rFonts w:eastAsia="Calibri"/>
                <w:b/>
                <w:sz w:val="20"/>
                <w:szCs w:val="20"/>
              </w:rPr>
              <w:t>60.400</w:t>
            </w:r>
          </w:p>
        </w:tc>
        <w:tc>
          <w:tcPr>
            <w:tcW w:w="1480" w:type="dxa"/>
            <w:shd w:val="clear" w:color="auto" w:fill="auto"/>
            <w:noWrap/>
            <w:vAlign w:val="center"/>
          </w:tcPr>
          <w:p w14:paraId="67A18C68" w14:textId="77777777" w:rsidR="00CC4826" w:rsidRPr="00A45EED" w:rsidRDefault="00CC4826" w:rsidP="00CC4826">
            <w:pPr>
              <w:spacing w:line="276" w:lineRule="auto"/>
              <w:jc w:val="right"/>
              <w:rPr>
                <w:rFonts w:eastAsia="Calibri"/>
                <w:b/>
                <w:sz w:val="20"/>
                <w:szCs w:val="20"/>
              </w:rPr>
            </w:pPr>
            <w:r w:rsidRPr="00A45EED">
              <w:rPr>
                <w:rFonts w:eastAsia="Calibri"/>
                <w:b/>
                <w:sz w:val="20"/>
                <w:szCs w:val="20"/>
              </w:rPr>
              <w:t>60.400</w:t>
            </w:r>
          </w:p>
        </w:tc>
      </w:tr>
      <w:tr w:rsidR="002C2952" w:rsidRPr="00A45EED" w14:paraId="26F788A6" w14:textId="77777777" w:rsidTr="00CC4826">
        <w:trPr>
          <w:trHeight w:val="300"/>
          <w:jc w:val="center"/>
        </w:trPr>
        <w:tc>
          <w:tcPr>
            <w:tcW w:w="10206" w:type="dxa"/>
            <w:gridSpan w:val="7"/>
            <w:shd w:val="clear" w:color="000000" w:fill="F2F2F2"/>
            <w:vAlign w:val="center"/>
            <w:hideMark/>
          </w:tcPr>
          <w:p w14:paraId="46F45898"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lang w:eastAsia="en-US"/>
              </w:rPr>
              <w:t xml:space="preserve"> KINOPRIKAZIVAČKA DJELATNOST</w:t>
            </w:r>
          </w:p>
        </w:tc>
      </w:tr>
      <w:tr w:rsidR="002C2952" w:rsidRPr="00A45EED" w14:paraId="11AB547E" w14:textId="77777777" w:rsidTr="00CC4826">
        <w:trPr>
          <w:trHeight w:val="251"/>
          <w:jc w:val="center"/>
        </w:trPr>
        <w:tc>
          <w:tcPr>
            <w:tcW w:w="6099" w:type="dxa"/>
            <w:gridSpan w:val="4"/>
            <w:vMerge w:val="restart"/>
            <w:shd w:val="clear" w:color="auto" w:fill="auto"/>
            <w:vAlign w:val="center"/>
            <w:hideMark/>
          </w:tcPr>
          <w:p w14:paraId="01422273"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1303698"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7EC5D096" w14:textId="77777777" w:rsidTr="00CC4826">
        <w:trPr>
          <w:trHeight w:val="274"/>
          <w:jc w:val="center"/>
        </w:trPr>
        <w:tc>
          <w:tcPr>
            <w:tcW w:w="6099" w:type="dxa"/>
            <w:gridSpan w:val="4"/>
            <w:vMerge/>
            <w:vAlign w:val="center"/>
            <w:hideMark/>
          </w:tcPr>
          <w:p w14:paraId="74D51A98" w14:textId="77777777" w:rsidR="00CC4826" w:rsidRPr="00A45EED" w:rsidRDefault="00CC4826" w:rsidP="00CC4826">
            <w:pPr>
              <w:rPr>
                <w:sz w:val="20"/>
                <w:szCs w:val="20"/>
              </w:rPr>
            </w:pPr>
          </w:p>
        </w:tc>
        <w:tc>
          <w:tcPr>
            <w:tcW w:w="1313" w:type="dxa"/>
            <w:shd w:val="clear" w:color="auto" w:fill="auto"/>
            <w:noWrap/>
            <w:vAlign w:val="bottom"/>
            <w:hideMark/>
          </w:tcPr>
          <w:p w14:paraId="2E6A3B98"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3C7D1228"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252E5D80" w14:textId="77777777" w:rsidR="00CC4826" w:rsidRPr="00A45EED" w:rsidRDefault="00CC4826" w:rsidP="00CC4826">
            <w:pPr>
              <w:jc w:val="center"/>
              <w:rPr>
                <w:sz w:val="20"/>
                <w:szCs w:val="20"/>
              </w:rPr>
            </w:pPr>
            <w:r w:rsidRPr="00A45EED">
              <w:rPr>
                <w:sz w:val="20"/>
                <w:szCs w:val="20"/>
              </w:rPr>
              <w:t>2025.</w:t>
            </w:r>
          </w:p>
        </w:tc>
      </w:tr>
      <w:tr w:rsidR="00143EAA" w:rsidRPr="00A45EED" w14:paraId="786E7E23" w14:textId="77777777" w:rsidTr="00CC4826">
        <w:trPr>
          <w:trHeight w:val="416"/>
          <w:jc w:val="center"/>
        </w:trPr>
        <w:tc>
          <w:tcPr>
            <w:tcW w:w="6099" w:type="dxa"/>
            <w:gridSpan w:val="4"/>
            <w:shd w:val="clear" w:color="auto" w:fill="auto"/>
            <w:noWrap/>
            <w:hideMark/>
          </w:tcPr>
          <w:p w14:paraId="05E00993"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lastRenderedPageBreak/>
              <w:t>Kinoprikazivačka djelatnost obuhvaća sve aktivnosti vezane uz film, a odnose se na:</w:t>
            </w:r>
          </w:p>
          <w:p w14:paraId="7EDC0246" w14:textId="77777777" w:rsidR="00CC4826" w:rsidRPr="00A45EED" w:rsidRDefault="00CC4826" w:rsidP="00047253">
            <w:pPr>
              <w:pStyle w:val="ListParagraph"/>
              <w:numPr>
                <w:ilvl w:val="0"/>
                <w:numId w:val="22"/>
              </w:numPr>
              <w:ind w:left="284" w:hanging="284"/>
              <w:jc w:val="both"/>
              <w:rPr>
                <w:sz w:val="20"/>
                <w:szCs w:val="20"/>
              </w:rPr>
            </w:pPr>
            <w:r w:rsidRPr="00A45EED">
              <w:rPr>
                <w:sz w:val="20"/>
                <w:szCs w:val="20"/>
              </w:rPr>
              <w:t>Redovne kino projekcije</w:t>
            </w:r>
          </w:p>
          <w:p w14:paraId="59502845" w14:textId="77777777" w:rsidR="00CC4826" w:rsidRPr="00A45EED" w:rsidRDefault="00CC4826" w:rsidP="00047253">
            <w:pPr>
              <w:pStyle w:val="ListParagraph"/>
              <w:numPr>
                <w:ilvl w:val="0"/>
                <w:numId w:val="22"/>
              </w:numPr>
              <w:ind w:left="284" w:hanging="284"/>
              <w:jc w:val="both"/>
              <w:rPr>
                <w:sz w:val="20"/>
                <w:szCs w:val="20"/>
              </w:rPr>
            </w:pPr>
            <w:r w:rsidRPr="00A45EED">
              <w:rPr>
                <w:sz w:val="20"/>
                <w:szCs w:val="20"/>
              </w:rPr>
              <w:t xml:space="preserve">Projekcije hrvatskog i europskog filma  </w:t>
            </w:r>
          </w:p>
          <w:p w14:paraId="7325CE2F" w14:textId="77777777" w:rsidR="00CC4826" w:rsidRPr="00A45EED" w:rsidRDefault="00CC4826" w:rsidP="00047253">
            <w:pPr>
              <w:pStyle w:val="ListParagraph"/>
              <w:numPr>
                <w:ilvl w:val="0"/>
                <w:numId w:val="22"/>
              </w:numPr>
              <w:ind w:left="284" w:hanging="284"/>
              <w:jc w:val="both"/>
              <w:rPr>
                <w:sz w:val="20"/>
                <w:szCs w:val="20"/>
              </w:rPr>
            </w:pPr>
            <w:r w:rsidRPr="00A45EED">
              <w:rPr>
                <w:sz w:val="20"/>
                <w:szCs w:val="20"/>
              </w:rPr>
              <w:t>Samoborske premijere hrvatskih filmova</w:t>
            </w:r>
          </w:p>
          <w:p w14:paraId="0C63C93A" w14:textId="77777777" w:rsidR="00CC4826" w:rsidRPr="00A45EED" w:rsidRDefault="00CC4826" w:rsidP="00047253">
            <w:pPr>
              <w:pStyle w:val="ListParagraph"/>
              <w:numPr>
                <w:ilvl w:val="0"/>
                <w:numId w:val="22"/>
              </w:numPr>
              <w:ind w:left="284" w:hanging="284"/>
              <w:jc w:val="both"/>
              <w:rPr>
                <w:sz w:val="20"/>
                <w:szCs w:val="20"/>
              </w:rPr>
            </w:pPr>
            <w:r w:rsidRPr="00A45EED">
              <w:rPr>
                <w:sz w:val="20"/>
                <w:szCs w:val="20"/>
              </w:rPr>
              <w:t>Dječji svijet nedjeljom u 5 (kino)</w:t>
            </w:r>
          </w:p>
          <w:p w14:paraId="6B2B7C20" w14:textId="77777777" w:rsidR="00CC4826" w:rsidRPr="00A45EED" w:rsidRDefault="00CC4826" w:rsidP="00047253">
            <w:pPr>
              <w:pStyle w:val="ListParagraph"/>
              <w:numPr>
                <w:ilvl w:val="0"/>
                <w:numId w:val="22"/>
              </w:numPr>
              <w:ind w:left="284" w:hanging="284"/>
              <w:jc w:val="both"/>
              <w:rPr>
                <w:sz w:val="20"/>
                <w:szCs w:val="20"/>
              </w:rPr>
            </w:pPr>
            <w:r w:rsidRPr="00A45EED">
              <w:rPr>
                <w:sz w:val="20"/>
                <w:szCs w:val="20"/>
              </w:rPr>
              <w:t>Filmko – besplatne projekcije za djecu tijekom školskih praznika</w:t>
            </w:r>
          </w:p>
          <w:p w14:paraId="7E45D174" w14:textId="77777777" w:rsidR="00CC4826" w:rsidRPr="00A45EED" w:rsidRDefault="00CC4826" w:rsidP="00CC4826">
            <w:pPr>
              <w:ind w:left="284" w:hanging="284"/>
              <w:jc w:val="both"/>
              <w:rPr>
                <w:rFonts w:eastAsia="Calibri"/>
                <w:sz w:val="20"/>
                <w:szCs w:val="20"/>
                <w:lang w:eastAsia="en-US"/>
              </w:rPr>
            </w:pPr>
            <w:r w:rsidRPr="00A45EED">
              <w:rPr>
                <w:rFonts w:eastAsia="Calibri"/>
                <w:sz w:val="20"/>
                <w:szCs w:val="20"/>
                <w:lang w:eastAsia="en-US"/>
              </w:rPr>
              <w:t>-</w:t>
            </w:r>
            <w:r w:rsidRPr="00A45EED">
              <w:rPr>
                <w:rFonts w:eastAsia="Calibri"/>
                <w:sz w:val="20"/>
                <w:szCs w:val="20"/>
                <w:lang w:eastAsia="en-US"/>
              </w:rPr>
              <w:tab/>
              <w:t>Ljetno kino – besplatne projekcije na otvorenom</w:t>
            </w:r>
          </w:p>
          <w:p w14:paraId="57815CD4" w14:textId="77777777" w:rsidR="00CC4826" w:rsidRPr="00A45EED" w:rsidRDefault="00CC4826" w:rsidP="00047253">
            <w:pPr>
              <w:pStyle w:val="ListParagraph"/>
              <w:numPr>
                <w:ilvl w:val="0"/>
                <w:numId w:val="24"/>
              </w:numPr>
              <w:ind w:left="284" w:hanging="284"/>
              <w:jc w:val="both"/>
              <w:rPr>
                <w:sz w:val="20"/>
                <w:szCs w:val="20"/>
              </w:rPr>
            </w:pPr>
            <w:r w:rsidRPr="00A45EED">
              <w:rPr>
                <w:sz w:val="20"/>
                <w:szCs w:val="20"/>
              </w:rPr>
              <w:t>Kino na putu – besplatne projekcije u Mjesnim odborima,</w:t>
            </w:r>
          </w:p>
          <w:p w14:paraId="18D31D71" w14:textId="77777777" w:rsidR="00CC4826" w:rsidRPr="00A45EED" w:rsidRDefault="00CC4826" w:rsidP="00047253">
            <w:pPr>
              <w:pStyle w:val="ListParagraph"/>
              <w:numPr>
                <w:ilvl w:val="0"/>
                <w:numId w:val="24"/>
              </w:numPr>
              <w:ind w:left="284" w:hanging="284"/>
              <w:jc w:val="both"/>
              <w:rPr>
                <w:sz w:val="20"/>
                <w:szCs w:val="20"/>
              </w:rPr>
            </w:pPr>
            <w:r w:rsidRPr="00A45EED">
              <w:rPr>
                <w:sz w:val="20"/>
                <w:szCs w:val="20"/>
              </w:rPr>
              <w:t>Senzorne projekcije – besplatne projekcije za djecu s poteškoćama</w:t>
            </w:r>
          </w:p>
          <w:p w14:paraId="761D2528" w14:textId="77777777" w:rsidR="00CC4826" w:rsidRPr="00A45EED" w:rsidRDefault="00CC4826" w:rsidP="00047253">
            <w:pPr>
              <w:pStyle w:val="ListParagraph"/>
              <w:numPr>
                <w:ilvl w:val="0"/>
                <w:numId w:val="24"/>
              </w:numPr>
              <w:ind w:left="284" w:hanging="284"/>
              <w:jc w:val="both"/>
              <w:rPr>
                <w:sz w:val="20"/>
                <w:szCs w:val="20"/>
              </w:rPr>
            </w:pPr>
            <w:r w:rsidRPr="00A45EED">
              <w:rPr>
                <w:sz w:val="20"/>
                <w:szCs w:val="20"/>
              </w:rPr>
              <w:t>Zlatne matineje – besplatne projekcije za umirovljenike.</w:t>
            </w:r>
          </w:p>
          <w:p w14:paraId="572756B5" w14:textId="77777777" w:rsidR="00CC4826" w:rsidRPr="00A45EED" w:rsidRDefault="00CC4826" w:rsidP="00CC4826">
            <w:pPr>
              <w:jc w:val="both"/>
              <w:rPr>
                <w:rFonts w:eastAsia="Calibri"/>
                <w:sz w:val="20"/>
                <w:szCs w:val="20"/>
                <w:lang w:eastAsia="en-US"/>
              </w:rPr>
            </w:pPr>
            <w:r w:rsidRPr="00A45EED">
              <w:rPr>
                <w:rFonts w:eastAsia="Calibri"/>
                <w:sz w:val="20"/>
                <w:szCs w:val="20"/>
                <w:lang w:eastAsia="en-US"/>
              </w:rPr>
              <w:t>Ishodište za planirana sredstva odnosi se na realizirana sredstva iz proteklog razdoblja te važećim cijenama zakupnina i najamnina filmova.</w:t>
            </w:r>
          </w:p>
        </w:tc>
        <w:tc>
          <w:tcPr>
            <w:tcW w:w="1313" w:type="dxa"/>
            <w:shd w:val="clear" w:color="auto" w:fill="auto"/>
            <w:noWrap/>
            <w:vAlign w:val="center"/>
          </w:tcPr>
          <w:p w14:paraId="1B363C3E" w14:textId="082B959F" w:rsidR="00CC4826" w:rsidRPr="00A45EED" w:rsidRDefault="005C6F51" w:rsidP="00CC4826">
            <w:pPr>
              <w:spacing w:after="200" w:line="276" w:lineRule="auto"/>
              <w:jc w:val="right"/>
              <w:rPr>
                <w:rFonts w:eastAsia="Calibri"/>
                <w:b/>
                <w:sz w:val="20"/>
                <w:szCs w:val="20"/>
                <w:lang w:eastAsia="en-US"/>
              </w:rPr>
            </w:pPr>
            <w:r w:rsidRPr="00A45EED">
              <w:rPr>
                <w:rFonts w:eastAsia="Calibri"/>
                <w:b/>
                <w:sz w:val="20"/>
                <w:szCs w:val="20"/>
                <w:lang w:eastAsia="en-US"/>
              </w:rPr>
              <w:t>71.081</w:t>
            </w:r>
          </w:p>
        </w:tc>
        <w:tc>
          <w:tcPr>
            <w:tcW w:w="1314" w:type="dxa"/>
            <w:shd w:val="clear" w:color="auto" w:fill="auto"/>
            <w:noWrap/>
            <w:vAlign w:val="center"/>
          </w:tcPr>
          <w:p w14:paraId="0AB1CBE0" w14:textId="77777777" w:rsidR="00CC4826" w:rsidRPr="00A45EED" w:rsidRDefault="00CC4826" w:rsidP="00CC4826">
            <w:pPr>
              <w:spacing w:after="200" w:line="276" w:lineRule="auto"/>
              <w:jc w:val="right"/>
              <w:rPr>
                <w:rFonts w:eastAsia="Calibri"/>
                <w:b/>
                <w:sz w:val="20"/>
                <w:szCs w:val="20"/>
                <w:lang w:eastAsia="en-US"/>
              </w:rPr>
            </w:pPr>
            <w:r w:rsidRPr="00A45EED">
              <w:rPr>
                <w:rFonts w:eastAsia="Calibri"/>
                <w:b/>
                <w:sz w:val="20"/>
                <w:szCs w:val="20"/>
                <w:lang w:eastAsia="en-US"/>
              </w:rPr>
              <w:t>50.700</w:t>
            </w:r>
          </w:p>
        </w:tc>
        <w:tc>
          <w:tcPr>
            <w:tcW w:w="1480" w:type="dxa"/>
            <w:shd w:val="clear" w:color="auto" w:fill="auto"/>
            <w:noWrap/>
            <w:vAlign w:val="center"/>
          </w:tcPr>
          <w:p w14:paraId="61E71070" w14:textId="77777777" w:rsidR="00CC4826" w:rsidRPr="00A45EED" w:rsidRDefault="00CC4826" w:rsidP="00CC4826">
            <w:pPr>
              <w:spacing w:after="200" w:line="276" w:lineRule="auto"/>
              <w:jc w:val="right"/>
              <w:rPr>
                <w:rFonts w:eastAsia="Calibri"/>
                <w:b/>
                <w:sz w:val="20"/>
                <w:szCs w:val="20"/>
                <w:lang w:eastAsia="en-US"/>
              </w:rPr>
            </w:pPr>
            <w:r w:rsidRPr="00A45EED">
              <w:rPr>
                <w:rFonts w:eastAsia="Calibri"/>
                <w:b/>
                <w:sz w:val="20"/>
                <w:szCs w:val="20"/>
                <w:lang w:eastAsia="en-US"/>
              </w:rPr>
              <w:t>50.700</w:t>
            </w:r>
          </w:p>
        </w:tc>
      </w:tr>
      <w:tr w:rsidR="002C2952" w:rsidRPr="00A45EED" w14:paraId="497540FF" w14:textId="77777777" w:rsidTr="00CC4826">
        <w:trPr>
          <w:trHeight w:val="300"/>
          <w:jc w:val="center"/>
        </w:trPr>
        <w:tc>
          <w:tcPr>
            <w:tcW w:w="10206" w:type="dxa"/>
            <w:gridSpan w:val="7"/>
            <w:shd w:val="clear" w:color="000000" w:fill="F2F2F2"/>
            <w:vAlign w:val="center"/>
            <w:hideMark/>
          </w:tcPr>
          <w:p w14:paraId="41EA02AB" w14:textId="77777777" w:rsidR="00CC4826" w:rsidRPr="00A45EED" w:rsidRDefault="00CC4826" w:rsidP="00CC4826">
            <w:pPr>
              <w:rPr>
                <w:rFonts w:eastAsia="Calibri"/>
                <w:b/>
                <w:bCs/>
                <w:sz w:val="20"/>
                <w:szCs w:val="20"/>
              </w:rPr>
            </w:pPr>
            <w:r w:rsidRPr="00A45EED">
              <w:rPr>
                <w:b/>
                <w:bCs/>
                <w:sz w:val="20"/>
                <w:szCs w:val="20"/>
              </w:rPr>
              <w:t>Naziv aktivnosti/projekta u Proračunu:</w:t>
            </w:r>
            <w:r w:rsidRPr="00A45EED">
              <w:rPr>
                <w:rFonts w:eastAsia="Calibri"/>
                <w:b/>
                <w:bCs/>
                <w:sz w:val="20"/>
                <w:szCs w:val="20"/>
              </w:rPr>
              <w:t xml:space="preserve"> OBRAZOVANJE</w:t>
            </w:r>
          </w:p>
        </w:tc>
      </w:tr>
      <w:tr w:rsidR="002C2952" w:rsidRPr="00A45EED" w14:paraId="6FAFF2AF" w14:textId="77777777" w:rsidTr="00CC4826">
        <w:trPr>
          <w:trHeight w:val="251"/>
          <w:jc w:val="center"/>
        </w:trPr>
        <w:tc>
          <w:tcPr>
            <w:tcW w:w="6099" w:type="dxa"/>
            <w:gridSpan w:val="4"/>
            <w:vMerge w:val="restart"/>
            <w:shd w:val="clear" w:color="auto" w:fill="auto"/>
            <w:vAlign w:val="center"/>
            <w:hideMark/>
          </w:tcPr>
          <w:p w14:paraId="324B5F8A"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109CF000"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718E8328" w14:textId="77777777" w:rsidTr="00CC4826">
        <w:trPr>
          <w:trHeight w:val="274"/>
          <w:jc w:val="center"/>
        </w:trPr>
        <w:tc>
          <w:tcPr>
            <w:tcW w:w="6099" w:type="dxa"/>
            <w:gridSpan w:val="4"/>
            <w:vMerge/>
            <w:vAlign w:val="center"/>
            <w:hideMark/>
          </w:tcPr>
          <w:p w14:paraId="4BFE16BD" w14:textId="77777777" w:rsidR="00CC4826" w:rsidRPr="00A45EED" w:rsidRDefault="00CC4826" w:rsidP="00CC4826">
            <w:pPr>
              <w:rPr>
                <w:sz w:val="20"/>
                <w:szCs w:val="20"/>
              </w:rPr>
            </w:pPr>
          </w:p>
        </w:tc>
        <w:tc>
          <w:tcPr>
            <w:tcW w:w="1313" w:type="dxa"/>
            <w:shd w:val="clear" w:color="auto" w:fill="auto"/>
            <w:noWrap/>
            <w:vAlign w:val="bottom"/>
            <w:hideMark/>
          </w:tcPr>
          <w:p w14:paraId="6DBB318A" w14:textId="77777777" w:rsidR="00CC4826" w:rsidRPr="00A45EED" w:rsidRDefault="00CC4826" w:rsidP="00CC4826">
            <w:pPr>
              <w:jc w:val="center"/>
              <w:rPr>
                <w:sz w:val="20"/>
                <w:szCs w:val="20"/>
              </w:rPr>
            </w:pPr>
            <w:r w:rsidRPr="00A45EED">
              <w:rPr>
                <w:sz w:val="20"/>
                <w:szCs w:val="20"/>
              </w:rPr>
              <w:t>2023.</w:t>
            </w:r>
          </w:p>
        </w:tc>
        <w:tc>
          <w:tcPr>
            <w:tcW w:w="1314" w:type="dxa"/>
            <w:shd w:val="clear" w:color="auto" w:fill="auto"/>
            <w:noWrap/>
            <w:vAlign w:val="bottom"/>
            <w:hideMark/>
          </w:tcPr>
          <w:p w14:paraId="41687604" w14:textId="77777777" w:rsidR="00CC4826" w:rsidRPr="00A45EED" w:rsidRDefault="00CC4826" w:rsidP="00CC4826">
            <w:pPr>
              <w:jc w:val="center"/>
              <w:rPr>
                <w:sz w:val="20"/>
                <w:szCs w:val="20"/>
              </w:rPr>
            </w:pPr>
            <w:r w:rsidRPr="00A45EED">
              <w:rPr>
                <w:sz w:val="20"/>
                <w:szCs w:val="20"/>
              </w:rPr>
              <w:t>2024.</w:t>
            </w:r>
          </w:p>
        </w:tc>
        <w:tc>
          <w:tcPr>
            <w:tcW w:w="1480" w:type="dxa"/>
            <w:shd w:val="clear" w:color="auto" w:fill="auto"/>
            <w:noWrap/>
            <w:vAlign w:val="bottom"/>
            <w:hideMark/>
          </w:tcPr>
          <w:p w14:paraId="5F844D18" w14:textId="77777777" w:rsidR="00CC4826" w:rsidRPr="00A45EED" w:rsidRDefault="00CC4826" w:rsidP="00CC4826">
            <w:pPr>
              <w:jc w:val="center"/>
              <w:rPr>
                <w:sz w:val="20"/>
                <w:szCs w:val="20"/>
              </w:rPr>
            </w:pPr>
            <w:r w:rsidRPr="00A45EED">
              <w:rPr>
                <w:sz w:val="20"/>
                <w:szCs w:val="20"/>
              </w:rPr>
              <w:t>2025.</w:t>
            </w:r>
          </w:p>
        </w:tc>
      </w:tr>
      <w:tr w:rsidR="00143EAA" w:rsidRPr="00A45EED" w14:paraId="0704FDAC" w14:textId="77777777" w:rsidTr="00CC4826">
        <w:trPr>
          <w:trHeight w:val="416"/>
          <w:jc w:val="center"/>
        </w:trPr>
        <w:tc>
          <w:tcPr>
            <w:tcW w:w="6099" w:type="dxa"/>
            <w:gridSpan w:val="4"/>
            <w:shd w:val="clear" w:color="auto" w:fill="auto"/>
            <w:noWrap/>
            <w:hideMark/>
          </w:tcPr>
          <w:p w14:paraId="034A95E3" w14:textId="77777777" w:rsidR="005C6F51" w:rsidRPr="00A45EED" w:rsidRDefault="005C6F51" w:rsidP="005C6F51">
            <w:pPr>
              <w:jc w:val="both"/>
              <w:rPr>
                <w:rFonts w:eastAsia="Calibri"/>
                <w:sz w:val="20"/>
                <w:szCs w:val="20"/>
                <w:lang w:eastAsia="en-US"/>
              </w:rPr>
            </w:pPr>
            <w:r w:rsidRPr="00A45EED">
              <w:rPr>
                <w:rFonts w:eastAsia="Calibri"/>
                <w:sz w:val="20"/>
                <w:szCs w:val="20"/>
                <w:lang w:eastAsia="en-US"/>
              </w:rPr>
              <w:t>Obrazovanje odraslih u POU Samobor obuhvaća niz formalnih i neformalnih programa, prekvalifikacija i dokvalifikacije za odrasle, ali i neformalne programe za djecu i mlade. Od 2021. godine POU Samobor provodi Erasmus+ projekt jačanja kapaciteta ustanova za obrazovanje odraslih, a od 2022. godine provodi nacionalni EU projekta Vaučera za besplatno obrazovanje odraslih.</w:t>
            </w:r>
          </w:p>
          <w:p w14:paraId="5F64DEC9" w14:textId="77777777" w:rsidR="005C6F51" w:rsidRPr="00A45EED" w:rsidRDefault="005C6F51" w:rsidP="005C6F51">
            <w:pPr>
              <w:jc w:val="both"/>
              <w:rPr>
                <w:rFonts w:eastAsia="Calibri"/>
                <w:sz w:val="20"/>
                <w:szCs w:val="20"/>
                <w:lang w:eastAsia="en-US"/>
              </w:rPr>
            </w:pPr>
            <w:r w:rsidRPr="00A45EED">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shd w:val="clear" w:color="auto" w:fill="auto"/>
            <w:noWrap/>
            <w:vAlign w:val="center"/>
          </w:tcPr>
          <w:p w14:paraId="3BC39D23" w14:textId="6D505830"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121.200</w:t>
            </w:r>
          </w:p>
        </w:tc>
        <w:tc>
          <w:tcPr>
            <w:tcW w:w="1314" w:type="dxa"/>
            <w:shd w:val="clear" w:color="auto" w:fill="auto"/>
            <w:noWrap/>
            <w:vAlign w:val="center"/>
          </w:tcPr>
          <w:p w14:paraId="5A702992" w14:textId="77777777"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64.600</w:t>
            </w:r>
          </w:p>
        </w:tc>
        <w:tc>
          <w:tcPr>
            <w:tcW w:w="1480" w:type="dxa"/>
            <w:shd w:val="clear" w:color="auto" w:fill="auto"/>
            <w:noWrap/>
            <w:vAlign w:val="center"/>
          </w:tcPr>
          <w:p w14:paraId="1BF7A86C" w14:textId="77777777" w:rsidR="005C6F51" w:rsidRPr="00A45EED" w:rsidRDefault="005C6F51" w:rsidP="005C6F51">
            <w:pPr>
              <w:jc w:val="right"/>
              <w:rPr>
                <w:rFonts w:eastAsia="Calibri"/>
                <w:b/>
                <w:sz w:val="20"/>
                <w:szCs w:val="20"/>
                <w:lang w:eastAsia="en-US"/>
              </w:rPr>
            </w:pPr>
            <w:r w:rsidRPr="00A45EED">
              <w:rPr>
                <w:rFonts w:eastAsia="Calibri"/>
                <w:b/>
                <w:sz w:val="20"/>
                <w:szCs w:val="20"/>
                <w:lang w:eastAsia="en-US"/>
              </w:rPr>
              <w:t>64.600</w:t>
            </w:r>
          </w:p>
        </w:tc>
      </w:tr>
      <w:tr w:rsidR="00143EAA" w:rsidRPr="00A45EED" w14:paraId="601AF7E1" w14:textId="77777777" w:rsidTr="000C2163">
        <w:trPr>
          <w:trHeight w:val="300"/>
          <w:jc w:val="center"/>
        </w:trPr>
        <w:tc>
          <w:tcPr>
            <w:tcW w:w="10206" w:type="dxa"/>
            <w:gridSpan w:val="7"/>
            <w:shd w:val="clear" w:color="000000" w:fill="F2F2F2"/>
            <w:vAlign w:val="center"/>
            <w:hideMark/>
          </w:tcPr>
          <w:p w14:paraId="5A3C8DDB" w14:textId="4135E2A1" w:rsidR="005C6F51" w:rsidRPr="00A45EED" w:rsidRDefault="005C6F51" w:rsidP="005C6F51">
            <w:pPr>
              <w:rPr>
                <w:b/>
                <w:bCs/>
                <w:sz w:val="20"/>
                <w:szCs w:val="20"/>
              </w:rPr>
            </w:pPr>
            <w:r w:rsidRPr="00A45EED">
              <w:rPr>
                <w:b/>
                <w:bCs/>
                <w:sz w:val="20"/>
                <w:szCs w:val="20"/>
              </w:rPr>
              <w:t>Naziv aktivnosti/projekta u Proračunu:</w:t>
            </w:r>
            <w:r w:rsidRPr="00A45EED">
              <w:rPr>
                <w:rFonts w:eastAsia="Calibri"/>
                <w:b/>
                <w:bCs/>
                <w:sz w:val="20"/>
                <w:szCs w:val="20"/>
              </w:rPr>
              <w:t xml:space="preserve"> ERASMUS PROJEKTI</w:t>
            </w:r>
          </w:p>
        </w:tc>
      </w:tr>
      <w:tr w:rsidR="00143EAA" w:rsidRPr="00A45EED" w14:paraId="1AB6D650" w14:textId="77777777" w:rsidTr="000C2163">
        <w:trPr>
          <w:trHeight w:val="251"/>
          <w:jc w:val="center"/>
        </w:trPr>
        <w:tc>
          <w:tcPr>
            <w:tcW w:w="6099" w:type="dxa"/>
            <w:gridSpan w:val="4"/>
            <w:vMerge w:val="restart"/>
            <w:shd w:val="clear" w:color="auto" w:fill="auto"/>
            <w:vAlign w:val="center"/>
            <w:hideMark/>
          </w:tcPr>
          <w:p w14:paraId="05A44D1B" w14:textId="77777777" w:rsidR="005C6F51" w:rsidRPr="00A45EED" w:rsidRDefault="005C6F51" w:rsidP="000C2163">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0B2EBA89" w14:textId="77777777" w:rsidR="005C6F51" w:rsidRPr="00A45EED" w:rsidRDefault="005C6F51" w:rsidP="000C2163">
            <w:pPr>
              <w:jc w:val="center"/>
              <w:rPr>
                <w:sz w:val="20"/>
                <w:szCs w:val="20"/>
              </w:rPr>
            </w:pPr>
            <w:r w:rsidRPr="00A45EED">
              <w:rPr>
                <w:sz w:val="20"/>
                <w:szCs w:val="20"/>
              </w:rPr>
              <w:t>Planirana sredstva (EUR)</w:t>
            </w:r>
          </w:p>
        </w:tc>
      </w:tr>
      <w:tr w:rsidR="00143EAA" w:rsidRPr="00A45EED" w14:paraId="6C06AFCA" w14:textId="77777777" w:rsidTr="000C2163">
        <w:trPr>
          <w:trHeight w:val="207"/>
          <w:jc w:val="center"/>
        </w:trPr>
        <w:tc>
          <w:tcPr>
            <w:tcW w:w="6099" w:type="dxa"/>
            <w:gridSpan w:val="4"/>
            <w:vMerge/>
            <w:vAlign w:val="center"/>
            <w:hideMark/>
          </w:tcPr>
          <w:p w14:paraId="73488BE8" w14:textId="77777777" w:rsidR="005C6F51" w:rsidRPr="00A45EED" w:rsidRDefault="005C6F51" w:rsidP="000C2163">
            <w:pPr>
              <w:rPr>
                <w:sz w:val="20"/>
                <w:szCs w:val="20"/>
              </w:rPr>
            </w:pPr>
          </w:p>
        </w:tc>
        <w:tc>
          <w:tcPr>
            <w:tcW w:w="1313" w:type="dxa"/>
            <w:noWrap/>
            <w:vAlign w:val="bottom"/>
            <w:hideMark/>
          </w:tcPr>
          <w:p w14:paraId="412C431C" w14:textId="77777777" w:rsidR="005C6F51" w:rsidRPr="00A45EED" w:rsidRDefault="005C6F51" w:rsidP="000C2163">
            <w:pPr>
              <w:jc w:val="center"/>
              <w:rPr>
                <w:sz w:val="20"/>
                <w:szCs w:val="20"/>
              </w:rPr>
            </w:pPr>
            <w:r w:rsidRPr="00A45EED">
              <w:rPr>
                <w:sz w:val="20"/>
                <w:szCs w:val="20"/>
              </w:rPr>
              <w:t>2023.</w:t>
            </w:r>
          </w:p>
        </w:tc>
        <w:tc>
          <w:tcPr>
            <w:tcW w:w="1314" w:type="dxa"/>
            <w:noWrap/>
            <w:vAlign w:val="bottom"/>
            <w:hideMark/>
          </w:tcPr>
          <w:p w14:paraId="5A175E84" w14:textId="77777777" w:rsidR="005C6F51" w:rsidRPr="00A45EED" w:rsidRDefault="005C6F51" w:rsidP="000C2163">
            <w:pPr>
              <w:jc w:val="center"/>
              <w:rPr>
                <w:sz w:val="20"/>
                <w:szCs w:val="20"/>
              </w:rPr>
            </w:pPr>
            <w:r w:rsidRPr="00A45EED">
              <w:rPr>
                <w:sz w:val="20"/>
                <w:szCs w:val="20"/>
              </w:rPr>
              <w:t>2024.</w:t>
            </w:r>
          </w:p>
        </w:tc>
        <w:tc>
          <w:tcPr>
            <w:tcW w:w="1480" w:type="dxa"/>
            <w:noWrap/>
            <w:vAlign w:val="bottom"/>
            <w:hideMark/>
          </w:tcPr>
          <w:p w14:paraId="4D91C385" w14:textId="77777777" w:rsidR="005C6F51" w:rsidRPr="00A45EED" w:rsidRDefault="005C6F51" w:rsidP="000C2163">
            <w:pPr>
              <w:jc w:val="center"/>
              <w:rPr>
                <w:sz w:val="20"/>
                <w:szCs w:val="20"/>
              </w:rPr>
            </w:pPr>
            <w:r w:rsidRPr="00A45EED">
              <w:rPr>
                <w:sz w:val="20"/>
                <w:szCs w:val="20"/>
              </w:rPr>
              <w:t>2025.</w:t>
            </w:r>
          </w:p>
        </w:tc>
      </w:tr>
      <w:tr w:rsidR="00143EAA" w:rsidRPr="00A45EED" w14:paraId="658FB570" w14:textId="77777777" w:rsidTr="000C2163">
        <w:trPr>
          <w:trHeight w:val="416"/>
          <w:jc w:val="center"/>
        </w:trPr>
        <w:tc>
          <w:tcPr>
            <w:tcW w:w="6099" w:type="dxa"/>
            <w:gridSpan w:val="4"/>
            <w:shd w:val="clear" w:color="auto" w:fill="auto"/>
            <w:noWrap/>
            <w:hideMark/>
          </w:tcPr>
          <w:p w14:paraId="04F459AD" w14:textId="77777777" w:rsidR="005C6F51" w:rsidRPr="00A45EED" w:rsidRDefault="005C6F51" w:rsidP="005C6F51">
            <w:pPr>
              <w:rPr>
                <w:rFonts w:eastAsia="Calibri"/>
                <w:bCs/>
                <w:sz w:val="20"/>
                <w:szCs w:val="20"/>
                <w:lang w:eastAsia="en-US"/>
              </w:rPr>
            </w:pPr>
            <w:r w:rsidRPr="00A45EED">
              <w:rPr>
                <w:rFonts w:eastAsia="Calibri"/>
                <w:bCs/>
                <w:sz w:val="20"/>
                <w:szCs w:val="20"/>
                <w:lang w:eastAsia="en-US"/>
              </w:rPr>
              <w:t>Tijekom 2023.godine odobren je novi projekt Erasmus+ za obrazovanje odraslih.</w:t>
            </w:r>
          </w:p>
          <w:p w14:paraId="326FDF02" w14:textId="2D20FF84" w:rsidR="005C6F51" w:rsidRPr="00A45EED" w:rsidRDefault="005C6F51" w:rsidP="005C6F51">
            <w:pPr>
              <w:jc w:val="both"/>
              <w:rPr>
                <w:rFonts w:eastAsia="Calibri"/>
                <w:sz w:val="20"/>
                <w:szCs w:val="20"/>
              </w:rPr>
            </w:pPr>
            <w:r w:rsidRPr="00A45EED">
              <w:rPr>
                <w:rFonts w:eastAsia="Calibri"/>
                <w:bCs/>
                <w:sz w:val="20"/>
                <w:szCs w:val="20"/>
                <w:lang w:eastAsia="en-US"/>
              </w:rPr>
              <w:t>Ishodište za planirana sredstva je odobreni plan troškova projekta.</w:t>
            </w:r>
          </w:p>
        </w:tc>
        <w:tc>
          <w:tcPr>
            <w:tcW w:w="1313" w:type="dxa"/>
            <w:shd w:val="clear" w:color="auto" w:fill="auto"/>
            <w:noWrap/>
            <w:vAlign w:val="center"/>
          </w:tcPr>
          <w:p w14:paraId="08CB2466" w14:textId="6389747E" w:rsidR="005C6F51" w:rsidRPr="00A45EED" w:rsidRDefault="005C6F51" w:rsidP="005C6F51">
            <w:pPr>
              <w:jc w:val="right"/>
              <w:rPr>
                <w:b/>
                <w:sz w:val="20"/>
                <w:szCs w:val="20"/>
              </w:rPr>
            </w:pPr>
            <w:r w:rsidRPr="00A45EED">
              <w:rPr>
                <w:rFonts w:eastAsia="Calibri"/>
                <w:b/>
                <w:sz w:val="20"/>
                <w:szCs w:val="20"/>
                <w:lang w:eastAsia="en-US"/>
              </w:rPr>
              <w:t>32.609</w:t>
            </w:r>
          </w:p>
        </w:tc>
        <w:tc>
          <w:tcPr>
            <w:tcW w:w="1314" w:type="dxa"/>
            <w:shd w:val="clear" w:color="auto" w:fill="auto"/>
            <w:noWrap/>
            <w:vAlign w:val="center"/>
          </w:tcPr>
          <w:p w14:paraId="74401A45" w14:textId="5D86A775" w:rsidR="005C6F51" w:rsidRPr="00A45EED" w:rsidRDefault="005C6F51" w:rsidP="005C6F51">
            <w:pPr>
              <w:jc w:val="right"/>
              <w:rPr>
                <w:b/>
                <w:sz w:val="20"/>
                <w:szCs w:val="20"/>
              </w:rPr>
            </w:pPr>
            <w:r w:rsidRPr="00A45EED">
              <w:rPr>
                <w:rFonts w:eastAsia="Calibri"/>
                <w:b/>
                <w:sz w:val="20"/>
                <w:szCs w:val="20"/>
                <w:lang w:eastAsia="en-US"/>
              </w:rPr>
              <w:t>0</w:t>
            </w:r>
          </w:p>
        </w:tc>
        <w:tc>
          <w:tcPr>
            <w:tcW w:w="1480" w:type="dxa"/>
            <w:shd w:val="clear" w:color="auto" w:fill="auto"/>
            <w:noWrap/>
            <w:vAlign w:val="center"/>
          </w:tcPr>
          <w:p w14:paraId="5A3CB244" w14:textId="6C17D395" w:rsidR="005C6F51" w:rsidRPr="00A45EED" w:rsidRDefault="005C6F51" w:rsidP="005C6F51">
            <w:pPr>
              <w:jc w:val="right"/>
              <w:rPr>
                <w:b/>
                <w:sz w:val="20"/>
                <w:szCs w:val="20"/>
              </w:rPr>
            </w:pPr>
            <w:r w:rsidRPr="00A45EED">
              <w:rPr>
                <w:rFonts w:eastAsia="Calibri"/>
                <w:b/>
                <w:sz w:val="20"/>
                <w:szCs w:val="20"/>
                <w:lang w:eastAsia="en-US"/>
              </w:rPr>
              <w:t>0</w:t>
            </w:r>
          </w:p>
        </w:tc>
      </w:tr>
      <w:tr w:rsidR="00143EAA" w:rsidRPr="00A45EED" w14:paraId="2159DA1D" w14:textId="77777777" w:rsidTr="00CC4826">
        <w:trPr>
          <w:trHeight w:val="300"/>
          <w:jc w:val="center"/>
        </w:trPr>
        <w:tc>
          <w:tcPr>
            <w:tcW w:w="10206" w:type="dxa"/>
            <w:gridSpan w:val="7"/>
            <w:shd w:val="clear" w:color="000000" w:fill="F2F2F2"/>
            <w:vAlign w:val="center"/>
            <w:hideMark/>
          </w:tcPr>
          <w:p w14:paraId="65845911" w14:textId="77777777" w:rsidR="00CC4826" w:rsidRPr="00A45EED" w:rsidRDefault="00CC4826" w:rsidP="00CC4826">
            <w:pPr>
              <w:rPr>
                <w:b/>
                <w:bCs/>
                <w:sz w:val="20"/>
                <w:szCs w:val="20"/>
              </w:rPr>
            </w:pPr>
            <w:r w:rsidRPr="00A45EED">
              <w:rPr>
                <w:b/>
                <w:bCs/>
                <w:sz w:val="20"/>
                <w:szCs w:val="20"/>
              </w:rPr>
              <w:t>Naziv aktivnosti/projekta u Proračunu: OPREMA</w:t>
            </w:r>
          </w:p>
        </w:tc>
      </w:tr>
      <w:tr w:rsidR="00143EAA" w:rsidRPr="00A45EED" w14:paraId="440B06D4" w14:textId="77777777" w:rsidTr="00CC4826">
        <w:trPr>
          <w:trHeight w:val="251"/>
          <w:jc w:val="center"/>
        </w:trPr>
        <w:tc>
          <w:tcPr>
            <w:tcW w:w="6099" w:type="dxa"/>
            <w:gridSpan w:val="4"/>
            <w:vMerge w:val="restart"/>
            <w:shd w:val="clear" w:color="auto" w:fill="auto"/>
            <w:vAlign w:val="center"/>
            <w:hideMark/>
          </w:tcPr>
          <w:p w14:paraId="0F114475"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247BFFA4" w14:textId="77777777" w:rsidR="00CC4826" w:rsidRPr="00A45EED" w:rsidRDefault="00CC4826" w:rsidP="00CC4826">
            <w:pPr>
              <w:jc w:val="center"/>
              <w:rPr>
                <w:sz w:val="20"/>
                <w:szCs w:val="20"/>
              </w:rPr>
            </w:pPr>
            <w:r w:rsidRPr="00A45EED">
              <w:rPr>
                <w:sz w:val="20"/>
                <w:szCs w:val="20"/>
              </w:rPr>
              <w:t>Planirana sredstva (EUR)</w:t>
            </w:r>
          </w:p>
        </w:tc>
      </w:tr>
      <w:tr w:rsidR="00143EAA" w:rsidRPr="00A45EED" w14:paraId="0A87B1EF" w14:textId="77777777" w:rsidTr="00CC4826">
        <w:trPr>
          <w:trHeight w:val="207"/>
          <w:jc w:val="center"/>
        </w:trPr>
        <w:tc>
          <w:tcPr>
            <w:tcW w:w="6099" w:type="dxa"/>
            <w:gridSpan w:val="4"/>
            <w:vMerge/>
            <w:vAlign w:val="center"/>
            <w:hideMark/>
          </w:tcPr>
          <w:p w14:paraId="7611BB18" w14:textId="77777777" w:rsidR="00CC4826" w:rsidRPr="00A45EED" w:rsidRDefault="00CC4826" w:rsidP="00CC4826">
            <w:pPr>
              <w:rPr>
                <w:sz w:val="20"/>
                <w:szCs w:val="20"/>
              </w:rPr>
            </w:pPr>
          </w:p>
        </w:tc>
        <w:tc>
          <w:tcPr>
            <w:tcW w:w="1313" w:type="dxa"/>
            <w:noWrap/>
            <w:vAlign w:val="bottom"/>
            <w:hideMark/>
          </w:tcPr>
          <w:p w14:paraId="21437DE2"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35410BD0"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1B6EF3B2" w14:textId="77777777" w:rsidR="00CC4826" w:rsidRPr="00A45EED" w:rsidRDefault="00CC4826" w:rsidP="00CC4826">
            <w:pPr>
              <w:jc w:val="center"/>
              <w:rPr>
                <w:sz w:val="20"/>
                <w:szCs w:val="20"/>
              </w:rPr>
            </w:pPr>
            <w:r w:rsidRPr="00A45EED">
              <w:rPr>
                <w:sz w:val="20"/>
                <w:szCs w:val="20"/>
              </w:rPr>
              <w:t>2025.</w:t>
            </w:r>
          </w:p>
        </w:tc>
      </w:tr>
      <w:tr w:rsidR="00143EAA" w:rsidRPr="00A45EED" w14:paraId="2C3FB101" w14:textId="77777777" w:rsidTr="00CC4826">
        <w:trPr>
          <w:trHeight w:val="416"/>
          <w:jc w:val="center"/>
        </w:trPr>
        <w:tc>
          <w:tcPr>
            <w:tcW w:w="6099" w:type="dxa"/>
            <w:gridSpan w:val="4"/>
            <w:shd w:val="clear" w:color="auto" w:fill="auto"/>
            <w:noWrap/>
            <w:hideMark/>
          </w:tcPr>
          <w:p w14:paraId="12C1CF21" w14:textId="6BBF57EC"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Tijekom 2023. godine predviđeno je nabavljanje scenske i informatičke opreme i pratećih licenci, video nadzor za Galeriju Prica, uredskog namještaja.</w:t>
            </w:r>
          </w:p>
          <w:p w14:paraId="3033EC65" w14:textId="77777777" w:rsidR="00CC4826" w:rsidRPr="00A45EED" w:rsidRDefault="00CC4826" w:rsidP="00CC4826">
            <w:pPr>
              <w:jc w:val="both"/>
              <w:rPr>
                <w:rFonts w:eastAsia="Calibri"/>
                <w:sz w:val="20"/>
                <w:szCs w:val="20"/>
              </w:rPr>
            </w:pPr>
            <w:r w:rsidRPr="00A45EED">
              <w:rPr>
                <w:rFonts w:eastAsia="Calibri"/>
                <w:bCs/>
                <w:sz w:val="20"/>
                <w:szCs w:val="20"/>
                <w:lang w:eastAsia="en-US"/>
              </w:rPr>
              <w:t>Ishodište za planirana sredstva je u iskazanim potrebama korisnika, a sukladno trenutačnim cijenama.</w:t>
            </w:r>
          </w:p>
        </w:tc>
        <w:tc>
          <w:tcPr>
            <w:tcW w:w="1313" w:type="dxa"/>
            <w:shd w:val="clear" w:color="auto" w:fill="auto"/>
            <w:noWrap/>
            <w:vAlign w:val="center"/>
          </w:tcPr>
          <w:p w14:paraId="5300BC80" w14:textId="0A56FEC5" w:rsidR="00CC4826" w:rsidRPr="00A45EED" w:rsidRDefault="00C11C45" w:rsidP="00CC4826">
            <w:pPr>
              <w:jc w:val="right"/>
              <w:rPr>
                <w:b/>
                <w:sz w:val="20"/>
                <w:szCs w:val="20"/>
              </w:rPr>
            </w:pPr>
            <w:r w:rsidRPr="00A45EED">
              <w:rPr>
                <w:b/>
                <w:sz w:val="20"/>
                <w:szCs w:val="20"/>
              </w:rPr>
              <w:t>51.100</w:t>
            </w:r>
          </w:p>
        </w:tc>
        <w:tc>
          <w:tcPr>
            <w:tcW w:w="1314" w:type="dxa"/>
            <w:shd w:val="clear" w:color="auto" w:fill="auto"/>
            <w:noWrap/>
            <w:vAlign w:val="center"/>
          </w:tcPr>
          <w:p w14:paraId="5E4C6439" w14:textId="77777777" w:rsidR="00CC4826" w:rsidRPr="00A45EED" w:rsidRDefault="00CC4826" w:rsidP="00CC4826">
            <w:pPr>
              <w:jc w:val="right"/>
              <w:rPr>
                <w:b/>
                <w:sz w:val="20"/>
                <w:szCs w:val="20"/>
              </w:rPr>
            </w:pPr>
            <w:r w:rsidRPr="00A45EED">
              <w:rPr>
                <w:b/>
                <w:sz w:val="20"/>
                <w:szCs w:val="20"/>
              </w:rPr>
              <w:t>46.100</w:t>
            </w:r>
          </w:p>
        </w:tc>
        <w:tc>
          <w:tcPr>
            <w:tcW w:w="1480" w:type="dxa"/>
            <w:shd w:val="clear" w:color="auto" w:fill="auto"/>
            <w:noWrap/>
            <w:vAlign w:val="center"/>
          </w:tcPr>
          <w:p w14:paraId="33ADC3DC" w14:textId="77777777" w:rsidR="00CC4826" w:rsidRPr="00A45EED" w:rsidRDefault="00CC4826" w:rsidP="00CC4826">
            <w:pPr>
              <w:jc w:val="right"/>
              <w:rPr>
                <w:b/>
                <w:sz w:val="20"/>
                <w:szCs w:val="20"/>
              </w:rPr>
            </w:pPr>
            <w:r w:rsidRPr="00A45EED">
              <w:rPr>
                <w:b/>
                <w:sz w:val="20"/>
                <w:szCs w:val="20"/>
              </w:rPr>
              <w:t>46.100</w:t>
            </w:r>
          </w:p>
        </w:tc>
      </w:tr>
      <w:tr w:rsidR="002C2952" w:rsidRPr="00A45EED" w14:paraId="2E2684F4" w14:textId="77777777" w:rsidTr="00CC4826">
        <w:trPr>
          <w:trHeight w:val="300"/>
          <w:jc w:val="center"/>
        </w:trPr>
        <w:tc>
          <w:tcPr>
            <w:tcW w:w="10206" w:type="dxa"/>
            <w:gridSpan w:val="7"/>
            <w:shd w:val="clear" w:color="000000" w:fill="F2F2F2"/>
            <w:vAlign w:val="center"/>
            <w:hideMark/>
          </w:tcPr>
          <w:p w14:paraId="2276444A" w14:textId="77777777" w:rsidR="00CC4826" w:rsidRPr="00A45EED" w:rsidRDefault="00CC4826" w:rsidP="00CC4826">
            <w:pPr>
              <w:rPr>
                <w:b/>
                <w:bCs/>
                <w:sz w:val="20"/>
                <w:szCs w:val="20"/>
              </w:rPr>
            </w:pPr>
            <w:r w:rsidRPr="00A45EED">
              <w:rPr>
                <w:b/>
                <w:bCs/>
                <w:sz w:val="20"/>
                <w:szCs w:val="20"/>
              </w:rPr>
              <w:t>Naziv aktivnosti/projekta u Proračunu: EU PROGRAM BACK TO THE LOCAL CINEMA</w:t>
            </w:r>
          </w:p>
        </w:tc>
      </w:tr>
      <w:tr w:rsidR="002C2952" w:rsidRPr="00A45EED" w14:paraId="67B5253D" w14:textId="77777777" w:rsidTr="00CC4826">
        <w:trPr>
          <w:trHeight w:val="251"/>
          <w:jc w:val="center"/>
        </w:trPr>
        <w:tc>
          <w:tcPr>
            <w:tcW w:w="6099" w:type="dxa"/>
            <w:gridSpan w:val="4"/>
            <w:vMerge w:val="restart"/>
            <w:shd w:val="clear" w:color="auto" w:fill="auto"/>
            <w:vAlign w:val="center"/>
            <w:hideMark/>
          </w:tcPr>
          <w:p w14:paraId="16C755B7" w14:textId="77777777" w:rsidR="00CC4826" w:rsidRPr="00A45EED" w:rsidRDefault="00CC4826" w:rsidP="00CC4826">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7830157C" w14:textId="77777777" w:rsidR="00CC4826" w:rsidRPr="00A45EED" w:rsidRDefault="00CC4826" w:rsidP="00CC4826">
            <w:pPr>
              <w:jc w:val="center"/>
              <w:rPr>
                <w:sz w:val="20"/>
                <w:szCs w:val="20"/>
              </w:rPr>
            </w:pPr>
            <w:r w:rsidRPr="00A45EED">
              <w:rPr>
                <w:sz w:val="20"/>
                <w:szCs w:val="20"/>
              </w:rPr>
              <w:t>Planirana sredstva (EUR)</w:t>
            </w:r>
          </w:p>
        </w:tc>
      </w:tr>
      <w:tr w:rsidR="002C2952" w:rsidRPr="00A45EED" w14:paraId="60CBBA5D" w14:textId="77777777" w:rsidTr="00CC4826">
        <w:trPr>
          <w:trHeight w:val="207"/>
          <w:jc w:val="center"/>
        </w:trPr>
        <w:tc>
          <w:tcPr>
            <w:tcW w:w="6099" w:type="dxa"/>
            <w:gridSpan w:val="4"/>
            <w:vMerge/>
            <w:vAlign w:val="center"/>
            <w:hideMark/>
          </w:tcPr>
          <w:p w14:paraId="2B628448" w14:textId="77777777" w:rsidR="00CC4826" w:rsidRPr="00A45EED" w:rsidRDefault="00CC4826" w:rsidP="00CC4826">
            <w:pPr>
              <w:rPr>
                <w:sz w:val="20"/>
                <w:szCs w:val="20"/>
              </w:rPr>
            </w:pPr>
          </w:p>
        </w:tc>
        <w:tc>
          <w:tcPr>
            <w:tcW w:w="1313" w:type="dxa"/>
            <w:noWrap/>
            <w:vAlign w:val="bottom"/>
            <w:hideMark/>
          </w:tcPr>
          <w:p w14:paraId="7D797FF1" w14:textId="77777777" w:rsidR="00CC4826" w:rsidRPr="00A45EED" w:rsidRDefault="00CC4826" w:rsidP="00CC4826">
            <w:pPr>
              <w:jc w:val="center"/>
              <w:rPr>
                <w:sz w:val="20"/>
                <w:szCs w:val="20"/>
              </w:rPr>
            </w:pPr>
            <w:r w:rsidRPr="00A45EED">
              <w:rPr>
                <w:sz w:val="20"/>
                <w:szCs w:val="20"/>
              </w:rPr>
              <w:t>2023.</w:t>
            </w:r>
          </w:p>
        </w:tc>
        <w:tc>
          <w:tcPr>
            <w:tcW w:w="1314" w:type="dxa"/>
            <w:noWrap/>
            <w:vAlign w:val="bottom"/>
            <w:hideMark/>
          </w:tcPr>
          <w:p w14:paraId="392E2CD3" w14:textId="77777777" w:rsidR="00CC4826" w:rsidRPr="00A45EED" w:rsidRDefault="00CC4826" w:rsidP="00CC4826">
            <w:pPr>
              <w:jc w:val="center"/>
              <w:rPr>
                <w:sz w:val="20"/>
                <w:szCs w:val="20"/>
              </w:rPr>
            </w:pPr>
            <w:r w:rsidRPr="00A45EED">
              <w:rPr>
                <w:sz w:val="20"/>
                <w:szCs w:val="20"/>
              </w:rPr>
              <w:t>2024.</w:t>
            </w:r>
          </w:p>
        </w:tc>
        <w:tc>
          <w:tcPr>
            <w:tcW w:w="1480" w:type="dxa"/>
            <w:noWrap/>
            <w:vAlign w:val="bottom"/>
            <w:hideMark/>
          </w:tcPr>
          <w:p w14:paraId="3B7A6043" w14:textId="77777777" w:rsidR="00CC4826" w:rsidRPr="00A45EED" w:rsidRDefault="00CC4826" w:rsidP="00CC4826">
            <w:pPr>
              <w:jc w:val="center"/>
              <w:rPr>
                <w:sz w:val="20"/>
                <w:szCs w:val="20"/>
              </w:rPr>
            </w:pPr>
            <w:r w:rsidRPr="00A45EED">
              <w:rPr>
                <w:sz w:val="20"/>
                <w:szCs w:val="20"/>
              </w:rPr>
              <w:t>2025.</w:t>
            </w:r>
          </w:p>
        </w:tc>
      </w:tr>
      <w:tr w:rsidR="002C2952" w:rsidRPr="00A45EED" w14:paraId="2CB02881" w14:textId="77777777" w:rsidTr="00CC4826">
        <w:trPr>
          <w:trHeight w:val="474"/>
          <w:jc w:val="center"/>
        </w:trPr>
        <w:tc>
          <w:tcPr>
            <w:tcW w:w="6099" w:type="dxa"/>
            <w:gridSpan w:val="4"/>
            <w:shd w:val="clear" w:color="auto" w:fill="auto"/>
            <w:noWrap/>
            <w:hideMark/>
          </w:tcPr>
          <w:p w14:paraId="02B95B54"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 xml:space="preserve">EU program Collaborate to inovate započeo je 2022. godine i završava u lipnju 2023. godine te obuhvaća aktivnosti radionica filmske pismenosti za odgajatelje i učitelje, projekcije filmova za djecu s radionicama filmske pismenosti, izradu edukativnih vodiča za 14 filmova za djecu te mapiranje lokalnih filmskih stručnjaka. </w:t>
            </w:r>
          </w:p>
          <w:p w14:paraId="1BF15B51"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Nositelj projekta je CZK Čakovec, a partneri su POU Samobor i POU Novska.</w:t>
            </w:r>
          </w:p>
          <w:p w14:paraId="1548F5F1" w14:textId="77777777" w:rsidR="00CC4826" w:rsidRPr="00A45EED" w:rsidRDefault="00CC4826" w:rsidP="00CC4826">
            <w:pPr>
              <w:jc w:val="both"/>
              <w:rPr>
                <w:rFonts w:eastAsia="Calibri"/>
                <w:bCs/>
                <w:sz w:val="20"/>
                <w:szCs w:val="20"/>
                <w:lang w:eastAsia="en-US"/>
              </w:rPr>
            </w:pPr>
            <w:r w:rsidRPr="00A45EED">
              <w:rPr>
                <w:rFonts w:eastAsia="Calibri"/>
                <w:bCs/>
                <w:sz w:val="20"/>
                <w:szCs w:val="20"/>
                <w:lang w:eastAsia="en-US"/>
              </w:rPr>
              <w:t>U projekcijama je planirano prijaviti nastavak projekta u 2024. i 2025. godini.</w:t>
            </w:r>
          </w:p>
        </w:tc>
        <w:tc>
          <w:tcPr>
            <w:tcW w:w="1313" w:type="dxa"/>
            <w:shd w:val="clear" w:color="auto" w:fill="auto"/>
            <w:noWrap/>
            <w:vAlign w:val="center"/>
          </w:tcPr>
          <w:p w14:paraId="2B0FDBEB" w14:textId="77777777" w:rsidR="00CC4826" w:rsidRPr="00A45EED" w:rsidRDefault="00CC4826" w:rsidP="00CC4826">
            <w:pPr>
              <w:jc w:val="right"/>
              <w:rPr>
                <w:b/>
                <w:sz w:val="20"/>
                <w:szCs w:val="20"/>
              </w:rPr>
            </w:pPr>
            <w:r w:rsidRPr="00A45EED">
              <w:rPr>
                <w:b/>
                <w:sz w:val="20"/>
                <w:szCs w:val="20"/>
              </w:rPr>
              <w:t>16.500</w:t>
            </w:r>
          </w:p>
        </w:tc>
        <w:tc>
          <w:tcPr>
            <w:tcW w:w="1314" w:type="dxa"/>
            <w:shd w:val="clear" w:color="auto" w:fill="auto"/>
            <w:noWrap/>
            <w:vAlign w:val="center"/>
          </w:tcPr>
          <w:p w14:paraId="1A749725" w14:textId="77777777" w:rsidR="00CC4826" w:rsidRPr="00A45EED" w:rsidRDefault="00CC4826" w:rsidP="00CC4826">
            <w:pPr>
              <w:jc w:val="right"/>
              <w:rPr>
                <w:b/>
                <w:sz w:val="20"/>
                <w:szCs w:val="20"/>
              </w:rPr>
            </w:pPr>
            <w:r w:rsidRPr="00A45EED">
              <w:rPr>
                <w:b/>
                <w:sz w:val="20"/>
                <w:szCs w:val="20"/>
              </w:rPr>
              <w:t>16.500</w:t>
            </w:r>
          </w:p>
        </w:tc>
        <w:tc>
          <w:tcPr>
            <w:tcW w:w="1480" w:type="dxa"/>
            <w:shd w:val="clear" w:color="auto" w:fill="auto"/>
            <w:noWrap/>
            <w:vAlign w:val="center"/>
          </w:tcPr>
          <w:p w14:paraId="05D738F1" w14:textId="77777777" w:rsidR="00CC4826" w:rsidRPr="00A45EED" w:rsidRDefault="00CC4826" w:rsidP="00CC4826">
            <w:pPr>
              <w:jc w:val="right"/>
              <w:rPr>
                <w:b/>
                <w:sz w:val="20"/>
                <w:szCs w:val="20"/>
              </w:rPr>
            </w:pPr>
            <w:r w:rsidRPr="00A45EED">
              <w:rPr>
                <w:b/>
                <w:sz w:val="20"/>
                <w:szCs w:val="20"/>
              </w:rPr>
              <w:t>16.500</w:t>
            </w:r>
          </w:p>
        </w:tc>
      </w:tr>
      <w:tr w:rsidR="002C2952" w:rsidRPr="00A45EED" w14:paraId="7CF4A8BC" w14:textId="77777777" w:rsidTr="00CC4826">
        <w:trPr>
          <w:trHeight w:val="416"/>
          <w:jc w:val="center"/>
        </w:trPr>
        <w:tc>
          <w:tcPr>
            <w:tcW w:w="1750" w:type="dxa"/>
            <w:shd w:val="clear" w:color="auto" w:fill="auto"/>
            <w:noWrap/>
            <w:vAlign w:val="center"/>
          </w:tcPr>
          <w:p w14:paraId="7D0EA41E" w14:textId="77777777" w:rsidR="00CC4826" w:rsidRPr="00A45EED" w:rsidRDefault="00CC4826" w:rsidP="00CC4826">
            <w:pPr>
              <w:rPr>
                <w:rFonts w:eastAsia="Calibri"/>
                <w:bCs/>
                <w:sz w:val="20"/>
                <w:szCs w:val="20"/>
                <w:lang w:eastAsia="en-US"/>
              </w:rPr>
            </w:pPr>
            <w:r w:rsidRPr="00A45EED">
              <w:rPr>
                <w:rFonts w:eastAsia="Calibri"/>
                <w:b/>
                <w:bCs/>
                <w:sz w:val="20"/>
                <w:szCs w:val="20"/>
              </w:rPr>
              <w:t>Pokazatelj uspješnosti</w:t>
            </w:r>
          </w:p>
        </w:tc>
        <w:tc>
          <w:tcPr>
            <w:tcW w:w="2188" w:type="dxa"/>
            <w:shd w:val="clear" w:color="auto" w:fill="auto"/>
            <w:vAlign w:val="center"/>
          </w:tcPr>
          <w:p w14:paraId="35BB0923" w14:textId="77777777" w:rsidR="00CC4826" w:rsidRPr="00A45EED" w:rsidRDefault="00CC4826" w:rsidP="00CC4826">
            <w:pPr>
              <w:rPr>
                <w:rFonts w:eastAsia="Calibri"/>
                <w:bCs/>
                <w:sz w:val="20"/>
                <w:szCs w:val="20"/>
                <w:lang w:eastAsia="en-US"/>
              </w:rPr>
            </w:pPr>
            <w:r w:rsidRPr="00A45EED">
              <w:rPr>
                <w:rFonts w:eastAsia="Calibri"/>
                <w:b/>
                <w:bCs/>
                <w:sz w:val="20"/>
                <w:szCs w:val="20"/>
              </w:rPr>
              <w:t>Definicija</w:t>
            </w:r>
          </w:p>
        </w:tc>
        <w:tc>
          <w:tcPr>
            <w:tcW w:w="1021" w:type="dxa"/>
            <w:shd w:val="clear" w:color="auto" w:fill="auto"/>
            <w:vAlign w:val="center"/>
          </w:tcPr>
          <w:p w14:paraId="635A4F77" w14:textId="77777777" w:rsidR="00CC4826" w:rsidRPr="00A45EED" w:rsidRDefault="00CC4826" w:rsidP="00CC4826">
            <w:pPr>
              <w:jc w:val="center"/>
              <w:rPr>
                <w:rFonts w:eastAsia="Calibri"/>
                <w:bCs/>
                <w:sz w:val="20"/>
                <w:szCs w:val="20"/>
                <w:lang w:eastAsia="en-US"/>
              </w:rPr>
            </w:pPr>
            <w:r w:rsidRPr="00A45EED">
              <w:rPr>
                <w:rFonts w:eastAsia="Calibri"/>
                <w:b/>
                <w:bCs/>
                <w:sz w:val="20"/>
                <w:szCs w:val="20"/>
              </w:rPr>
              <w:t>Jedinica</w:t>
            </w:r>
          </w:p>
        </w:tc>
        <w:tc>
          <w:tcPr>
            <w:tcW w:w="1140" w:type="dxa"/>
            <w:shd w:val="clear" w:color="auto" w:fill="auto"/>
            <w:vAlign w:val="center"/>
          </w:tcPr>
          <w:p w14:paraId="1AA77A93" w14:textId="77777777" w:rsidR="00CC4826" w:rsidRPr="00A45EED" w:rsidRDefault="00CC4826" w:rsidP="00CC4826">
            <w:pPr>
              <w:jc w:val="center"/>
              <w:rPr>
                <w:rFonts w:eastAsia="Calibri"/>
                <w:bCs/>
                <w:sz w:val="20"/>
                <w:szCs w:val="20"/>
                <w:lang w:eastAsia="en-US"/>
              </w:rPr>
            </w:pPr>
            <w:r w:rsidRPr="00A45EED">
              <w:rPr>
                <w:rFonts w:eastAsia="Calibri"/>
                <w:b/>
                <w:bCs/>
                <w:sz w:val="20"/>
                <w:szCs w:val="20"/>
              </w:rPr>
              <w:t>Polazna vrijednost 2022.</w:t>
            </w:r>
          </w:p>
        </w:tc>
        <w:tc>
          <w:tcPr>
            <w:tcW w:w="1313" w:type="dxa"/>
            <w:shd w:val="clear" w:color="auto" w:fill="auto"/>
            <w:noWrap/>
            <w:vAlign w:val="center"/>
          </w:tcPr>
          <w:p w14:paraId="38071941" w14:textId="0A63E68A"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2023.</w:t>
            </w:r>
          </w:p>
        </w:tc>
        <w:tc>
          <w:tcPr>
            <w:tcW w:w="1314" w:type="dxa"/>
            <w:shd w:val="clear" w:color="auto" w:fill="auto"/>
            <w:noWrap/>
            <w:vAlign w:val="center"/>
          </w:tcPr>
          <w:p w14:paraId="2E23B70E" w14:textId="6D8369DE"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2024.</w:t>
            </w:r>
          </w:p>
        </w:tc>
        <w:tc>
          <w:tcPr>
            <w:tcW w:w="1480" w:type="dxa"/>
            <w:shd w:val="clear" w:color="auto" w:fill="auto"/>
            <w:noWrap/>
            <w:vAlign w:val="center"/>
          </w:tcPr>
          <w:p w14:paraId="48B5AE83" w14:textId="2F53D2B4" w:rsidR="00CC4826" w:rsidRPr="00A45EED" w:rsidRDefault="00CC4826" w:rsidP="009C5EBB">
            <w:pPr>
              <w:keepNext/>
              <w:jc w:val="center"/>
              <w:outlineLvl w:val="6"/>
              <w:rPr>
                <w:b/>
                <w:sz w:val="20"/>
                <w:szCs w:val="20"/>
              </w:rPr>
            </w:pPr>
            <w:r w:rsidRPr="00A45EED">
              <w:rPr>
                <w:rFonts w:eastAsia="Calibri"/>
                <w:b/>
                <w:bCs/>
                <w:sz w:val="20"/>
                <w:szCs w:val="20"/>
              </w:rPr>
              <w:t>Ciljana vrijednost</w:t>
            </w:r>
            <w:r w:rsidR="009C5EBB" w:rsidRPr="00A45EED">
              <w:rPr>
                <w:rFonts w:eastAsia="Calibri"/>
                <w:b/>
                <w:bCs/>
                <w:sz w:val="20"/>
                <w:szCs w:val="20"/>
              </w:rPr>
              <w:t xml:space="preserve"> </w:t>
            </w:r>
            <w:r w:rsidRPr="00A45EED">
              <w:rPr>
                <w:rFonts w:eastAsia="Calibri"/>
                <w:b/>
                <w:bCs/>
                <w:sz w:val="20"/>
                <w:szCs w:val="20"/>
              </w:rPr>
              <w:t>2025.</w:t>
            </w:r>
          </w:p>
        </w:tc>
      </w:tr>
      <w:tr w:rsidR="002C2952" w:rsidRPr="00A45EED" w14:paraId="66F56A3C" w14:textId="77777777" w:rsidTr="00CC4826">
        <w:trPr>
          <w:trHeight w:val="416"/>
          <w:jc w:val="center"/>
        </w:trPr>
        <w:tc>
          <w:tcPr>
            <w:tcW w:w="1750" w:type="dxa"/>
            <w:shd w:val="clear" w:color="auto" w:fill="auto"/>
            <w:noWrap/>
            <w:vAlign w:val="center"/>
          </w:tcPr>
          <w:p w14:paraId="50FA29A2" w14:textId="77777777" w:rsidR="00CC4826" w:rsidRPr="00A45EED" w:rsidRDefault="00CC4826" w:rsidP="00CC4826">
            <w:pPr>
              <w:rPr>
                <w:rFonts w:eastAsia="Calibri"/>
                <w:sz w:val="20"/>
                <w:szCs w:val="20"/>
                <w:lang w:eastAsia="en-US"/>
              </w:rPr>
            </w:pPr>
            <w:r w:rsidRPr="00A45EED">
              <w:rPr>
                <w:rFonts w:eastAsia="Calibri"/>
                <w:sz w:val="20"/>
                <w:szCs w:val="20"/>
                <w:lang w:eastAsia="en-US"/>
              </w:rPr>
              <w:t xml:space="preserve">Ukupan broj realiziranih i provedenih </w:t>
            </w:r>
            <w:r w:rsidRPr="00A45EED">
              <w:rPr>
                <w:rFonts w:eastAsia="Calibri"/>
                <w:sz w:val="20"/>
                <w:szCs w:val="20"/>
                <w:lang w:eastAsia="en-US"/>
              </w:rPr>
              <w:lastRenderedPageBreak/>
              <w:t>aktivnosti i programa</w:t>
            </w:r>
          </w:p>
        </w:tc>
        <w:tc>
          <w:tcPr>
            <w:tcW w:w="2188" w:type="dxa"/>
            <w:shd w:val="clear" w:color="auto" w:fill="auto"/>
            <w:vAlign w:val="center"/>
          </w:tcPr>
          <w:p w14:paraId="281C1713" w14:textId="77777777" w:rsidR="00CC4826" w:rsidRPr="00A45EED" w:rsidRDefault="00CC4826" w:rsidP="00CC4826">
            <w:pPr>
              <w:rPr>
                <w:rFonts w:eastAsia="Calibri"/>
                <w:sz w:val="20"/>
                <w:szCs w:val="20"/>
                <w:lang w:eastAsia="en-US"/>
              </w:rPr>
            </w:pPr>
            <w:r w:rsidRPr="00A45EED">
              <w:rPr>
                <w:rFonts w:eastAsia="Calibri"/>
                <w:sz w:val="20"/>
                <w:szCs w:val="20"/>
                <w:lang w:eastAsia="en-US"/>
              </w:rPr>
              <w:lastRenderedPageBreak/>
              <w:t>Povećati ukupan broj realiziranih i provedenih aktivnosti i programa</w:t>
            </w:r>
          </w:p>
        </w:tc>
        <w:tc>
          <w:tcPr>
            <w:tcW w:w="1021" w:type="dxa"/>
            <w:shd w:val="clear" w:color="auto" w:fill="auto"/>
            <w:vAlign w:val="center"/>
          </w:tcPr>
          <w:p w14:paraId="58AE0AF8"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27E7A87B"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900</w:t>
            </w:r>
          </w:p>
        </w:tc>
        <w:tc>
          <w:tcPr>
            <w:tcW w:w="1313" w:type="dxa"/>
            <w:shd w:val="clear" w:color="auto" w:fill="auto"/>
            <w:noWrap/>
            <w:vAlign w:val="center"/>
          </w:tcPr>
          <w:p w14:paraId="7D374F1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910</w:t>
            </w:r>
          </w:p>
        </w:tc>
        <w:tc>
          <w:tcPr>
            <w:tcW w:w="1314" w:type="dxa"/>
            <w:shd w:val="clear" w:color="auto" w:fill="auto"/>
            <w:noWrap/>
            <w:vAlign w:val="center"/>
          </w:tcPr>
          <w:p w14:paraId="4DE258C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920</w:t>
            </w:r>
          </w:p>
        </w:tc>
        <w:tc>
          <w:tcPr>
            <w:tcW w:w="1480" w:type="dxa"/>
            <w:shd w:val="clear" w:color="auto" w:fill="auto"/>
            <w:noWrap/>
            <w:vAlign w:val="center"/>
          </w:tcPr>
          <w:p w14:paraId="7F75D83C"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930</w:t>
            </w:r>
          </w:p>
        </w:tc>
      </w:tr>
      <w:tr w:rsidR="002C2952" w:rsidRPr="00A45EED" w14:paraId="05ECEBD4" w14:textId="77777777" w:rsidTr="00CC4826">
        <w:trPr>
          <w:trHeight w:val="416"/>
          <w:jc w:val="center"/>
        </w:trPr>
        <w:tc>
          <w:tcPr>
            <w:tcW w:w="1750" w:type="dxa"/>
            <w:shd w:val="clear" w:color="auto" w:fill="auto"/>
            <w:noWrap/>
            <w:vAlign w:val="center"/>
          </w:tcPr>
          <w:p w14:paraId="6FF96420" w14:textId="77777777" w:rsidR="00CC4826" w:rsidRPr="00A45EED" w:rsidRDefault="00CC4826" w:rsidP="00CC4826">
            <w:pPr>
              <w:rPr>
                <w:rFonts w:eastAsia="Calibri"/>
                <w:sz w:val="20"/>
                <w:szCs w:val="20"/>
                <w:lang w:eastAsia="en-US"/>
              </w:rPr>
            </w:pPr>
            <w:r w:rsidRPr="00A45EED">
              <w:rPr>
                <w:rFonts w:eastAsia="Calibri"/>
                <w:sz w:val="20"/>
                <w:szCs w:val="20"/>
                <w:lang w:eastAsia="en-US"/>
              </w:rPr>
              <w:t>Samoborska glazbena jesen</w:t>
            </w:r>
          </w:p>
        </w:tc>
        <w:tc>
          <w:tcPr>
            <w:tcW w:w="2188" w:type="dxa"/>
            <w:shd w:val="clear" w:color="auto" w:fill="auto"/>
            <w:vAlign w:val="center"/>
          </w:tcPr>
          <w:p w14:paraId="4D8301C8"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kulturnih događanja na Samoborskoj glazbenoj jeseni</w:t>
            </w:r>
          </w:p>
        </w:tc>
        <w:tc>
          <w:tcPr>
            <w:tcW w:w="1021" w:type="dxa"/>
            <w:shd w:val="clear" w:color="auto" w:fill="auto"/>
            <w:vAlign w:val="center"/>
          </w:tcPr>
          <w:p w14:paraId="35E82DB3"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272DEFEA"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3" w:type="dxa"/>
            <w:shd w:val="clear" w:color="auto" w:fill="auto"/>
            <w:noWrap/>
            <w:vAlign w:val="center"/>
          </w:tcPr>
          <w:p w14:paraId="2859AD3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4" w:type="dxa"/>
            <w:shd w:val="clear" w:color="auto" w:fill="auto"/>
            <w:noWrap/>
            <w:vAlign w:val="center"/>
          </w:tcPr>
          <w:p w14:paraId="1356DC3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480" w:type="dxa"/>
            <w:shd w:val="clear" w:color="auto" w:fill="auto"/>
            <w:noWrap/>
            <w:vAlign w:val="center"/>
          </w:tcPr>
          <w:p w14:paraId="064AFD88"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r>
      <w:tr w:rsidR="002C2952" w:rsidRPr="00A45EED" w14:paraId="3398756F" w14:textId="77777777" w:rsidTr="00CC4826">
        <w:trPr>
          <w:trHeight w:val="416"/>
          <w:jc w:val="center"/>
        </w:trPr>
        <w:tc>
          <w:tcPr>
            <w:tcW w:w="1750" w:type="dxa"/>
            <w:shd w:val="clear" w:color="auto" w:fill="auto"/>
            <w:noWrap/>
            <w:vAlign w:val="center"/>
          </w:tcPr>
          <w:p w14:paraId="6D1FD7F0" w14:textId="77777777" w:rsidR="00CC4826" w:rsidRPr="00A45EED" w:rsidRDefault="00CC4826" w:rsidP="00CC4826">
            <w:pPr>
              <w:rPr>
                <w:rFonts w:eastAsia="Calibri"/>
                <w:sz w:val="20"/>
                <w:szCs w:val="20"/>
                <w:lang w:eastAsia="en-US"/>
              </w:rPr>
            </w:pPr>
            <w:r w:rsidRPr="00A45EED">
              <w:rPr>
                <w:rFonts w:eastAsia="Calibri"/>
                <w:sz w:val="20"/>
                <w:szCs w:val="20"/>
                <w:lang w:eastAsia="en-US"/>
              </w:rPr>
              <w:t>Galerija Prica</w:t>
            </w:r>
          </w:p>
        </w:tc>
        <w:tc>
          <w:tcPr>
            <w:tcW w:w="2188" w:type="dxa"/>
            <w:shd w:val="clear" w:color="auto" w:fill="auto"/>
            <w:vAlign w:val="center"/>
          </w:tcPr>
          <w:p w14:paraId="79AC0DAB"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izložbi i ostalih aktivnosti</w:t>
            </w:r>
          </w:p>
        </w:tc>
        <w:tc>
          <w:tcPr>
            <w:tcW w:w="1021" w:type="dxa"/>
            <w:shd w:val="clear" w:color="auto" w:fill="auto"/>
            <w:vAlign w:val="center"/>
          </w:tcPr>
          <w:p w14:paraId="58954025"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70CAC25A"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313" w:type="dxa"/>
            <w:shd w:val="clear" w:color="auto" w:fill="auto"/>
            <w:noWrap/>
            <w:vAlign w:val="center"/>
          </w:tcPr>
          <w:p w14:paraId="2D8EDAA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314" w:type="dxa"/>
            <w:shd w:val="clear" w:color="auto" w:fill="auto"/>
            <w:noWrap/>
            <w:vAlign w:val="center"/>
          </w:tcPr>
          <w:p w14:paraId="5C66F821"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c>
          <w:tcPr>
            <w:tcW w:w="1480" w:type="dxa"/>
            <w:shd w:val="clear" w:color="auto" w:fill="auto"/>
            <w:noWrap/>
            <w:vAlign w:val="center"/>
          </w:tcPr>
          <w:p w14:paraId="754A046B"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r>
      <w:tr w:rsidR="002C2952" w:rsidRPr="00A45EED" w14:paraId="5766FCCF" w14:textId="77777777" w:rsidTr="00CC4826">
        <w:trPr>
          <w:trHeight w:val="416"/>
          <w:jc w:val="center"/>
        </w:trPr>
        <w:tc>
          <w:tcPr>
            <w:tcW w:w="1750" w:type="dxa"/>
            <w:shd w:val="clear" w:color="auto" w:fill="auto"/>
            <w:noWrap/>
            <w:vAlign w:val="center"/>
          </w:tcPr>
          <w:p w14:paraId="7ADDE0D6"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Posebni programi</w:t>
            </w:r>
          </w:p>
        </w:tc>
        <w:tc>
          <w:tcPr>
            <w:tcW w:w="2188" w:type="dxa"/>
            <w:shd w:val="clear" w:color="auto" w:fill="auto"/>
            <w:vAlign w:val="center"/>
          </w:tcPr>
          <w:p w14:paraId="2D0776D1"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Povećati ukupan broj događanja posebnih programa</w:t>
            </w:r>
          </w:p>
        </w:tc>
        <w:tc>
          <w:tcPr>
            <w:tcW w:w="1021" w:type="dxa"/>
            <w:shd w:val="clear" w:color="auto" w:fill="auto"/>
            <w:vAlign w:val="center"/>
          </w:tcPr>
          <w:p w14:paraId="1265FA2F"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događanja</w:t>
            </w:r>
          </w:p>
        </w:tc>
        <w:tc>
          <w:tcPr>
            <w:tcW w:w="1140" w:type="dxa"/>
            <w:shd w:val="clear" w:color="auto" w:fill="auto"/>
            <w:vAlign w:val="center"/>
          </w:tcPr>
          <w:p w14:paraId="6D3B90C6"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25</w:t>
            </w:r>
          </w:p>
        </w:tc>
        <w:tc>
          <w:tcPr>
            <w:tcW w:w="1313" w:type="dxa"/>
            <w:shd w:val="clear" w:color="auto" w:fill="auto"/>
            <w:noWrap/>
            <w:vAlign w:val="center"/>
          </w:tcPr>
          <w:p w14:paraId="212DE28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26</w:t>
            </w:r>
          </w:p>
        </w:tc>
        <w:tc>
          <w:tcPr>
            <w:tcW w:w="1314" w:type="dxa"/>
            <w:shd w:val="clear" w:color="auto" w:fill="auto"/>
            <w:noWrap/>
            <w:vAlign w:val="center"/>
          </w:tcPr>
          <w:p w14:paraId="78576253"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27</w:t>
            </w:r>
          </w:p>
        </w:tc>
        <w:tc>
          <w:tcPr>
            <w:tcW w:w="1480" w:type="dxa"/>
            <w:shd w:val="clear" w:color="auto" w:fill="auto"/>
            <w:noWrap/>
            <w:vAlign w:val="center"/>
          </w:tcPr>
          <w:p w14:paraId="4B6406D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28</w:t>
            </w:r>
          </w:p>
        </w:tc>
      </w:tr>
      <w:tr w:rsidR="002C2952" w:rsidRPr="00A45EED" w14:paraId="2478B48C" w14:textId="77777777" w:rsidTr="00CC4826">
        <w:trPr>
          <w:trHeight w:val="416"/>
          <w:jc w:val="center"/>
        </w:trPr>
        <w:tc>
          <w:tcPr>
            <w:tcW w:w="1750" w:type="dxa"/>
            <w:shd w:val="clear" w:color="auto" w:fill="auto"/>
            <w:noWrap/>
            <w:vAlign w:val="center"/>
          </w:tcPr>
          <w:p w14:paraId="24FD6C77" w14:textId="77777777" w:rsidR="00CC4826" w:rsidRPr="00A45EED" w:rsidRDefault="00CC4826" w:rsidP="00CC4826">
            <w:pPr>
              <w:rPr>
                <w:rFonts w:eastAsia="Calibri"/>
                <w:sz w:val="20"/>
                <w:szCs w:val="20"/>
                <w:lang w:eastAsia="en-US"/>
              </w:rPr>
            </w:pPr>
            <w:r w:rsidRPr="00A45EED">
              <w:rPr>
                <w:rFonts w:eastAsia="Calibri"/>
                <w:sz w:val="20"/>
                <w:szCs w:val="20"/>
                <w:lang w:eastAsia="en-US"/>
              </w:rPr>
              <w:t>Kinoprikazivaštvo</w:t>
            </w:r>
          </w:p>
        </w:tc>
        <w:tc>
          <w:tcPr>
            <w:tcW w:w="2188" w:type="dxa"/>
            <w:shd w:val="clear" w:color="auto" w:fill="auto"/>
            <w:vAlign w:val="center"/>
          </w:tcPr>
          <w:p w14:paraId="2936CDD9" w14:textId="77777777" w:rsidR="00CC4826" w:rsidRPr="00A45EED" w:rsidRDefault="00CC4826" w:rsidP="00CC4826">
            <w:pPr>
              <w:rPr>
                <w:rFonts w:eastAsia="Calibri"/>
                <w:sz w:val="20"/>
                <w:szCs w:val="20"/>
                <w:lang w:eastAsia="en-US"/>
              </w:rPr>
            </w:pPr>
            <w:r w:rsidRPr="00A45EED">
              <w:rPr>
                <w:rFonts w:eastAsia="Calibri"/>
                <w:sz w:val="20"/>
                <w:szCs w:val="20"/>
                <w:lang w:eastAsia="en-US"/>
              </w:rPr>
              <w:t>Povećati ukupan broj kino projekcija</w:t>
            </w:r>
          </w:p>
        </w:tc>
        <w:tc>
          <w:tcPr>
            <w:tcW w:w="1021" w:type="dxa"/>
            <w:shd w:val="clear" w:color="auto" w:fill="auto"/>
            <w:vAlign w:val="center"/>
          </w:tcPr>
          <w:p w14:paraId="3683D5A6"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Broj projekcija</w:t>
            </w:r>
          </w:p>
        </w:tc>
        <w:tc>
          <w:tcPr>
            <w:tcW w:w="1140" w:type="dxa"/>
            <w:shd w:val="clear" w:color="auto" w:fill="auto"/>
            <w:vAlign w:val="center"/>
          </w:tcPr>
          <w:p w14:paraId="7AA816A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600</w:t>
            </w:r>
          </w:p>
        </w:tc>
        <w:tc>
          <w:tcPr>
            <w:tcW w:w="1313" w:type="dxa"/>
            <w:shd w:val="clear" w:color="auto" w:fill="auto"/>
            <w:noWrap/>
            <w:vAlign w:val="center"/>
          </w:tcPr>
          <w:p w14:paraId="1D79B3E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620</w:t>
            </w:r>
          </w:p>
        </w:tc>
        <w:tc>
          <w:tcPr>
            <w:tcW w:w="1314" w:type="dxa"/>
            <w:shd w:val="clear" w:color="auto" w:fill="auto"/>
            <w:noWrap/>
            <w:vAlign w:val="center"/>
          </w:tcPr>
          <w:p w14:paraId="60F65CA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640</w:t>
            </w:r>
          </w:p>
        </w:tc>
        <w:tc>
          <w:tcPr>
            <w:tcW w:w="1480" w:type="dxa"/>
            <w:shd w:val="clear" w:color="auto" w:fill="auto"/>
            <w:noWrap/>
            <w:vAlign w:val="center"/>
          </w:tcPr>
          <w:p w14:paraId="664C9EE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660</w:t>
            </w:r>
          </w:p>
        </w:tc>
      </w:tr>
      <w:tr w:rsidR="002C2952" w:rsidRPr="00A45EED" w14:paraId="180636A1" w14:textId="77777777" w:rsidTr="00CC4826">
        <w:trPr>
          <w:trHeight w:val="416"/>
          <w:jc w:val="center"/>
        </w:trPr>
        <w:tc>
          <w:tcPr>
            <w:tcW w:w="1750" w:type="dxa"/>
            <w:shd w:val="clear" w:color="auto" w:fill="auto"/>
            <w:noWrap/>
            <w:vAlign w:val="center"/>
          </w:tcPr>
          <w:p w14:paraId="45B33447" w14:textId="77777777" w:rsidR="00CC4826" w:rsidRPr="00A45EED" w:rsidRDefault="00CC4826" w:rsidP="00CC4826">
            <w:pPr>
              <w:rPr>
                <w:rFonts w:eastAsia="Calibri"/>
                <w:sz w:val="20"/>
                <w:szCs w:val="20"/>
                <w:lang w:eastAsia="en-US"/>
              </w:rPr>
            </w:pPr>
            <w:r w:rsidRPr="00A45EED">
              <w:rPr>
                <w:rFonts w:eastAsia="Calibri"/>
                <w:sz w:val="20"/>
                <w:szCs w:val="20"/>
                <w:lang w:eastAsia="en-US"/>
              </w:rPr>
              <w:t>Obrazovanje</w:t>
            </w:r>
          </w:p>
        </w:tc>
        <w:tc>
          <w:tcPr>
            <w:tcW w:w="2188" w:type="dxa"/>
            <w:shd w:val="clear" w:color="auto" w:fill="auto"/>
            <w:vAlign w:val="center"/>
          </w:tcPr>
          <w:p w14:paraId="06E96455"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ukupan broj obrazovnih grupa</w:t>
            </w:r>
          </w:p>
        </w:tc>
        <w:tc>
          <w:tcPr>
            <w:tcW w:w="1021" w:type="dxa"/>
            <w:shd w:val="clear" w:color="auto" w:fill="auto"/>
            <w:vAlign w:val="center"/>
          </w:tcPr>
          <w:p w14:paraId="42BAD0DE" w14:textId="77777777" w:rsidR="00CC4826" w:rsidRPr="00A45EED" w:rsidRDefault="00CC4826" w:rsidP="009C5EBB">
            <w:pPr>
              <w:ind w:left="-79"/>
              <w:jc w:val="center"/>
              <w:rPr>
                <w:rFonts w:eastAsia="Calibri"/>
                <w:sz w:val="20"/>
                <w:szCs w:val="20"/>
                <w:lang w:eastAsia="en-US"/>
              </w:rPr>
            </w:pPr>
            <w:r w:rsidRPr="00A45EED">
              <w:rPr>
                <w:rFonts w:eastAsia="Calibri"/>
                <w:sz w:val="20"/>
                <w:szCs w:val="20"/>
                <w:lang w:eastAsia="en-US"/>
              </w:rPr>
              <w:t>Broj obrazovnih grupa</w:t>
            </w:r>
          </w:p>
        </w:tc>
        <w:tc>
          <w:tcPr>
            <w:tcW w:w="1140" w:type="dxa"/>
            <w:shd w:val="clear" w:color="auto" w:fill="auto"/>
            <w:vAlign w:val="center"/>
          </w:tcPr>
          <w:p w14:paraId="13EBB323"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3" w:type="dxa"/>
            <w:shd w:val="clear" w:color="auto" w:fill="auto"/>
            <w:noWrap/>
            <w:vAlign w:val="center"/>
          </w:tcPr>
          <w:p w14:paraId="5443FB1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314" w:type="dxa"/>
            <w:shd w:val="clear" w:color="auto" w:fill="auto"/>
            <w:noWrap/>
            <w:vAlign w:val="center"/>
          </w:tcPr>
          <w:p w14:paraId="4F037B3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c>
          <w:tcPr>
            <w:tcW w:w="1480" w:type="dxa"/>
            <w:shd w:val="clear" w:color="auto" w:fill="auto"/>
            <w:noWrap/>
            <w:vAlign w:val="center"/>
          </w:tcPr>
          <w:p w14:paraId="539BB89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12</w:t>
            </w:r>
          </w:p>
        </w:tc>
      </w:tr>
      <w:tr w:rsidR="002C2952" w:rsidRPr="00A45EED" w14:paraId="54EE9B5D" w14:textId="77777777" w:rsidTr="00CC4826">
        <w:trPr>
          <w:trHeight w:val="416"/>
          <w:jc w:val="center"/>
        </w:trPr>
        <w:tc>
          <w:tcPr>
            <w:tcW w:w="1750" w:type="dxa"/>
            <w:shd w:val="clear" w:color="auto" w:fill="auto"/>
            <w:noWrap/>
            <w:vAlign w:val="center"/>
          </w:tcPr>
          <w:p w14:paraId="416A7EED" w14:textId="77777777" w:rsidR="00CC4826" w:rsidRPr="00A45EED" w:rsidRDefault="00CC4826" w:rsidP="00CC4826">
            <w:pPr>
              <w:rPr>
                <w:rFonts w:eastAsia="Calibri"/>
                <w:sz w:val="20"/>
                <w:szCs w:val="20"/>
                <w:lang w:eastAsia="en-US"/>
              </w:rPr>
            </w:pPr>
            <w:r w:rsidRPr="00A45EED">
              <w:rPr>
                <w:rFonts w:eastAsia="Calibri"/>
                <w:sz w:val="20"/>
                <w:szCs w:val="20"/>
                <w:lang w:eastAsia="en-US"/>
              </w:rPr>
              <w:t>Oprema</w:t>
            </w:r>
          </w:p>
        </w:tc>
        <w:tc>
          <w:tcPr>
            <w:tcW w:w="2188" w:type="dxa"/>
            <w:shd w:val="clear" w:color="auto" w:fill="auto"/>
            <w:vAlign w:val="center"/>
          </w:tcPr>
          <w:p w14:paraId="2D942C08" w14:textId="77777777" w:rsidR="00CC4826" w:rsidRPr="00A45EED" w:rsidRDefault="00CC4826" w:rsidP="00CC4826">
            <w:pPr>
              <w:rPr>
                <w:rFonts w:eastAsia="Calibri"/>
                <w:sz w:val="20"/>
                <w:szCs w:val="20"/>
                <w:lang w:eastAsia="en-US"/>
              </w:rPr>
            </w:pPr>
            <w:r w:rsidRPr="00A45EED">
              <w:rPr>
                <w:rFonts w:eastAsia="Calibri"/>
                <w:sz w:val="20"/>
                <w:szCs w:val="20"/>
                <w:lang w:eastAsia="en-US"/>
              </w:rPr>
              <w:t>Svu nabavljenu opremu staviti u funkciju</w:t>
            </w:r>
          </w:p>
        </w:tc>
        <w:tc>
          <w:tcPr>
            <w:tcW w:w="1021" w:type="dxa"/>
            <w:shd w:val="clear" w:color="auto" w:fill="auto"/>
            <w:vAlign w:val="center"/>
          </w:tcPr>
          <w:p w14:paraId="2869F1E5"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postotak</w:t>
            </w:r>
          </w:p>
        </w:tc>
        <w:tc>
          <w:tcPr>
            <w:tcW w:w="1140" w:type="dxa"/>
            <w:shd w:val="clear" w:color="auto" w:fill="auto"/>
            <w:vAlign w:val="center"/>
          </w:tcPr>
          <w:p w14:paraId="0371A082"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313" w:type="dxa"/>
            <w:shd w:val="clear" w:color="auto" w:fill="auto"/>
            <w:noWrap/>
            <w:vAlign w:val="center"/>
          </w:tcPr>
          <w:p w14:paraId="39274530"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314" w:type="dxa"/>
            <w:shd w:val="clear" w:color="auto" w:fill="auto"/>
            <w:noWrap/>
            <w:vAlign w:val="center"/>
          </w:tcPr>
          <w:p w14:paraId="3296117D"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c>
          <w:tcPr>
            <w:tcW w:w="1480" w:type="dxa"/>
            <w:shd w:val="clear" w:color="auto" w:fill="auto"/>
            <w:noWrap/>
            <w:vAlign w:val="center"/>
          </w:tcPr>
          <w:p w14:paraId="4229B41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100</w:t>
            </w:r>
          </w:p>
        </w:tc>
      </w:tr>
      <w:tr w:rsidR="00CC4826" w:rsidRPr="00A45EED" w14:paraId="27E03717" w14:textId="77777777" w:rsidTr="00CC4826">
        <w:trPr>
          <w:trHeight w:val="416"/>
          <w:jc w:val="center"/>
        </w:trPr>
        <w:tc>
          <w:tcPr>
            <w:tcW w:w="1750" w:type="dxa"/>
            <w:shd w:val="clear" w:color="auto" w:fill="auto"/>
            <w:noWrap/>
            <w:vAlign w:val="center"/>
          </w:tcPr>
          <w:p w14:paraId="60CB23C9" w14:textId="77777777" w:rsidR="00CC4826" w:rsidRPr="00A45EED" w:rsidRDefault="00CC4826" w:rsidP="00CC4826">
            <w:pPr>
              <w:rPr>
                <w:rFonts w:eastAsia="Calibri"/>
                <w:sz w:val="20"/>
                <w:szCs w:val="20"/>
                <w:lang w:eastAsia="en-US"/>
              </w:rPr>
            </w:pPr>
            <w:r w:rsidRPr="00A45EED">
              <w:rPr>
                <w:rFonts w:eastAsia="Calibri"/>
                <w:sz w:val="20"/>
                <w:szCs w:val="20"/>
                <w:lang w:eastAsia="en-US"/>
              </w:rPr>
              <w:t>EU program Back to the local cinema</w:t>
            </w:r>
          </w:p>
        </w:tc>
        <w:tc>
          <w:tcPr>
            <w:tcW w:w="2188" w:type="dxa"/>
            <w:shd w:val="clear" w:color="auto" w:fill="auto"/>
            <w:vAlign w:val="center"/>
          </w:tcPr>
          <w:p w14:paraId="6C28D086" w14:textId="77777777" w:rsidR="00CC4826" w:rsidRPr="00A45EED" w:rsidRDefault="00CC4826" w:rsidP="00CC4826">
            <w:pPr>
              <w:rPr>
                <w:rFonts w:eastAsia="Calibri"/>
                <w:sz w:val="20"/>
                <w:szCs w:val="20"/>
                <w:lang w:eastAsia="en-US"/>
              </w:rPr>
            </w:pPr>
            <w:r w:rsidRPr="00A45EED">
              <w:rPr>
                <w:rFonts w:eastAsia="Calibri"/>
                <w:sz w:val="20"/>
                <w:szCs w:val="20"/>
                <w:lang w:eastAsia="en-US"/>
              </w:rPr>
              <w:t>Održati planirani broj filmskih radionica</w:t>
            </w:r>
          </w:p>
        </w:tc>
        <w:tc>
          <w:tcPr>
            <w:tcW w:w="1021" w:type="dxa"/>
            <w:shd w:val="clear" w:color="auto" w:fill="auto"/>
            <w:vAlign w:val="center"/>
          </w:tcPr>
          <w:p w14:paraId="74D4A434"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Broj radionica</w:t>
            </w:r>
          </w:p>
        </w:tc>
        <w:tc>
          <w:tcPr>
            <w:tcW w:w="1140" w:type="dxa"/>
            <w:shd w:val="clear" w:color="auto" w:fill="auto"/>
            <w:vAlign w:val="center"/>
          </w:tcPr>
          <w:p w14:paraId="1CAC651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w:t>
            </w:r>
          </w:p>
        </w:tc>
        <w:tc>
          <w:tcPr>
            <w:tcW w:w="1313" w:type="dxa"/>
            <w:shd w:val="clear" w:color="auto" w:fill="auto"/>
            <w:noWrap/>
            <w:vAlign w:val="center"/>
          </w:tcPr>
          <w:p w14:paraId="1CAEE31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22</w:t>
            </w:r>
          </w:p>
        </w:tc>
        <w:tc>
          <w:tcPr>
            <w:tcW w:w="1314" w:type="dxa"/>
            <w:shd w:val="clear" w:color="auto" w:fill="auto"/>
            <w:noWrap/>
            <w:vAlign w:val="center"/>
          </w:tcPr>
          <w:p w14:paraId="7C4BE5D7"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10</w:t>
            </w:r>
          </w:p>
        </w:tc>
        <w:tc>
          <w:tcPr>
            <w:tcW w:w="1480" w:type="dxa"/>
            <w:shd w:val="clear" w:color="auto" w:fill="auto"/>
            <w:noWrap/>
            <w:vAlign w:val="center"/>
          </w:tcPr>
          <w:p w14:paraId="06BD512F" w14:textId="77777777" w:rsidR="00CC4826" w:rsidRPr="00A45EED" w:rsidRDefault="00CC4826" w:rsidP="00CC4826">
            <w:pPr>
              <w:jc w:val="center"/>
              <w:rPr>
                <w:rFonts w:eastAsia="Calibri"/>
                <w:sz w:val="20"/>
                <w:szCs w:val="20"/>
                <w:lang w:eastAsia="en-US"/>
              </w:rPr>
            </w:pPr>
            <w:r w:rsidRPr="00A45EED">
              <w:rPr>
                <w:rFonts w:eastAsia="Calibri"/>
                <w:sz w:val="20"/>
                <w:szCs w:val="20"/>
                <w:lang w:eastAsia="en-US"/>
              </w:rPr>
              <w:t>20</w:t>
            </w:r>
          </w:p>
        </w:tc>
      </w:tr>
    </w:tbl>
    <w:p w14:paraId="5FAE3DFA" w14:textId="77777777" w:rsidR="00CC4826" w:rsidRPr="00A45EED" w:rsidRDefault="00CC4826" w:rsidP="00CC4826">
      <w:pPr>
        <w:spacing w:line="276" w:lineRule="auto"/>
        <w:rPr>
          <w:rFonts w:eastAsia="Calibri"/>
          <w:szCs w:val="22"/>
          <w:lang w:eastAsia="en-US"/>
        </w:rPr>
      </w:pPr>
    </w:p>
    <w:p w14:paraId="2A7CE535" w14:textId="77777777" w:rsidR="008A131B" w:rsidRPr="00A45EED" w:rsidRDefault="008A131B" w:rsidP="00CC4826">
      <w:pPr>
        <w:spacing w:line="276" w:lineRule="auto"/>
        <w:rPr>
          <w:rFonts w:eastAsia="Calibri"/>
          <w:b/>
          <w:szCs w:val="22"/>
          <w:lang w:eastAsia="en-US"/>
        </w:rPr>
      </w:pPr>
    </w:p>
    <w:p w14:paraId="5411C624" w14:textId="44F29CF9" w:rsidR="00666B38"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021"/>
        <w:gridCol w:w="1140"/>
        <w:gridCol w:w="1313"/>
        <w:gridCol w:w="1314"/>
        <w:gridCol w:w="1480"/>
      </w:tblGrid>
      <w:tr w:rsidR="002C2952" w:rsidRPr="00A45EED" w14:paraId="383F67B1" w14:textId="77777777" w:rsidTr="007E3F9C">
        <w:trPr>
          <w:trHeight w:val="266"/>
          <w:jc w:val="center"/>
        </w:trPr>
        <w:tc>
          <w:tcPr>
            <w:tcW w:w="10206" w:type="dxa"/>
            <w:gridSpan w:val="7"/>
            <w:shd w:val="clear" w:color="auto" w:fill="D9D9D9"/>
            <w:noWrap/>
            <w:hideMark/>
          </w:tcPr>
          <w:p w14:paraId="33C8C522" w14:textId="77777777" w:rsidR="00666B38" w:rsidRPr="00A45EED" w:rsidRDefault="00666B38" w:rsidP="007E3F9C">
            <w:pPr>
              <w:rPr>
                <w:b/>
                <w:bCs/>
                <w:iCs/>
              </w:rPr>
            </w:pPr>
            <w:r w:rsidRPr="00A45EED">
              <w:rPr>
                <w:b/>
                <w:bCs/>
                <w:iCs/>
              </w:rPr>
              <w:t>Program:  JAVNE POTREBE U KULTURI</w:t>
            </w:r>
          </w:p>
        </w:tc>
      </w:tr>
      <w:tr w:rsidR="002C2952" w:rsidRPr="00A45EED" w14:paraId="73EAD762" w14:textId="77777777" w:rsidTr="007E3F9C">
        <w:trPr>
          <w:trHeight w:val="1547"/>
          <w:jc w:val="center"/>
        </w:trPr>
        <w:tc>
          <w:tcPr>
            <w:tcW w:w="10206" w:type="dxa"/>
            <w:gridSpan w:val="7"/>
            <w:tcBorders>
              <w:bottom w:val="single" w:sz="4" w:space="0" w:color="auto"/>
            </w:tcBorders>
            <w:shd w:val="clear" w:color="auto" w:fill="auto"/>
            <w:noWrap/>
            <w:hideMark/>
          </w:tcPr>
          <w:p w14:paraId="7379CFEF" w14:textId="77777777" w:rsidR="00666B38" w:rsidRPr="00A45EED" w:rsidRDefault="00666B38" w:rsidP="007E3F9C">
            <w:pPr>
              <w:jc w:val="both"/>
              <w:rPr>
                <w:sz w:val="20"/>
                <w:szCs w:val="20"/>
              </w:rPr>
            </w:pPr>
            <w:r w:rsidRPr="00A45EED">
              <w:rPr>
                <w:sz w:val="20"/>
                <w:szCs w:val="20"/>
              </w:rPr>
              <w:t>Zakonske i druge pravne osnove programa:</w:t>
            </w:r>
          </w:p>
          <w:p w14:paraId="232AED7A" w14:textId="77777777" w:rsidR="00666B38" w:rsidRPr="00A45EED" w:rsidRDefault="00666B38" w:rsidP="00047253">
            <w:pPr>
              <w:pStyle w:val="ListParagraph"/>
              <w:numPr>
                <w:ilvl w:val="0"/>
                <w:numId w:val="28"/>
              </w:numPr>
              <w:spacing w:after="200" w:line="276" w:lineRule="auto"/>
              <w:jc w:val="both"/>
              <w:rPr>
                <w:sz w:val="20"/>
                <w:szCs w:val="20"/>
              </w:rPr>
            </w:pPr>
            <w:r w:rsidRPr="00A45EED">
              <w:rPr>
                <w:sz w:val="20"/>
                <w:szCs w:val="20"/>
              </w:rPr>
              <w:t xml:space="preserve">Zakon o ustanovama (NN 76/93, 29/97, 47/99, 35/08 i 127/19), </w:t>
            </w:r>
          </w:p>
          <w:p w14:paraId="40E5194B" w14:textId="0DD1948A" w:rsidR="00666B38" w:rsidRPr="00A45EED" w:rsidRDefault="00666B38" w:rsidP="00047253">
            <w:pPr>
              <w:pStyle w:val="ListParagraph"/>
              <w:numPr>
                <w:ilvl w:val="0"/>
                <w:numId w:val="28"/>
              </w:numPr>
              <w:spacing w:after="200" w:line="276" w:lineRule="auto"/>
              <w:jc w:val="both"/>
              <w:rPr>
                <w:sz w:val="20"/>
                <w:szCs w:val="20"/>
              </w:rPr>
            </w:pPr>
            <w:r w:rsidRPr="00A45EED">
              <w:rPr>
                <w:sz w:val="20"/>
                <w:szCs w:val="20"/>
              </w:rPr>
              <w:t>Zakon o knjižnicama i knjižničnoj djelatnosti (NN 17/19</w:t>
            </w:r>
            <w:r w:rsidR="0029784E" w:rsidRPr="00A45EED">
              <w:rPr>
                <w:sz w:val="20"/>
                <w:szCs w:val="20"/>
              </w:rPr>
              <w:t>,</w:t>
            </w:r>
            <w:r w:rsidRPr="00A45EED">
              <w:rPr>
                <w:sz w:val="20"/>
                <w:szCs w:val="20"/>
              </w:rPr>
              <w:t xml:space="preserve"> 98/19</w:t>
            </w:r>
            <w:r w:rsidR="0029784E" w:rsidRPr="00A45EED">
              <w:rPr>
                <w:sz w:val="20"/>
                <w:szCs w:val="20"/>
              </w:rPr>
              <w:t xml:space="preserve"> i 114/22</w:t>
            </w:r>
            <w:r w:rsidRPr="00A45EED">
              <w:rPr>
                <w:sz w:val="20"/>
                <w:szCs w:val="20"/>
              </w:rPr>
              <w:t xml:space="preserve">), </w:t>
            </w:r>
          </w:p>
          <w:p w14:paraId="30082006" w14:textId="77777777" w:rsidR="00666B38" w:rsidRPr="00A45EED" w:rsidRDefault="00666B38" w:rsidP="00047253">
            <w:pPr>
              <w:pStyle w:val="ListParagraph"/>
              <w:numPr>
                <w:ilvl w:val="0"/>
                <w:numId w:val="28"/>
              </w:numPr>
              <w:spacing w:after="200" w:line="276" w:lineRule="auto"/>
              <w:jc w:val="both"/>
              <w:rPr>
                <w:sz w:val="20"/>
                <w:szCs w:val="20"/>
              </w:rPr>
            </w:pPr>
            <w:r w:rsidRPr="00A45EED">
              <w:rPr>
                <w:sz w:val="20"/>
                <w:szCs w:val="20"/>
              </w:rPr>
              <w:t xml:space="preserve">Zakon o financiranju javnih potreba u kulturi (NN 47/90, 27/93 i 38/09), </w:t>
            </w:r>
          </w:p>
          <w:p w14:paraId="68C8E2DA" w14:textId="72B4823A" w:rsidR="007B2E7B" w:rsidRPr="00A45EED" w:rsidRDefault="007B2E7B" w:rsidP="007B2E7B">
            <w:pPr>
              <w:pStyle w:val="ListParagraph"/>
              <w:numPr>
                <w:ilvl w:val="0"/>
                <w:numId w:val="28"/>
              </w:numPr>
              <w:spacing w:line="276" w:lineRule="auto"/>
              <w:jc w:val="both"/>
              <w:rPr>
                <w:sz w:val="20"/>
                <w:szCs w:val="20"/>
              </w:rPr>
            </w:pPr>
            <w:r w:rsidRPr="00A45EED">
              <w:rPr>
                <w:sz w:val="20"/>
                <w:szCs w:val="20"/>
              </w:rPr>
              <w:t>Zakon o kulturnim vijećima i financiranju javnih potreba u kulturi (NN 83/22),</w:t>
            </w:r>
          </w:p>
          <w:p w14:paraId="0CECCFC1" w14:textId="7DB3B85B" w:rsidR="00666B38" w:rsidRPr="00A45EED" w:rsidRDefault="00666B38" w:rsidP="007B2E7B">
            <w:pPr>
              <w:pStyle w:val="ListParagraph"/>
              <w:numPr>
                <w:ilvl w:val="0"/>
                <w:numId w:val="28"/>
              </w:numPr>
              <w:spacing w:line="276" w:lineRule="auto"/>
              <w:jc w:val="both"/>
              <w:rPr>
                <w:sz w:val="20"/>
                <w:szCs w:val="20"/>
              </w:rPr>
            </w:pPr>
            <w:r w:rsidRPr="00A45EED">
              <w:rPr>
                <w:sz w:val="20"/>
                <w:szCs w:val="20"/>
              </w:rPr>
              <w:t xml:space="preserve">Standardi za narodne knjižnice u Republici Hrvatskoj (NN </w:t>
            </w:r>
            <w:r w:rsidR="0029784E" w:rsidRPr="00A45EED">
              <w:rPr>
                <w:sz w:val="20"/>
                <w:szCs w:val="20"/>
              </w:rPr>
              <w:t>103/21</w:t>
            </w:r>
            <w:r w:rsidRPr="00A45EED">
              <w:rPr>
                <w:sz w:val="20"/>
                <w:szCs w:val="20"/>
              </w:rPr>
              <w:t>)</w:t>
            </w:r>
            <w:r w:rsidR="0029784E" w:rsidRPr="00A45EED">
              <w:rPr>
                <w:sz w:val="20"/>
                <w:szCs w:val="20"/>
              </w:rPr>
              <w:t>.</w:t>
            </w:r>
          </w:p>
        </w:tc>
      </w:tr>
      <w:tr w:rsidR="002C2952" w:rsidRPr="00A45EED" w14:paraId="3A332937" w14:textId="77777777" w:rsidTr="007E3F9C">
        <w:trPr>
          <w:trHeight w:val="1243"/>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1355B441" w14:textId="77777777" w:rsidR="00666B38" w:rsidRPr="00A45EED" w:rsidRDefault="00666B38" w:rsidP="007E3F9C">
            <w:pPr>
              <w:jc w:val="both"/>
              <w:rPr>
                <w:bCs/>
                <w:i/>
                <w:iCs/>
                <w:sz w:val="20"/>
                <w:szCs w:val="20"/>
              </w:rPr>
            </w:pPr>
            <w:r w:rsidRPr="00A45EED">
              <w:rPr>
                <w:b/>
                <w:sz w:val="20"/>
                <w:szCs w:val="20"/>
              </w:rPr>
              <w:t xml:space="preserve">Razvojna mjera </w:t>
            </w:r>
            <w:r w:rsidRPr="00A45EED">
              <w:rPr>
                <w:bCs/>
                <w:i/>
                <w:iCs/>
                <w:sz w:val="20"/>
                <w:szCs w:val="20"/>
              </w:rPr>
              <w:t>(poveznica sa strateškim okvirom Provedbenog programa Grada Samobora za razdoblje 2021. – 2025.)</w:t>
            </w:r>
          </w:p>
          <w:p w14:paraId="59F0D995" w14:textId="77777777" w:rsidR="00666B38" w:rsidRPr="00A45EED" w:rsidRDefault="00666B38" w:rsidP="007E3F9C">
            <w:pPr>
              <w:jc w:val="both"/>
              <w:rPr>
                <w:bCs/>
                <w:i/>
                <w:iCs/>
                <w:sz w:val="20"/>
                <w:szCs w:val="20"/>
              </w:rPr>
            </w:pPr>
            <w:r w:rsidRPr="00A45EED">
              <w:rPr>
                <w:bCs/>
                <w:i/>
                <w:iCs/>
                <w:sz w:val="20"/>
                <w:szCs w:val="20"/>
              </w:rPr>
              <w:t>8. Kultura, tjelesna kultura i sport</w:t>
            </w:r>
          </w:p>
          <w:p w14:paraId="07D81D46" w14:textId="77777777" w:rsidR="00666B38" w:rsidRPr="00A45EED" w:rsidRDefault="00666B38" w:rsidP="007E3F9C">
            <w:pPr>
              <w:jc w:val="both"/>
              <w:rPr>
                <w:b/>
                <w:sz w:val="20"/>
                <w:szCs w:val="20"/>
              </w:rPr>
            </w:pPr>
            <w:r w:rsidRPr="00A45EED">
              <w:rPr>
                <w:bCs/>
                <w:i/>
                <w:iCs/>
                <w:sz w:val="20"/>
                <w:szCs w:val="20"/>
              </w:rPr>
              <w:br/>
            </w:r>
            <w:r w:rsidRPr="00A45EED">
              <w:rPr>
                <w:b/>
                <w:sz w:val="20"/>
                <w:szCs w:val="20"/>
              </w:rPr>
              <w:t>Pokazatelji rezultata:</w:t>
            </w:r>
          </w:p>
          <w:p w14:paraId="08E7A860" w14:textId="77777777" w:rsidR="00666B38" w:rsidRPr="00A45EED" w:rsidRDefault="00666B38" w:rsidP="007E3F9C">
            <w:pPr>
              <w:jc w:val="both"/>
              <w:rPr>
                <w:sz w:val="20"/>
                <w:szCs w:val="20"/>
              </w:rPr>
            </w:pPr>
            <w:r w:rsidRPr="00A45EED">
              <w:rPr>
                <w:bCs/>
                <w:sz w:val="20"/>
                <w:szCs w:val="20"/>
              </w:rPr>
              <w:t>Sukladno Prilogu 1. Provedbenog programa Grada Samobora za razdoblje 2021. – 2025.</w:t>
            </w:r>
          </w:p>
        </w:tc>
      </w:tr>
      <w:tr w:rsidR="002C2952" w:rsidRPr="00A45EED" w14:paraId="2267CDB0" w14:textId="77777777" w:rsidTr="007E3F9C">
        <w:trPr>
          <w:trHeight w:val="300"/>
          <w:jc w:val="center"/>
        </w:trPr>
        <w:tc>
          <w:tcPr>
            <w:tcW w:w="10206" w:type="dxa"/>
            <w:gridSpan w:val="7"/>
            <w:tcBorders>
              <w:top w:val="single" w:sz="4" w:space="0" w:color="auto"/>
            </w:tcBorders>
            <w:shd w:val="clear" w:color="000000" w:fill="F2F2F2"/>
            <w:vAlign w:val="center"/>
            <w:hideMark/>
          </w:tcPr>
          <w:p w14:paraId="57C1019D" w14:textId="77777777" w:rsidR="00666B38" w:rsidRPr="00A45EED" w:rsidRDefault="00666B38" w:rsidP="007E3F9C">
            <w:pPr>
              <w:rPr>
                <w:b/>
                <w:sz w:val="20"/>
                <w:szCs w:val="20"/>
              </w:rPr>
            </w:pPr>
            <w:r w:rsidRPr="00A45EED">
              <w:rPr>
                <w:b/>
                <w:bCs/>
                <w:sz w:val="20"/>
                <w:szCs w:val="20"/>
              </w:rPr>
              <w:t>Naziv aktivnosti/projekta u Proračunu: REDOVNA DJELATNOST</w:t>
            </w:r>
          </w:p>
        </w:tc>
      </w:tr>
      <w:tr w:rsidR="002C2952" w:rsidRPr="00A45EED" w14:paraId="46110BC3" w14:textId="77777777" w:rsidTr="007E3F9C">
        <w:trPr>
          <w:trHeight w:val="251"/>
          <w:jc w:val="center"/>
        </w:trPr>
        <w:tc>
          <w:tcPr>
            <w:tcW w:w="6099" w:type="dxa"/>
            <w:gridSpan w:val="4"/>
            <w:vMerge w:val="restart"/>
            <w:shd w:val="clear" w:color="auto" w:fill="auto"/>
            <w:vAlign w:val="center"/>
            <w:hideMark/>
          </w:tcPr>
          <w:p w14:paraId="034A90C3"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5EA048AD"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43D1DBEC" w14:textId="77777777" w:rsidTr="007E3F9C">
        <w:trPr>
          <w:trHeight w:val="207"/>
          <w:jc w:val="center"/>
        </w:trPr>
        <w:tc>
          <w:tcPr>
            <w:tcW w:w="6099" w:type="dxa"/>
            <w:gridSpan w:val="4"/>
            <w:vMerge/>
            <w:vAlign w:val="center"/>
            <w:hideMark/>
          </w:tcPr>
          <w:p w14:paraId="16FD0C70" w14:textId="77777777" w:rsidR="00666B38" w:rsidRPr="00A45EED" w:rsidRDefault="00666B38" w:rsidP="007E3F9C">
            <w:pPr>
              <w:rPr>
                <w:sz w:val="20"/>
                <w:szCs w:val="20"/>
              </w:rPr>
            </w:pPr>
          </w:p>
        </w:tc>
        <w:tc>
          <w:tcPr>
            <w:tcW w:w="1313" w:type="dxa"/>
            <w:shd w:val="clear" w:color="auto" w:fill="auto"/>
            <w:noWrap/>
            <w:vAlign w:val="bottom"/>
            <w:hideMark/>
          </w:tcPr>
          <w:p w14:paraId="04D2DAF1"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2825F025"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527A95CE" w14:textId="77777777" w:rsidR="00666B38" w:rsidRPr="00A45EED" w:rsidRDefault="00666B38" w:rsidP="007E3F9C">
            <w:pPr>
              <w:jc w:val="center"/>
              <w:rPr>
                <w:sz w:val="20"/>
                <w:szCs w:val="20"/>
              </w:rPr>
            </w:pPr>
            <w:r w:rsidRPr="00A45EED">
              <w:rPr>
                <w:sz w:val="20"/>
                <w:szCs w:val="20"/>
              </w:rPr>
              <w:t>2025.</w:t>
            </w:r>
          </w:p>
        </w:tc>
      </w:tr>
      <w:tr w:rsidR="00994095" w:rsidRPr="00A45EED" w14:paraId="1FB6902A" w14:textId="77777777" w:rsidTr="007E3F9C">
        <w:trPr>
          <w:trHeight w:val="416"/>
          <w:jc w:val="center"/>
        </w:trPr>
        <w:tc>
          <w:tcPr>
            <w:tcW w:w="6099" w:type="dxa"/>
            <w:gridSpan w:val="4"/>
            <w:shd w:val="clear" w:color="auto" w:fill="auto"/>
            <w:noWrap/>
            <w:hideMark/>
          </w:tcPr>
          <w:p w14:paraId="64EECFA3" w14:textId="77777777"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Iz ove aktivnosti financiraju se plaće za redovni rad 16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w:t>
            </w:r>
          </w:p>
          <w:p w14:paraId="38A0976D" w14:textId="6231AD2D"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Ishodište za planirana sredstva za plaće djelatnika ustanova umnožak je osnovice u iznosu od 500 </w:t>
            </w:r>
            <w:r w:rsidR="005D3DCC" w:rsidRPr="00A45EED">
              <w:rPr>
                <w:rFonts w:eastAsia="Calibri"/>
                <w:bCs/>
                <w:sz w:val="20"/>
                <w:szCs w:val="20"/>
                <w:lang w:eastAsia="en-US"/>
              </w:rPr>
              <w:t>eura</w:t>
            </w:r>
            <w:r w:rsidRPr="00A45EED">
              <w:rPr>
                <w:rFonts w:eastAsia="Calibri"/>
                <w:bCs/>
                <w:sz w:val="20"/>
                <w:szCs w:val="20"/>
                <w:lang w:eastAsia="en-US"/>
              </w:rPr>
              <w:t xml:space="preserve"> i koeficijenta propisanog Pravilnikom za svakog djelatnika.</w:t>
            </w:r>
          </w:p>
          <w:p w14:paraId="03DE0A11" w14:textId="6C2055B2"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 xml:space="preserve">Ishodište za planirana sredstva odnosi se na realizaciju iz prošlih godina te iskazanu potrebu dionika, </w:t>
            </w:r>
            <w:r w:rsidR="005D3DCC" w:rsidRPr="00A45EED">
              <w:rPr>
                <w:rFonts w:eastAsia="Calibri"/>
                <w:bCs/>
                <w:sz w:val="20"/>
                <w:szCs w:val="20"/>
                <w:lang w:eastAsia="en-US"/>
              </w:rPr>
              <w:t>kao i</w:t>
            </w:r>
            <w:r w:rsidRPr="00A45EED">
              <w:rPr>
                <w:rFonts w:eastAsia="Calibri"/>
                <w:bCs/>
                <w:sz w:val="20"/>
                <w:szCs w:val="20"/>
                <w:lang w:eastAsia="en-US"/>
              </w:rPr>
              <w:t xml:space="preserve"> procjen</w:t>
            </w:r>
            <w:r w:rsidR="005D3DCC" w:rsidRPr="00A45EED">
              <w:rPr>
                <w:rFonts w:eastAsia="Calibri"/>
                <w:bCs/>
                <w:sz w:val="20"/>
                <w:szCs w:val="20"/>
                <w:lang w:eastAsia="en-US"/>
              </w:rPr>
              <w:t>u temeljem važećih</w:t>
            </w:r>
            <w:r w:rsidRPr="00A45EED">
              <w:rPr>
                <w:rFonts w:eastAsia="Calibri"/>
                <w:bCs/>
                <w:sz w:val="20"/>
                <w:szCs w:val="20"/>
                <w:lang w:eastAsia="en-US"/>
              </w:rPr>
              <w:t xml:space="preserve"> cijen</w:t>
            </w:r>
            <w:r w:rsidR="005D3DCC" w:rsidRPr="00A45EED">
              <w:rPr>
                <w:rFonts w:eastAsia="Calibri"/>
                <w:bCs/>
                <w:sz w:val="20"/>
                <w:szCs w:val="20"/>
                <w:lang w:eastAsia="en-US"/>
              </w:rPr>
              <w:t>a</w:t>
            </w:r>
            <w:r w:rsidRPr="00A45EED">
              <w:rPr>
                <w:rFonts w:eastAsia="Calibri"/>
                <w:bCs/>
                <w:sz w:val="20"/>
                <w:szCs w:val="20"/>
                <w:lang w:eastAsia="en-US"/>
              </w:rPr>
              <w:t xml:space="preserve"> energenata i komunalnih usluga.</w:t>
            </w:r>
          </w:p>
          <w:p w14:paraId="7834DD01" w14:textId="5A8E5728" w:rsidR="00666B38" w:rsidRPr="00A45EED" w:rsidRDefault="005D3DCC" w:rsidP="007E3F9C">
            <w:pPr>
              <w:spacing w:line="276" w:lineRule="auto"/>
              <w:jc w:val="both"/>
              <w:rPr>
                <w:rFonts w:eastAsia="Calibri"/>
                <w:bCs/>
                <w:sz w:val="20"/>
                <w:szCs w:val="20"/>
                <w:lang w:eastAsia="en-US"/>
              </w:rPr>
            </w:pPr>
            <w:r w:rsidRPr="00A45EED">
              <w:rPr>
                <w:rFonts w:eastAsia="Calibri"/>
                <w:bCs/>
                <w:sz w:val="20"/>
                <w:szCs w:val="20"/>
                <w:lang w:eastAsia="en-US"/>
              </w:rPr>
              <w:t xml:space="preserve">Planiraju se i </w:t>
            </w:r>
            <w:r w:rsidR="00666B38" w:rsidRPr="00A45EED">
              <w:rPr>
                <w:rFonts w:eastAsia="Calibri"/>
                <w:bCs/>
                <w:sz w:val="20"/>
                <w:szCs w:val="20"/>
                <w:lang w:eastAsia="en-US"/>
              </w:rPr>
              <w:t xml:space="preserve">rashodi </w:t>
            </w:r>
            <w:r w:rsidRPr="00A45EED">
              <w:rPr>
                <w:rFonts w:eastAsia="Calibri"/>
                <w:bCs/>
                <w:sz w:val="20"/>
                <w:szCs w:val="20"/>
                <w:lang w:eastAsia="en-US"/>
              </w:rPr>
              <w:t>za</w:t>
            </w:r>
            <w:r w:rsidR="00666B38" w:rsidRPr="00A45EED">
              <w:rPr>
                <w:rFonts w:eastAsia="Calibri"/>
                <w:bCs/>
                <w:sz w:val="20"/>
                <w:szCs w:val="20"/>
                <w:lang w:eastAsia="en-US"/>
              </w:rPr>
              <w:t xml:space="preserve"> obnovu fasade Odjela za djecu i mlade, nabavu zaštitne folije za knjige, digitalizaciju novina.</w:t>
            </w:r>
          </w:p>
        </w:tc>
        <w:tc>
          <w:tcPr>
            <w:tcW w:w="1313" w:type="dxa"/>
            <w:shd w:val="clear" w:color="auto" w:fill="auto"/>
            <w:noWrap/>
            <w:vAlign w:val="center"/>
          </w:tcPr>
          <w:p w14:paraId="1F0F5D5C" w14:textId="2143FD8C" w:rsidR="00666B38" w:rsidRPr="00A45EED" w:rsidRDefault="00C11C45" w:rsidP="007E3F9C">
            <w:pPr>
              <w:jc w:val="right"/>
              <w:rPr>
                <w:b/>
                <w:sz w:val="20"/>
                <w:szCs w:val="20"/>
              </w:rPr>
            </w:pPr>
            <w:r w:rsidRPr="00A45EED">
              <w:rPr>
                <w:b/>
                <w:sz w:val="20"/>
                <w:szCs w:val="20"/>
              </w:rPr>
              <w:t>526.767</w:t>
            </w:r>
          </w:p>
        </w:tc>
        <w:tc>
          <w:tcPr>
            <w:tcW w:w="1314" w:type="dxa"/>
            <w:shd w:val="clear" w:color="auto" w:fill="auto"/>
            <w:noWrap/>
            <w:vAlign w:val="center"/>
          </w:tcPr>
          <w:p w14:paraId="2B7D5EC6" w14:textId="77777777" w:rsidR="00666B38" w:rsidRPr="00A45EED" w:rsidRDefault="00666B38" w:rsidP="007E3F9C">
            <w:pPr>
              <w:jc w:val="right"/>
              <w:rPr>
                <w:b/>
                <w:sz w:val="20"/>
                <w:szCs w:val="20"/>
              </w:rPr>
            </w:pPr>
            <w:r w:rsidRPr="00A45EED">
              <w:rPr>
                <w:b/>
                <w:sz w:val="20"/>
                <w:szCs w:val="20"/>
              </w:rPr>
              <w:t>571.500</w:t>
            </w:r>
          </w:p>
        </w:tc>
        <w:tc>
          <w:tcPr>
            <w:tcW w:w="1480" w:type="dxa"/>
            <w:shd w:val="clear" w:color="auto" w:fill="auto"/>
            <w:noWrap/>
            <w:vAlign w:val="center"/>
          </w:tcPr>
          <w:p w14:paraId="03A9AF4B" w14:textId="77777777" w:rsidR="00666B38" w:rsidRPr="00A45EED" w:rsidRDefault="00666B38" w:rsidP="007E3F9C">
            <w:pPr>
              <w:jc w:val="right"/>
              <w:rPr>
                <w:b/>
                <w:sz w:val="20"/>
                <w:szCs w:val="20"/>
              </w:rPr>
            </w:pPr>
            <w:r w:rsidRPr="00A45EED">
              <w:rPr>
                <w:b/>
                <w:sz w:val="20"/>
                <w:szCs w:val="20"/>
              </w:rPr>
              <w:t>556.500</w:t>
            </w:r>
          </w:p>
        </w:tc>
      </w:tr>
      <w:tr w:rsidR="002C2952" w:rsidRPr="00A45EED" w14:paraId="611137FA" w14:textId="77777777" w:rsidTr="007E3F9C">
        <w:trPr>
          <w:trHeight w:val="300"/>
          <w:jc w:val="center"/>
        </w:trPr>
        <w:tc>
          <w:tcPr>
            <w:tcW w:w="10206" w:type="dxa"/>
            <w:gridSpan w:val="7"/>
            <w:shd w:val="clear" w:color="000000" w:fill="F2F2F2"/>
            <w:vAlign w:val="center"/>
            <w:hideMark/>
          </w:tcPr>
          <w:p w14:paraId="39C54C69" w14:textId="77777777" w:rsidR="00666B38" w:rsidRPr="00A45EED" w:rsidRDefault="00666B38" w:rsidP="007E3F9C">
            <w:pPr>
              <w:rPr>
                <w:b/>
                <w:bCs/>
                <w:sz w:val="20"/>
                <w:szCs w:val="20"/>
              </w:rPr>
            </w:pPr>
            <w:r w:rsidRPr="00A45EED">
              <w:rPr>
                <w:b/>
                <w:bCs/>
                <w:sz w:val="20"/>
                <w:szCs w:val="20"/>
              </w:rPr>
              <w:t>Naziv aktivnosti/projekta u Proračunu: OSTALI POSEBNI PROGRAMI</w:t>
            </w:r>
          </w:p>
        </w:tc>
      </w:tr>
      <w:tr w:rsidR="002C2952" w:rsidRPr="00A45EED" w14:paraId="351D25D2" w14:textId="77777777" w:rsidTr="007E3F9C">
        <w:trPr>
          <w:trHeight w:val="251"/>
          <w:jc w:val="center"/>
        </w:trPr>
        <w:tc>
          <w:tcPr>
            <w:tcW w:w="6099" w:type="dxa"/>
            <w:gridSpan w:val="4"/>
            <w:vMerge w:val="restart"/>
            <w:shd w:val="clear" w:color="auto" w:fill="auto"/>
            <w:vAlign w:val="center"/>
            <w:hideMark/>
          </w:tcPr>
          <w:p w14:paraId="6C9D57DF"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6B40EEFC"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4CB2BE03" w14:textId="77777777" w:rsidTr="007E3F9C">
        <w:trPr>
          <w:trHeight w:val="207"/>
          <w:jc w:val="center"/>
        </w:trPr>
        <w:tc>
          <w:tcPr>
            <w:tcW w:w="6099" w:type="dxa"/>
            <w:gridSpan w:val="4"/>
            <w:vMerge/>
            <w:vAlign w:val="center"/>
            <w:hideMark/>
          </w:tcPr>
          <w:p w14:paraId="3A40AEE6" w14:textId="77777777" w:rsidR="00666B38" w:rsidRPr="00A45EED" w:rsidRDefault="00666B38" w:rsidP="007E3F9C">
            <w:pPr>
              <w:rPr>
                <w:sz w:val="20"/>
                <w:szCs w:val="20"/>
              </w:rPr>
            </w:pPr>
          </w:p>
        </w:tc>
        <w:tc>
          <w:tcPr>
            <w:tcW w:w="1313" w:type="dxa"/>
            <w:shd w:val="clear" w:color="auto" w:fill="auto"/>
            <w:noWrap/>
            <w:vAlign w:val="bottom"/>
            <w:hideMark/>
          </w:tcPr>
          <w:p w14:paraId="5E827D94"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4F18704E"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77993C7F" w14:textId="77777777" w:rsidR="00666B38" w:rsidRPr="00A45EED" w:rsidRDefault="00666B38" w:rsidP="007E3F9C">
            <w:pPr>
              <w:jc w:val="center"/>
              <w:rPr>
                <w:sz w:val="20"/>
                <w:szCs w:val="20"/>
              </w:rPr>
            </w:pPr>
            <w:r w:rsidRPr="00A45EED">
              <w:rPr>
                <w:sz w:val="20"/>
                <w:szCs w:val="20"/>
              </w:rPr>
              <w:t>2025.</w:t>
            </w:r>
          </w:p>
        </w:tc>
      </w:tr>
      <w:tr w:rsidR="00994095" w:rsidRPr="00A45EED" w14:paraId="02B40D8C" w14:textId="77777777" w:rsidTr="007E3F9C">
        <w:trPr>
          <w:trHeight w:val="416"/>
          <w:jc w:val="center"/>
        </w:trPr>
        <w:tc>
          <w:tcPr>
            <w:tcW w:w="6099" w:type="dxa"/>
            <w:gridSpan w:val="4"/>
            <w:tcBorders>
              <w:top w:val="single" w:sz="4" w:space="0" w:color="auto"/>
              <w:left w:val="single" w:sz="4" w:space="0" w:color="auto"/>
              <w:bottom w:val="single" w:sz="4" w:space="0" w:color="auto"/>
            </w:tcBorders>
            <w:shd w:val="clear" w:color="auto" w:fill="auto"/>
            <w:noWrap/>
            <w:hideMark/>
          </w:tcPr>
          <w:p w14:paraId="003045E5" w14:textId="77777777"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lastRenderedPageBreak/>
              <w:t>Posebni projekti Gradske knjižnice Samobor tijekom 2023. godine su:</w:t>
            </w:r>
          </w:p>
          <w:p w14:paraId="56F61CA2" w14:textId="14C3BE80"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Volim hrvatski, Volim prirodu, Dani dramskog odgoja, Dani kratkopričaša, Mjesec hrvatske knjige, Noć knjige, 11. Zbirka kratke priče s natječaja iz 2023. god., Zbornik nagrađenih priča s proteklih 10 natječaja, Festival pripovijedanja, izrada QR koda koji je povezan sa stranicom GKS kao sponu između fizičkog i digitalnog svijeta, tisak knjigomata, predavanj</w:t>
            </w:r>
            <w:r w:rsidR="0077404D" w:rsidRPr="00A45EED">
              <w:rPr>
                <w:rFonts w:eastAsia="Calibri"/>
                <w:bCs/>
                <w:sz w:val="20"/>
                <w:szCs w:val="20"/>
                <w:lang w:eastAsia="en-US"/>
              </w:rPr>
              <w:t>a</w:t>
            </w:r>
            <w:r w:rsidRPr="00A45EED">
              <w:rPr>
                <w:rFonts w:eastAsia="Calibri"/>
                <w:bCs/>
                <w:sz w:val="20"/>
                <w:szCs w:val="20"/>
                <w:lang w:eastAsia="en-US"/>
              </w:rPr>
              <w:t>, promocije, tribine, kvizovi te književni natječaj „ Josip Prudeus“.</w:t>
            </w:r>
          </w:p>
          <w:p w14:paraId="3AB566C5" w14:textId="226775CE"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Ishodište za planirana sredstva odnosi se na broj programa te posebne troškove koji uključuju procijenjene troškove zakupnina i najamnina temeljem važećih cijena, troškove ugovora o djelu za izvođače, predavače i ostale vanjske suradnike temeljem ponuda, za realizaciju programa, troškove reprezentacije sukladno troškovima za iste programe iz proteklog razdoblja te na troškove izrade raznih vizuala za promotivne materijale i tiska plakata, brošura i knjiga.</w:t>
            </w:r>
          </w:p>
        </w:tc>
        <w:tc>
          <w:tcPr>
            <w:tcW w:w="1313" w:type="dxa"/>
            <w:tcBorders>
              <w:top w:val="single" w:sz="4" w:space="0" w:color="auto"/>
              <w:bottom w:val="single" w:sz="4" w:space="0" w:color="auto"/>
            </w:tcBorders>
            <w:shd w:val="clear" w:color="auto" w:fill="auto"/>
            <w:noWrap/>
            <w:vAlign w:val="center"/>
          </w:tcPr>
          <w:p w14:paraId="5C34555A" w14:textId="3BEA5681" w:rsidR="00666B38" w:rsidRPr="00A45EED" w:rsidRDefault="00C11C45" w:rsidP="007E3F9C">
            <w:pPr>
              <w:jc w:val="right"/>
              <w:rPr>
                <w:b/>
                <w:sz w:val="20"/>
                <w:szCs w:val="20"/>
              </w:rPr>
            </w:pPr>
            <w:r w:rsidRPr="00A45EED">
              <w:rPr>
                <w:b/>
                <w:sz w:val="20"/>
                <w:szCs w:val="20"/>
              </w:rPr>
              <w:t>22.807</w:t>
            </w:r>
          </w:p>
        </w:tc>
        <w:tc>
          <w:tcPr>
            <w:tcW w:w="1314" w:type="dxa"/>
            <w:tcBorders>
              <w:top w:val="single" w:sz="4" w:space="0" w:color="auto"/>
              <w:bottom w:val="single" w:sz="4" w:space="0" w:color="auto"/>
            </w:tcBorders>
            <w:shd w:val="clear" w:color="auto" w:fill="auto"/>
            <w:noWrap/>
            <w:vAlign w:val="center"/>
          </w:tcPr>
          <w:p w14:paraId="5EBB49F7" w14:textId="77777777" w:rsidR="00666B38" w:rsidRPr="00A45EED" w:rsidRDefault="00666B38" w:rsidP="007E3F9C">
            <w:pPr>
              <w:jc w:val="right"/>
              <w:rPr>
                <w:b/>
                <w:sz w:val="20"/>
                <w:szCs w:val="20"/>
              </w:rPr>
            </w:pPr>
            <w:r w:rsidRPr="00A45EED">
              <w:rPr>
                <w:b/>
                <w:sz w:val="20"/>
                <w:szCs w:val="20"/>
              </w:rPr>
              <w:t>23.900</w:t>
            </w:r>
          </w:p>
        </w:tc>
        <w:tc>
          <w:tcPr>
            <w:tcW w:w="1480" w:type="dxa"/>
            <w:tcBorders>
              <w:top w:val="single" w:sz="4" w:space="0" w:color="auto"/>
              <w:bottom w:val="single" w:sz="4" w:space="0" w:color="auto"/>
              <w:right w:val="single" w:sz="4" w:space="0" w:color="auto"/>
            </w:tcBorders>
            <w:shd w:val="clear" w:color="auto" w:fill="auto"/>
            <w:noWrap/>
            <w:vAlign w:val="center"/>
          </w:tcPr>
          <w:p w14:paraId="521174A0" w14:textId="77777777" w:rsidR="00666B38" w:rsidRPr="00A45EED" w:rsidRDefault="00666B38" w:rsidP="007E3F9C">
            <w:pPr>
              <w:jc w:val="right"/>
              <w:rPr>
                <w:b/>
                <w:sz w:val="20"/>
                <w:szCs w:val="20"/>
              </w:rPr>
            </w:pPr>
            <w:r w:rsidRPr="00A45EED">
              <w:rPr>
                <w:b/>
                <w:sz w:val="20"/>
                <w:szCs w:val="20"/>
              </w:rPr>
              <w:t>23.900</w:t>
            </w:r>
          </w:p>
        </w:tc>
      </w:tr>
      <w:tr w:rsidR="002C2952" w:rsidRPr="00A45EED" w14:paraId="36B3B952" w14:textId="77777777" w:rsidTr="007E3F9C">
        <w:trPr>
          <w:trHeight w:val="306"/>
          <w:jc w:val="center"/>
        </w:trPr>
        <w:tc>
          <w:tcPr>
            <w:tcW w:w="10206" w:type="dxa"/>
            <w:gridSpan w:val="7"/>
            <w:shd w:val="clear" w:color="000000" w:fill="F2F2F2"/>
            <w:vAlign w:val="center"/>
            <w:hideMark/>
          </w:tcPr>
          <w:p w14:paraId="50786B28" w14:textId="77777777" w:rsidR="00666B38" w:rsidRPr="00A45EED" w:rsidRDefault="00666B38" w:rsidP="007E3F9C">
            <w:pPr>
              <w:rPr>
                <w:b/>
                <w:bCs/>
                <w:sz w:val="20"/>
                <w:szCs w:val="20"/>
              </w:rPr>
            </w:pPr>
            <w:r w:rsidRPr="00A45EED">
              <w:rPr>
                <w:b/>
                <w:bCs/>
                <w:sz w:val="20"/>
                <w:szCs w:val="20"/>
              </w:rPr>
              <w:t>Naziv aktivnosti/projekta u Proračunu: NABAVA OPREMA I KNJIGE</w:t>
            </w:r>
          </w:p>
        </w:tc>
      </w:tr>
      <w:tr w:rsidR="002C2952" w:rsidRPr="00A45EED" w14:paraId="7A702A28" w14:textId="77777777" w:rsidTr="007E3F9C">
        <w:trPr>
          <w:trHeight w:val="251"/>
          <w:jc w:val="center"/>
        </w:trPr>
        <w:tc>
          <w:tcPr>
            <w:tcW w:w="6099" w:type="dxa"/>
            <w:gridSpan w:val="4"/>
            <w:vMerge w:val="restart"/>
            <w:shd w:val="clear" w:color="auto" w:fill="auto"/>
            <w:vAlign w:val="center"/>
            <w:hideMark/>
          </w:tcPr>
          <w:p w14:paraId="27D95CD3" w14:textId="77777777" w:rsidR="00666B38" w:rsidRPr="00A45EED" w:rsidRDefault="00666B38" w:rsidP="007E3F9C">
            <w:pPr>
              <w:jc w:val="center"/>
              <w:rPr>
                <w:sz w:val="20"/>
                <w:szCs w:val="20"/>
              </w:rPr>
            </w:pPr>
            <w:r w:rsidRPr="00A45EED">
              <w:rPr>
                <w:sz w:val="20"/>
                <w:szCs w:val="20"/>
              </w:rPr>
              <w:t>Obrazloženje aktivnosti/projekta</w:t>
            </w:r>
          </w:p>
        </w:tc>
        <w:tc>
          <w:tcPr>
            <w:tcW w:w="4107" w:type="dxa"/>
            <w:gridSpan w:val="3"/>
            <w:shd w:val="clear" w:color="auto" w:fill="auto"/>
            <w:noWrap/>
            <w:vAlign w:val="center"/>
            <w:hideMark/>
          </w:tcPr>
          <w:p w14:paraId="58CAE2EB" w14:textId="77777777" w:rsidR="00666B38" w:rsidRPr="00A45EED" w:rsidRDefault="00666B38" w:rsidP="007E3F9C">
            <w:pPr>
              <w:jc w:val="center"/>
              <w:rPr>
                <w:sz w:val="20"/>
                <w:szCs w:val="20"/>
              </w:rPr>
            </w:pPr>
            <w:r w:rsidRPr="00A45EED">
              <w:rPr>
                <w:sz w:val="20"/>
                <w:szCs w:val="20"/>
              </w:rPr>
              <w:t>Planirana sredstva (EUR)</w:t>
            </w:r>
          </w:p>
        </w:tc>
      </w:tr>
      <w:tr w:rsidR="002C2952" w:rsidRPr="00A45EED" w14:paraId="360BF54F" w14:textId="77777777" w:rsidTr="007E3F9C">
        <w:trPr>
          <w:trHeight w:val="207"/>
          <w:jc w:val="center"/>
        </w:trPr>
        <w:tc>
          <w:tcPr>
            <w:tcW w:w="6099" w:type="dxa"/>
            <w:gridSpan w:val="4"/>
            <w:vMerge/>
            <w:vAlign w:val="center"/>
            <w:hideMark/>
          </w:tcPr>
          <w:p w14:paraId="3C0E4A1A" w14:textId="77777777" w:rsidR="00666B38" w:rsidRPr="00A45EED" w:rsidRDefault="00666B38" w:rsidP="007E3F9C">
            <w:pPr>
              <w:rPr>
                <w:sz w:val="20"/>
                <w:szCs w:val="20"/>
              </w:rPr>
            </w:pPr>
          </w:p>
        </w:tc>
        <w:tc>
          <w:tcPr>
            <w:tcW w:w="1313" w:type="dxa"/>
            <w:shd w:val="clear" w:color="auto" w:fill="auto"/>
            <w:noWrap/>
            <w:vAlign w:val="bottom"/>
            <w:hideMark/>
          </w:tcPr>
          <w:p w14:paraId="0B3D8DCE" w14:textId="77777777" w:rsidR="00666B38" w:rsidRPr="00A45EED" w:rsidRDefault="00666B38" w:rsidP="007E3F9C">
            <w:pPr>
              <w:jc w:val="center"/>
              <w:rPr>
                <w:sz w:val="20"/>
                <w:szCs w:val="20"/>
              </w:rPr>
            </w:pPr>
            <w:r w:rsidRPr="00A45EED">
              <w:rPr>
                <w:sz w:val="20"/>
                <w:szCs w:val="20"/>
              </w:rPr>
              <w:t>2023.</w:t>
            </w:r>
          </w:p>
        </w:tc>
        <w:tc>
          <w:tcPr>
            <w:tcW w:w="1314" w:type="dxa"/>
            <w:shd w:val="clear" w:color="auto" w:fill="auto"/>
            <w:noWrap/>
            <w:vAlign w:val="bottom"/>
            <w:hideMark/>
          </w:tcPr>
          <w:p w14:paraId="5375E0D1" w14:textId="77777777" w:rsidR="00666B38" w:rsidRPr="00A45EED" w:rsidRDefault="00666B38" w:rsidP="007E3F9C">
            <w:pPr>
              <w:jc w:val="center"/>
              <w:rPr>
                <w:sz w:val="20"/>
                <w:szCs w:val="20"/>
              </w:rPr>
            </w:pPr>
            <w:r w:rsidRPr="00A45EED">
              <w:rPr>
                <w:sz w:val="20"/>
                <w:szCs w:val="20"/>
              </w:rPr>
              <w:t>2024.</w:t>
            </w:r>
          </w:p>
        </w:tc>
        <w:tc>
          <w:tcPr>
            <w:tcW w:w="1480" w:type="dxa"/>
            <w:shd w:val="clear" w:color="auto" w:fill="auto"/>
            <w:noWrap/>
            <w:vAlign w:val="bottom"/>
            <w:hideMark/>
          </w:tcPr>
          <w:p w14:paraId="6C3E889E" w14:textId="77777777" w:rsidR="00666B38" w:rsidRPr="00A45EED" w:rsidRDefault="00666B38" w:rsidP="007E3F9C">
            <w:pPr>
              <w:jc w:val="center"/>
              <w:rPr>
                <w:sz w:val="20"/>
                <w:szCs w:val="20"/>
              </w:rPr>
            </w:pPr>
            <w:r w:rsidRPr="00A45EED">
              <w:rPr>
                <w:sz w:val="20"/>
                <w:szCs w:val="20"/>
              </w:rPr>
              <w:t>2025.</w:t>
            </w:r>
          </w:p>
        </w:tc>
      </w:tr>
      <w:tr w:rsidR="00994095" w:rsidRPr="00A45EED" w14:paraId="1B34572F" w14:textId="77777777" w:rsidTr="0047032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3CE9E5C" w14:textId="668723D8" w:rsidR="00666B38" w:rsidRPr="00A45EED" w:rsidRDefault="00666B38" w:rsidP="007E3F9C">
            <w:pPr>
              <w:jc w:val="both"/>
              <w:rPr>
                <w:rFonts w:eastAsia="Calibri"/>
                <w:bCs/>
                <w:sz w:val="20"/>
                <w:szCs w:val="20"/>
                <w:lang w:eastAsia="en-US"/>
              </w:rPr>
            </w:pPr>
            <w:r w:rsidRPr="00A45EED">
              <w:rPr>
                <w:rFonts w:eastAsia="Calibri"/>
                <w:bCs/>
                <w:sz w:val="20"/>
                <w:szCs w:val="20"/>
                <w:lang w:eastAsia="en-US"/>
              </w:rPr>
              <w:t>Ovom aktivnošću provodi se financiranje opreme (informatička oprema, oprema za održavanje i zaštitu</w:t>
            </w:r>
            <w:r w:rsidR="00C11C45" w:rsidRPr="00A45EED">
              <w:rPr>
                <w:rFonts w:eastAsia="Calibri"/>
                <w:bCs/>
                <w:sz w:val="20"/>
                <w:szCs w:val="20"/>
                <w:lang w:eastAsia="en-US"/>
              </w:rPr>
              <w:t>, oprema za pohranjivanje knjižne građe</w:t>
            </w:r>
            <w:r w:rsidRPr="00A45EED">
              <w:rPr>
                <w:rFonts w:eastAsia="Calibri"/>
                <w:bCs/>
                <w:sz w:val="20"/>
                <w:szCs w:val="20"/>
                <w:lang w:eastAsia="en-US"/>
              </w:rPr>
              <w:t xml:space="preserve">) te osnovna djelatnost Knjižnice, a to je </w:t>
            </w:r>
            <w:r w:rsidR="00C11C45" w:rsidRPr="00A45EED">
              <w:rPr>
                <w:rFonts w:eastAsia="Calibri"/>
                <w:bCs/>
                <w:sz w:val="20"/>
                <w:szCs w:val="20"/>
                <w:lang w:eastAsia="en-US"/>
              </w:rPr>
              <w:t xml:space="preserve">otkup knjiga i </w:t>
            </w:r>
            <w:r w:rsidRPr="00A45EED">
              <w:rPr>
                <w:rFonts w:eastAsia="Calibri"/>
                <w:bCs/>
                <w:sz w:val="20"/>
                <w:szCs w:val="20"/>
                <w:lang w:eastAsia="en-US"/>
              </w:rPr>
              <w:t xml:space="preserve">nabava knjižne i neknjižne građe prema standardima za narodne knjižnice. Građa se sukcesivno nabavlja tijekom cijele godine i predviđena nabava sukladno ponudi izdavača kreće se od 2.500 do 3.000 jedinica građe. </w:t>
            </w:r>
            <w:r w:rsidR="00C11C45" w:rsidRPr="00A45EED">
              <w:rPr>
                <w:rFonts w:eastAsia="Calibri"/>
                <w:bCs/>
                <w:sz w:val="20"/>
                <w:szCs w:val="20"/>
                <w:lang w:eastAsia="en-US"/>
              </w:rPr>
              <w:t>Sredstva za isto osiguravaju se na teret Grada Samobora, Ministarstva kulture i medija te Zagrebačke županije.</w:t>
            </w:r>
            <w:r w:rsidRPr="00A45EED">
              <w:rPr>
                <w:rFonts w:eastAsia="Calibri"/>
                <w:bCs/>
                <w:sz w:val="20"/>
                <w:szCs w:val="20"/>
                <w:lang w:eastAsia="en-US"/>
              </w:rPr>
              <w:t xml:space="preserve"> Provođenjem ove aktivnosti omogućava se posudba i korištenje svih vrsta knjižnične građe (beletristika, znanstvena literatura, priručnici, periodičke publikacije, neknjižna građa).</w:t>
            </w:r>
          </w:p>
          <w:p w14:paraId="4DBCF037" w14:textId="4CB54B7F" w:rsidR="00666B38" w:rsidRPr="00A45EED" w:rsidRDefault="00666B38" w:rsidP="000F0EAF">
            <w:pPr>
              <w:jc w:val="both"/>
              <w:rPr>
                <w:rFonts w:eastAsia="Calibri"/>
                <w:bCs/>
                <w:sz w:val="20"/>
                <w:szCs w:val="20"/>
                <w:lang w:eastAsia="en-US"/>
              </w:rPr>
            </w:pPr>
            <w:r w:rsidRPr="00A45EED">
              <w:rPr>
                <w:rFonts w:eastAsia="Calibri"/>
                <w:bCs/>
                <w:sz w:val="20"/>
                <w:szCs w:val="20"/>
                <w:lang w:eastAsia="en-US"/>
              </w:rPr>
              <w:t xml:space="preserve">Planirana je i zamjena dotrajalih </w:t>
            </w:r>
            <w:r w:rsidR="000F0EAF" w:rsidRPr="00A45EED">
              <w:rPr>
                <w:rFonts w:eastAsia="Calibri"/>
                <w:bCs/>
                <w:sz w:val="20"/>
                <w:szCs w:val="20"/>
                <w:lang w:eastAsia="en-US"/>
              </w:rPr>
              <w:t xml:space="preserve">računala osiguranim sredstvima </w:t>
            </w:r>
            <w:r w:rsidR="0047032A" w:rsidRPr="00A45EED">
              <w:rPr>
                <w:rFonts w:eastAsia="Calibri"/>
                <w:bCs/>
                <w:sz w:val="20"/>
                <w:szCs w:val="20"/>
                <w:lang w:eastAsia="en-US"/>
              </w:rPr>
              <w:t>od Grada Samobora</w:t>
            </w:r>
            <w:r w:rsidRPr="00A45EED">
              <w:rPr>
                <w:rFonts w:eastAsia="Calibri"/>
                <w:bCs/>
                <w:sz w:val="20"/>
                <w:szCs w:val="20"/>
                <w:lang w:eastAsia="en-US"/>
              </w:rPr>
              <w:t xml:space="preserve"> i traženim sredstvima od </w:t>
            </w:r>
            <w:r w:rsidR="000F0EAF" w:rsidRPr="00A45EED">
              <w:rPr>
                <w:rFonts w:eastAsia="Calibri"/>
                <w:bCs/>
                <w:sz w:val="20"/>
                <w:szCs w:val="20"/>
                <w:lang w:eastAsia="en-US"/>
              </w:rPr>
              <w:t>Ministarstvo kulture i medija.</w:t>
            </w:r>
          </w:p>
        </w:tc>
        <w:tc>
          <w:tcPr>
            <w:tcW w:w="1313" w:type="dxa"/>
            <w:shd w:val="clear" w:color="auto" w:fill="auto"/>
            <w:noWrap/>
            <w:vAlign w:val="center"/>
          </w:tcPr>
          <w:p w14:paraId="64584F63" w14:textId="5A5E2226" w:rsidR="00666B38" w:rsidRPr="00A45EED" w:rsidRDefault="00C11C45" w:rsidP="007E3F9C">
            <w:pPr>
              <w:jc w:val="right"/>
              <w:rPr>
                <w:b/>
                <w:sz w:val="20"/>
                <w:szCs w:val="20"/>
              </w:rPr>
            </w:pPr>
            <w:r w:rsidRPr="00A45EED">
              <w:rPr>
                <w:b/>
                <w:sz w:val="20"/>
                <w:szCs w:val="20"/>
              </w:rPr>
              <w:t>147.383</w:t>
            </w:r>
          </w:p>
        </w:tc>
        <w:tc>
          <w:tcPr>
            <w:tcW w:w="1314" w:type="dxa"/>
            <w:shd w:val="clear" w:color="auto" w:fill="auto"/>
            <w:noWrap/>
            <w:vAlign w:val="center"/>
          </w:tcPr>
          <w:p w14:paraId="2AEA67E7" w14:textId="77777777" w:rsidR="00666B38" w:rsidRPr="00A45EED" w:rsidRDefault="00666B38" w:rsidP="007E3F9C">
            <w:pPr>
              <w:jc w:val="right"/>
              <w:rPr>
                <w:b/>
                <w:sz w:val="20"/>
                <w:szCs w:val="20"/>
              </w:rPr>
            </w:pPr>
            <w:r w:rsidRPr="00A45EED">
              <w:rPr>
                <w:b/>
                <w:sz w:val="20"/>
                <w:szCs w:val="20"/>
              </w:rPr>
              <w:t>54.800</w:t>
            </w:r>
          </w:p>
        </w:tc>
        <w:tc>
          <w:tcPr>
            <w:tcW w:w="1480" w:type="dxa"/>
            <w:shd w:val="clear" w:color="auto" w:fill="auto"/>
            <w:noWrap/>
            <w:vAlign w:val="center"/>
          </w:tcPr>
          <w:p w14:paraId="7DA0C1B6" w14:textId="77777777" w:rsidR="00666B38" w:rsidRPr="00A45EED" w:rsidRDefault="00666B38" w:rsidP="007E3F9C">
            <w:pPr>
              <w:jc w:val="right"/>
              <w:rPr>
                <w:b/>
                <w:sz w:val="20"/>
                <w:szCs w:val="20"/>
              </w:rPr>
            </w:pPr>
            <w:r w:rsidRPr="00A45EED">
              <w:rPr>
                <w:b/>
                <w:sz w:val="20"/>
                <w:szCs w:val="20"/>
              </w:rPr>
              <w:t>54.800</w:t>
            </w:r>
          </w:p>
        </w:tc>
      </w:tr>
      <w:tr w:rsidR="002C2952" w:rsidRPr="00A45EED" w14:paraId="719EE1B6" w14:textId="77777777" w:rsidTr="007E3F9C">
        <w:trPr>
          <w:trHeight w:val="416"/>
          <w:jc w:val="center"/>
        </w:trPr>
        <w:tc>
          <w:tcPr>
            <w:tcW w:w="1750" w:type="dxa"/>
            <w:shd w:val="clear" w:color="auto" w:fill="auto"/>
            <w:noWrap/>
            <w:vAlign w:val="center"/>
          </w:tcPr>
          <w:p w14:paraId="4201677D" w14:textId="77777777" w:rsidR="00666B38" w:rsidRPr="00A45EED" w:rsidRDefault="00666B38" w:rsidP="007E3F9C">
            <w:pPr>
              <w:rPr>
                <w:rFonts w:eastAsia="Calibri"/>
                <w:bCs/>
                <w:sz w:val="20"/>
                <w:szCs w:val="20"/>
                <w:lang w:eastAsia="en-US"/>
              </w:rPr>
            </w:pPr>
            <w:r w:rsidRPr="00A45EED">
              <w:rPr>
                <w:rFonts w:eastAsia="Calibri"/>
                <w:b/>
                <w:bCs/>
                <w:sz w:val="20"/>
                <w:szCs w:val="20"/>
              </w:rPr>
              <w:t>Pokazatelj uspješnosti</w:t>
            </w:r>
          </w:p>
        </w:tc>
        <w:tc>
          <w:tcPr>
            <w:tcW w:w="2188" w:type="dxa"/>
            <w:shd w:val="clear" w:color="auto" w:fill="auto"/>
            <w:vAlign w:val="center"/>
          </w:tcPr>
          <w:p w14:paraId="4AEBEFD7" w14:textId="77777777" w:rsidR="00666B38" w:rsidRPr="00A45EED" w:rsidRDefault="00666B38" w:rsidP="007E3F9C">
            <w:pPr>
              <w:rPr>
                <w:rFonts w:eastAsia="Calibri"/>
                <w:bCs/>
                <w:sz w:val="20"/>
                <w:szCs w:val="20"/>
                <w:lang w:eastAsia="en-US"/>
              </w:rPr>
            </w:pPr>
            <w:r w:rsidRPr="00A45EED">
              <w:rPr>
                <w:rFonts w:eastAsia="Calibri"/>
                <w:b/>
                <w:bCs/>
                <w:sz w:val="20"/>
                <w:szCs w:val="20"/>
              </w:rPr>
              <w:t>Definicija</w:t>
            </w:r>
          </w:p>
        </w:tc>
        <w:tc>
          <w:tcPr>
            <w:tcW w:w="1021" w:type="dxa"/>
            <w:shd w:val="clear" w:color="auto" w:fill="auto"/>
            <w:vAlign w:val="center"/>
          </w:tcPr>
          <w:p w14:paraId="585CE53E" w14:textId="77777777" w:rsidR="00666B38" w:rsidRPr="00A45EED" w:rsidRDefault="00666B38" w:rsidP="007E3F9C">
            <w:pPr>
              <w:jc w:val="center"/>
              <w:rPr>
                <w:rFonts w:eastAsia="Calibri"/>
                <w:bCs/>
                <w:sz w:val="20"/>
                <w:szCs w:val="20"/>
                <w:lang w:eastAsia="en-US"/>
              </w:rPr>
            </w:pPr>
            <w:r w:rsidRPr="00A45EED">
              <w:rPr>
                <w:rFonts w:eastAsia="Calibri"/>
                <w:b/>
                <w:bCs/>
                <w:sz w:val="20"/>
                <w:szCs w:val="20"/>
              </w:rPr>
              <w:t>Jedinica</w:t>
            </w:r>
          </w:p>
        </w:tc>
        <w:tc>
          <w:tcPr>
            <w:tcW w:w="1140" w:type="dxa"/>
            <w:shd w:val="clear" w:color="auto" w:fill="auto"/>
            <w:vAlign w:val="center"/>
          </w:tcPr>
          <w:p w14:paraId="7ED36911" w14:textId="77777777" w:rsidR="00666B38" w:rsidRPr="00A45EED" w:rsidRDefault="00666B38" w:rsidP="007E3F9C">
            <w:pPr>
              <w:jc w:val="center"/>
              <w:rPr>
                <w:rFonts w:eastAsia="Calibri"/>
                <w:bCs/>
                <w:sz w:val="20"/>
                <w:szCs w:val="20"/>
                <w:lang w:eastAsia="en-US"/>
              </w:rPr>
            </w:pPr>
            <w:r w:rsidRPr="00A45EED">
              <w:rPr>
                <w:rFonts w:eastAsia="Calibri"/>
                <w:b/>
                <w:bCs/>
                <w:sz w:val="20"/>
                <w:szCs w:val="20"/>
              </w:rPr>
              <w:t>Polazna vrijednost 2022.</w:t>
            </w:r>
          </w:p>
        </w:tc>
        <w:tc>
          <w:tcPr>
            <w:tcW w:w="1313" w:type="dxa"/>
            <w:shd w:val="clear" w:color="auto" w:fill="auto"/>
            <w:noWrap/>
            <w:vAlign w:val="center"/>
          </w:tcPr>
          <w:p w14:paraId="3B820537" w14:textId="14DC6CCC"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2023.</w:t>
            </w:r>
          </w:p>
        </w:tc>
        <w:tc>
          <w:tcPr>
            <w:tcW w:w="1314" w:type="dxa"/>
            <w:shd w:val="clear" w:color="auto" w:fill="auto"/>
            <w:noWrap/>
            <w:vAlign w:val="center"/>
          </w:tcPr>
          <w:p w14:paraId="01D91690" w14:textId="187B76EF"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2024.</w:t>
            </w:r>
          </w:p>
        </w:tc>
        <w:tc>
          <w:tcPr>
            <w:tcW w:w="1480" w:type="dxa"/>
            <w:shd w:val="clear" w:color="auto" w:fill="auto"/>
            <w:noWrap/>
            <w:vAlign w:val="center"/>
          </w:tcPr>
          <w:p w14:paraId="32152E53" w14:textId="1775201F" w:rsidR="00666B38" w:rsidRPr="00A45EED" w:rsidRDefault="00666B38" w:rsidP="006C2B1E">
            <w:pPr>
              <w:keepNext/>
              <w:jc w:val="center"/>
              <w:outlineLvl w:val="6"/>
              <w:rPr>
                <w:b/>
                <w:sz w:val="20"/>
                <w:szCs w:val="20"/>
              </w:rPr>
            </w:pPr>
            <w:r w:rsidRPr="00A45EED">
              <w:rPr>
                <w:rFonts w:eastAsia="Calibri"/>
                <w:b/>
                <w:bCs/>
                <w:sz w:val="20"/>
                <w:szCs w:val="20"/>
              </w:rPr>
              <w:t>Ciljana vrijednost</w:t>
            </w:r>
            <w:r w:rsidR="006C2B1E" w:rsidRPr="00A45EED">
              <w:rPr>
                <w:rFonts w:eastAsia="Calibri"/>
                <w:b/>
                <w:bCs/>
                <w:sz w:val="20"/>
                <w:szCs w:val="20"/>
              </w:rPr>
              <w:t xml:space="preserve"> </w:t>
            </w:r>
            <w:r w:rsidRPr="00A45EED">
              <w:rPr>
                <w:rFonts w:eastAsia="Calibri"/>
                <w:b/>
                <w:bCs/>
                <w:sz w:val="20"/>
                <w:szCs w:val="20"/>
              </w:rPr>
              <w:t>2025.</w:t>
            </w:r>
          </w:p>
        </w:tc>
      </w:tr>
      <w:tr w:rsidR="002C2952" w:rsidRPr="00A45EED" w14:paraId="5D930309" w14:textId="77777777" w:rsidTr="007E3F9C">
        <w:trPr>
          <w:trHeight w:val="416"/>
          <w:jc w:val="center"/>
        </w:trPr>
        <w:tc>
          <w:tcPr>
            <w:tcW w:w="1750" w:type="dxa"/>
            <w:shd w:val="clear" w:color="auto" w:fill="auto"/>
            <w:noWrap/>
            <w:vAlign w:val="center"/>
          </w:tcPr>
          <w:p w14:paraId="77460291" w14:textId="77777777" w:rsidR="00666B38" w:rsidRPr="00A45EED" w:rsidRDefault="00666B38" w:rsidP="007E3F9C">
            <w:pPr>
              <w:rPr>
                <w:rFonts w:eastAsia="Calibri"/>
                <w:sz w:val="20"/>
                <w:szCs w:val="20"/>
                <w:lang w:eastAsia="en-US"/>
              </w:rPr>
            </w:pPr>
            <w:r w:rsidRPr="00A45EED">
              <w:rPr>
                <w:rFonts w:eastAsia="Calibri"/>
                <w:sz w:val="20"/>
                <w:szCs w:val="20"/>
                <w:lang w:eastAsia="en-US"/>
              </w:rPr>
              <w:t>Broj posebnih programa</w:t>
            </w:r>
          </w:p>
        </w:tc>
        <w:tc>
          <w:tcPr>
            <w:tcW w:w="2188" w:type="dxa"/>
            <w:shd w:val="clear" w:color="auto" w:fill="auto"/>
            <w:vAlign w:val="center"/>
          </w:tcPr>
          <w:p w14:paraId="53DD73D4"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broj posebnih programa</w:t>
            </w:r>
          </w:p>
        </w:tc>
        <w:tc>
          <w:tcPr>
            <w:tcW w:w="1021" w:type="dxa"/>
            <w:shd w:val="clear" w:color="auto" w:fill="auto"/>
            <w:vAlign w:val="center"/>
          </w:tcPr>
          <w:p w14:paraId="71B16F4B"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shd w:val="clear" w:color="auto" w:fill="auto"/>
            <w:vAlign w:val="center"/>
          </w:tcPr>
          <w:p w14:paraId="3F0783F0" w14:textId="77777777" w:rsidR="00666B38" w:rsidRPr="00A45EED" w:rsidRDefault="00666B38" w:rsidP="007E3F9C">
            <w:pPr>
              <w:jc w:val="center"/>
              <w:rPr>
                <w:rFonts w:eastAsia="Calibri"/>
                <w:sz w:val="20"/>
                <w:szCs w:val="20"/>
                <w:lang w:eastAsia="en-US"/>
              </w:rPr>
            </w:pPr>
            <w:r w:rsidRPr="00A45EED">
              <w:rPr>
                <w:rFonts w:eastAsia="Calibri"/>
                <w:sz w:val="20"/>
                <w:szCs w:val="20"/>
              </w:rPr>
              <w:t>12</w:t>
            </w:r>
          </w:p>
        </w:tc>
        <w:tc>
          <w:tcPr>
            <w:tcW w:w="1313" w:type="dxa"/>
            <w:shd w:val="clear" w:color="auto" w:fill="auto"/>
            <w:noWrap/>
            <w:vAlign w:val="center"/>
          </w:tcPr>
          <w:p w14:paraId="1E5D530D" w14:textId="77777777" w:rsidR="00666B38" w:rsidRPr="00A45EED" w:rsidRDefault="00666B38" w:rsidP="007E3F9C">
            <w:pPr>
              <w:jc w:val="center"/>
              <w:rPr>
                <w:rFonts w:eastAsia="Calibri"/>
                <w:sz w:val="20"/>
                <w:szCs w:val="20"/>
                <w:lang w:eastAsia="en-US"/>
              </w:rPr>
            </w:pPr>
            <w:r w:rsidRPr="00A45EED">
              <w:rPr>
                <w:rFonts w:eastAsia="Calibri"/>
                <w:sz w:val="20"/>
                <w:szCs w:val="20"/>
              </w:rPr>
              <w:t>20</w:t>
            </w:r>
          </w:p>
        </w:tc>
        <w:tc>
          <w:tcPr>
            <w:tcW w:w="1314" w:type="dxa"/>
            <w:shd w:val="clear" w:color="auto" w:fill="auto"/>
            <w:noWrap/>
            <w:vAlign w:val="center"/>
          </w:tcPr>
          <w:p w14:paraId="7D47CA6C" w14:textId="77777777" w:rsidR="00666B38" w:rsidRPr="00A45EED" w:rsidRDefault="00666B38" w:rsidP="007E3F9C">
            <w:pPr>
              <w:jc w:val="center"/>
              <w:rPr>
                <w:rFonts w:eastAsia="Calibri"/>
                <w:sz w:val="20"/>
                <w:szCs w:val="20"/>
                <w:lang w:eastAsia="en-US"/>
              </w:rPr>
            </w:pPr>
            <w:r w:rsidRPr="00A45EED">
              <w:rPr>
                <w:rFonts w:eastAsia="Calibri"/>
                <w:sz w:val="20"/>
                <w:szCs w:val="20"/>
              </w:rPr>
              <w:t>22</w:t>
            </w:r>
          </w:p>
        </w:tc>
        <w:tc>
          <w:tcPr>
            <w:tcW w:w="1480" w:type="dxa"/>
            <w:shd w:val="clear" w:color="auto" w:fill="auto"/>
            <w:noWrap/>
            <w:vAlign w:val="center"/>
          </w:tcPr>
          <w:p w14:paraId="462D93FC" w14:textId="77777777" w:rsidR="00666B38" w:rsidRPr="00A45EED" w:rsidRDefault="00666B38" w:rsidP="007E3F9C">
            <w:pPr>
              <w:jc w:val="center"/>
              <w:rPr>
                <w:rFonts w:eastAsia="Calibri"/>
                <w:sz w:val="20"/>
                <w:szCs w:val="20"/>
                <w:lang w:eastAsia="en-US"/>
              </w:rPr>
            </w:pPr>
            <w:r w:rsidRPr="00A45EED">
              <w:rPr>
                <w:rFonts w:eastAsia="Calibri"/>
                <w:sz w:val="20"/>
                <w:szCs w:val="20"/>
              </w:rPr>
              <w:t>22</w:t>
            </w:r>
          </w:p>
        </w:tc>
      </w:tr>
      <w:tr w:rsidR="002C2952" w:rsidRPr="00A45EED" w14:paraId="687D293B" w14:textId="77777777" w:rsidTr="007E3F9C">
        <w:trPr>
          <w:trHeight w:val="416"/>
          <w:jc w:val="center"/>
        </w:trPr>
        <w:tc>
          <w:tcPr>
            <w:tcW w:w="1750" w:type="dxa"/>
            <w:shd w:val="clear" w:color="auto" w:fill="auto"/>
            <w:noWrap/>
            <w:vAlign w:val="center"/>
          </w:tcPr>
          <w:p w14:paraId="6BE85DF6" w14:textId="77777777" w:rsidR="00666B38" w:rsidRPr="00A45EED" w:rsidRDefault="00666B38" w:rsidP="007E3F9C">
            <w:pPr>
              <w:rPr>
                <w:rFonts w:eastAsia="Calibri"/>
                <w:sz w:val="20"/>
                <w:szCs w:val="20"/>
                <w:lang w:eastAsia="en-US"/>
              </w:rPr>
            </w:pPr>
            <w:r w:rsidRPr="00A45EED">
              <w:rPr>
                <w:rFonts w:eastAsia="Calibri"/>
                <w:sz w:val="20"/>
                <w:szCs w:val="20"/>
                <w:lang w:eastAsia="en-US"/>
              </w:rPr>
              <w:t xml:space="preserve">Broj izdanih članskih iskaznica </w:t>
            </w:r>
          </w:p>
        </w:tc>
        <w:tc>
          <w:tcPr>
            <w:tcW w:w="2188" w:type="dxa"/>
            <w:shd w:val="clear" w:color="auto" w:fill="auto"/>
            <w:vAlign w:val="center"/>
          </w:tcPr>
          <w:p w14:paraId="4C69A392"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broj izdanih članskih iskaznica Gradske knjižnice Samobor</w:t>
            </w:r>
          </w:p>
        </w:tc>
        <w:tc>
          <w:tcPr>
            <w:tcW w:w="1021" w:type="dxa"/>
            <w:shd w:val="clear" w:color="auto" w:fill="auto"/>
            <w:vAlign w:val="center"/>
          </w:tcPr>
          <w:p w14:paraId="0BB505F6"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shd w:val="clear" w:color="auto" w:fill="auto"/>
            <w:vAlign w:val="center"/>
          </w:tcPr>
          <w:p w14:paraId="3AB273C0" w14:textId="77777777" w:rsidR="00666B38" w:rsidRPr="00A45EED" w:rsidRDefault="00666B38" w:rsidP="007E3F9C">
            <w:pPr>
              <w:jc w:val="center"/>
              <w:rPr>
                <w:rFonts w:eastAsia="Calibri"/>
                <w:sz w:val="20"/>
                <w:szCs w:val="20"/>
              </w:rPr>
            </w:pPr>
            <w:r w:rsidRPr="00A45EED">
              <w:rPr>
                <w:rFonts w:eastAsia="Calibri"/>
                <w:sz w:val="20"/>
                <w:szCs w:val="20"/>
              </w:rPr>
              <w:t>4.400</w:t>
            </w:r>
          </w:p>
        </w:tc>
        <w:tc>
          <w:tcPr>
            <w:tcW w:w="1313" w:type="dxa"/>
            <w:shd w:val="clear" w:color="auto" w:fill="auto"/>
            <w:noWrap/>
            <w:vAlign w:val="center"/>
          </w:tcPr>
          <w:p w14:paraId="6B0F6E3B" w14:textId="77777777" w:rsidR="00666B38" w:rsidRPr="00A45EED" w:rsidRDefault="00666B38" w:rsidP="007E3F9C">
            <w:pPr>
              <w:jc w:val="center"/>
              <w:rPr>
                <w:rFonts w:eastAsia="Calibri"/>
                <w:sz w:val="20"/>
                <w:szCs w:val="20"/>
              </w:rPr>
            </w:pPr>
            <w:r w:rsidRPr="00A45EED">
              <w:rPr>
                <w:rFonts w:eastAsia="Calibri"/>
                <w:sz w:val="20"/>
                <w:szCs w:val="20"/>
              </w:rPr>
              <w:t>4.450</w:t>
            </w:r>
          </w:p>
        </w:tc>
        <w:tc>
          <w:tcPr>
            <w:tcW w:w="1314" w:type="dxa"/>
            <w:shd w:val="clear" w:color="auto" w:fill="auto"/>
            <w:noWrap/>
            <w:vAlign w:val="center"/>
          </w:tcPr>
          <w:p w14:paraId="4A04B356" w14:textId="77777777" w:rsidR="00666B38" w:rsidRPr="00A45EED" w:rsidRDefault="00666B38" w:rsidP="007E3F9C">
            <w:pPr>
              <w:jc w:val="center"/>
              <w:rPr>
                <w:rFonts w:eastAsia="Calibri"/>
                <w:sz w:val="20"/>
                <w:szCs w:val="20"/>
              </w:rPr>
            </w:pPr>
            <w:r w:rsidRPr="00A45EED">
              <w:rPr>
                <w:rFonts w:eastAsia="Calibri"/>
                <w:sz w:val="20"/>
                <w:szCs w:val="20"/>
              </w:rPr>
              <w:t>4.460</w:t>
            </w:r>
          </w:p>
        </w:tc>
        <w:tc>
          <w:tcPr>
            <w:tcW w:w="1480" w:type="dxa"/>
            <w:shd w:val="clear" w:color="auto" w:fill="auto"/>
            <w:noWrap/>
            <w:vAlign w:val="center"/>
          </w:tcPr>
          <w:p w14:paraId="3160C548" w14:textId="77777777" w:rsidR="00666B38" w:rsidRPr="00A45EED" w:rsidRDefault="00666B38" w:rsidP="007E3F9C">
            <w:pPr>
              <w:jc w:val="center"/>
              <w:rPr>
                <w:rFonts w:eastAsia="Calibri"/>
                <w:sz w:val="20"/>
                <w:szCs w:val="20"/>
              </w:rPr>
            </w:pPr>
            <w:r w:rsidRPr="00A45EED">
              <w:rPr>
                <w:rFonts w:eastAsia="Calibri"/>
                <w:sz w:val="20"/>
                <w:szCs w:val="20"/>
              </w:rPr>
              <w:t>4.470</w:t>
            </w:r>
          </w:p>
        </w:tc>
      </w:tr>
      <w:tr w:rsidR="002C2952" w:rsidRPr="00A45EED" w14:paraId="262E528A"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3A09D" w14:textId="4B12EEAE" w:rsidR="00666B38" w:rsidRPr="00A45EED" w:rsidRDefault="00666B38" w:rsidP="007E3F9C">
            <w:pPr>
              <w:rPr>
                <w:rFonts w:eastAsia="Calibri"/>
                <w:sz w:val="20"/>
                <w:szCs w:val="20"/>
                <w:lang w:eastAsia="en-US"/>
              </w:rPr>
            </w:pPr>
            <w:r w:rsidRPr="00A45EED">
              <w:rPr>
                <w:rFonts w:eastAsia="Calibri"/>
                <w:sz w:val="20"/>
                <w:szCs w:val="20"/>
                <w:lang w:eastAsia="en-US"/>
              </w:rPr>
              <w:t xml:space="preserve">Broj nabavljene knjižne i neknjižne građe </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4557B41" w14:textId="02C7171B" w:rsidR="00666B38" w:rsidRPr="00A45EED" w:rsidRDefault="00666B38" w:rsidP="007E3F9C">
            <w:pPr>
              <w:rPr>
                <w:rFonts w:eastAsia="Calibri"/>
                <w:sz w:val="20"/>
                <w:szCs w:val="20"/>
                <w:lang w:eastAsia="en-US"/>
              </w:rPr>
            </w:pPr>
            <w:r w:rsidRPr="00A45EED">
              <w:rPr>
                <w:rFonts w:eastAsia="Calibri"/>
                <w:sz w:val="20"/>
                <w:szCs w:val="20"/>
                <w:lang w:eastAsia="en-US"/>
              </w:rPr>
              <w:t>Povećati broj nabavljene građe za oba odjela putem raznih izvora</w:t>
            </w:r>
            <w:r w:rsidR="006C2B1E" w:rsidRPr="00A45EED">
              <w:rPr>
                <w:rFonts w:eastAsia="Calibri"/>
                <w:sz w:val="20"/>
                <w:szCs w:val="20"/>
                <w:lang w:eastAsia="en-US"/>
              </w:rPr>
              <w:t xml:space="preserve"> (kroz kupnju, otkup nadležnog ministarstva i poklonima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E664CBF"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9B16F3" w14:textId="77777777" w:rsidR="00666B38" w:rsidRPr="00A45EED" w:rsidRDefault="00666B38" w:rsidP="007E3F9C">
            <w:pPr>
              <w:jc w:val="center"/>
              <w:rPr>
                <w:rFonts w:eastAsia="Calibri"/>
                <w:sz w:val="20"/>
                <w:szCs w:val="20"/>
              </w:rPr>
            </w:pPr>
            <w:r w:rsidRPr="00A45EED">
              <w:rPr>
                <w:rFonts w:eastAsia="Calibri"/>
                <w:sz w:val="20"/>
                <w:szCs w:val="20"/>
              </w:rPr>
              <w:t>3.070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C40C4" w14:textId="77777777" w:rsidR="00666B38" w:rsidRPr="00A45EED" w:rsidRDefault="00666B38" w:rsidP="007E3F9C">
            <w:pPr>
              <w:jc w:val="center"/>
              <w:rPr>
                <w:rFonts w:eastAsia="Calibri"/>
                <w:sz w:val="20"/>
                <w:szCs w:val="20"/>
              </w:rPr>
            </w:pPr>
            <w:r w:rsidRPr="00A45EED">
              <w:rPr>
                <w:rFonts w:eastAsia="Calibri"/>
                <w:sz w:val="20"/>
                <w:szCs w:val="20"/>
              </w:rPr>
              <w:t>3.110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D8CE6" w14:textId="77777777" w:rsidR="00666B38" w:rsidRPr="00A45EED" w:rsidRDefault="00666B38" w:rsidP="007E3F9C">
            <w:pPr>
              <w:jc w:val="center"/>
              <w:rPr>
                <w:rFonts w:eastAsia="Calibri"/>
                <w:sz w:val="20"/>
                <w:szCs w:val="20"/>
              </w:rPr>
            </w:pPr>
            <w:r w:rsidRPr="00A45EED">
              <w:rPr>
                <w:rFonts w:eastAsia="Calibri"/>
                <w:sz w:val="20"/>
                <w:szCs w:val="20"/>
              </w:rPr>
              <w:t>3.150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32A65" w14:textId="77777777" w:rsidR="00666B38" w:rsidRPr="00A45EED" w:rsidRDefault="00666B38" w:rsidP="007E3F9C">
            <w:pPr>
              <w:jc w:val="center"/>
              <w:rPr>
                <w:rFonts w:eastAsia="Calibri"/>
                <w:sz w:val="20"/>
                <w:szCs w:val="20"/>
              </w:rPr>
            </w:pPr>
            <w:r w:rsidRPr="00A45EED">
              <w:rPr>
                <w:rFonts w:eastAsia="Calibri"/>
                <w:sz w:val="20"/>
                <w:szCs w:val="20"/>
              </w:rPr>
              <w:t>3.200</w:t>
            </w:r>
          </w:p>
        </w:tc>
      </w:tr>
      <w:tr w:rsidR="002C2952" w:rsidRPr="00A45EED" w14:paraId="140E83FB"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1368C" w14:textId="77777777" w:rsidR="00666B38" w:rsidRPr="00A45EED" w:rsidRDefault="00666B38" w:rsidP="007E3F9C">
            <w:pPr>
              <w:rPr>
                <w:rFonts w:eastAsia="Calibri"/>
                <w:sz w:val="20"/>
                <w:szCs w:val="20"/>
                <w:lang w:eastAsia="en-US"/>
              </w:rPr>
            </w:pPr>
            <w:r w:rsidRPr="00A45EED">
              <w:rPr>
                <w:rFonts w:eastAsia="Calibri"/>
                <w:sz w:val="20"/>
                <w:szCs w:val="20"/>
                <w:lang w:eastAsia="en-US"/>
              </w:rPr>
              <w:t>Broj posudbe građe</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47367E76"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posudbu građe za sve uzraste korisnika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09E5A66"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5FEB341" w14:textId="77777777" w:rsidR="00666B38" w:rsidRPr="00A45EED" w:rsidRDefault="00666B38" w:rsidP="007E3F9C">
            <w:pPr>
              <w:jc w:val="center"/>
              <w:rPr>
                <w:rFonts w:eastAsia="Calibri"/>
                <w:sz w:val="20"/>
                <w:szCs w:val="20"/>
              </w:rPr>
            </w:pPr>
            <w:r w:rsidRPr="00A45EED">
              <w:rPr>
                <w:rFonts w:eastAsia="Calibri"/>
                <w:sz w:val="20"/>
                <w:szCs w:val="20"/>
              </w:rPr>
              <w:t>172.260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F80EE" w14:textId="77777777" w:rsidR="00666B38" w:rsidRPr="00A45EED" w:rsidRDefault="00666B38" w:rsidP="007E3F9C">
            <w:pPr>
              <w:jc w:val="center"/>
              <w:rPr>
                <w:rFonts w:eastAsia="Calibri"/>
                <w:sz w:val="20"/>
                <w:szCs w:val="20"/>
              </w:rPr>
            </w:pPr>
            <w:r w:rsidRPr="00A45EED">
              <w:rPr>
                <w:rFonts w:eastAsia="Calibri"/>
                <w:sz w:val="20"/>
                <w:szCs w:val="20"/>
              </w:rPr>
              <w:t>173.300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20CC5" w14:textId="77777777" w:rsidR="00666B38" w:rsidRPr="00A45EED" w:rsidRDefault="00666B38" w:rsidP="007E3F9C">
            <w:pPr>
              <w:jc w:val="center"/>
              <w:rPr>
                <w:rFonts w:eastAsia="Calibri"/>
                <w:sz w:val="20"/>
                <w:szCs w:val="20"/>
              </w:rPr>
            </w:pPr>
            <w:r w:rsidRPr="00A45EED">
              <w:rPr>
                <w:rFonts w:eastAsia="Calibri"/>
                <w:sz w:val="20"/>
                <w:szCs w:val="20"/>
              </w:rPr>
              <w:t>173.500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0A109" w14:textId="77777777" w:rsidR="00666B38" w:rsidRPr="00A45EED" w:rsidRDefault="00666B38" w:rsidP="007E3F9C">
            <w:pPr>
              <w:jc w:val="center"/>
              <w:rPr>
                <w:rFonts w:eastAsia="Calibri"/>
                <w:sz w:val="20"/>
                <w:szCs w:val="20"/>
              </w:rPr>
            </w:pPr>
            <w:r w:rsidRPr="00A45EED">
              <w:rPr>
                <w:rFonts w:eastAsia="Calibri"/>
                <w:sz w:val="20"/>
                <w:szCs w:val="20"/>
              </w:rPr>
              <w:t>173.600</w:t>
            </w:r>
          </w:p>
        </w:tc>
      </w:tr>
      <w:tr w:rsidR="00666B38" w:rsidRPr="00A45EED" w14:paraId="7FDE6F1C" w14:textId="77777777" w:rsidTr="007E3F9C">
        <w:trPr>
          <w:trHeight w:val="416"/>
          <w:jc w:val="center"/>
        </w:trPr>
        <w:tc>
          <w:tcPr>
            <w:tcW w:w="17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E005" w14:textId="77777777" w:rsidR="00666B38" w:rsidRPr="00A45EED" w:rsidRDefault="00666B38" w:rsidP="007E3F9C">
            <w:pPr>
              <w:rPr>
                <w:rFonts w:eastAsia="Calibri"/>
                <w:sz w:val="20"/>
                <w:szCs w:val="20"/>
                <w:lang w:eastAsia="en-US"/>
              </w:rPr>
            </w:pPr>
            <w:r w:rsidRPr="00A45EED">
              <w:rPr>
                <w:rFonts w:eastAsia="Calibri"/>
                <w:sz w:val="20"/>
                <w:szCs w:val="20"/>
                <w:lang w:eastAsia="en-US"/>
              </w:rPr>
              <w:t>Broj posjeta programima</w:t>
            </w:r>
          </w:p>
        </w:tc>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643DD42" w14:textId="77777777" w:rsidR="00666B38" w:rsidRPr="00A45EED" w:rsidRDefault="00666B38" w:rsidP="007E3F9C">
            <w:pPr>
              <w:rPr>
                <w:rFonts w:eastAsia="Calibri"/>
                <w:sz w:val="20"/>
                <w:szCs w:val="20"/>
                <w:lang w:eastAsia="en-US"/>
              </w:rPr>
            </w:pPr>
            <w:r w:rsidRPr="00A45EED">
              <w:rPr>
                <w:rFonts w:eastAsia="Calibri"/>
                <w:sz w:val="20"/>
                <w:szCs w:val="20"/>
                <w:lang w:eastAsia="en-US"/>
              </w:rPr>
              <w:t>Povećati posjećenost i praćenost programa na oba odjela</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48C04B8" w14:textId="77777777" w:rsidR="00666B38" w:rsidRPr="00A45EED" w:rsidRDefault="00666B38" w:rsidP="007E3F9C">
            <w:pPr>
              <w:jc w:val="center"/>
              <w:rPr>
                <w:rFonts w:eastAsia="Calibri"/>
                <w:sz w:val="20"/>
                <w:szCs w:val="20"/>
                <w:lang w:eastAsia="en-US"/>
              </w:rPr>
            </w:pPr>
            <w:r w:rsidRPr="00A45EED">
              <w:rPr>
                <w:rFonts w:eastAsia="Calibri"/>
                <w:sz w:val="20"/>
                <w:szCs w:val="20"/>
                <w:lang w:eastAsia="en-US"/>
              </w:rPr>
              <w:t>Broj</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A9DD538" w14:textId="77777777" w:rsidR="00666B38" w:rsidRPr="00A45EED" w:rsidRDefault="00666B38" w:rsidP="007E3F9C">
            <w:pPr>
              <w:jc w:val="center"/>
              <w:rPr>
                <w:rFonts w:eastAsia="Calibri"/>
                <w:sz w:val="20"/>
                <w:szCs w:val="20"/>
              </w:rPr>
            </w:pPr>
            <w:r w:rsidRPr="00A45EED">
              <w:rPr>
                <w:rFonts w:eastAsia="Calibri"/>
                <w:sz w:val="20"/>
                <w:szCs w:val="20"/>
              </w:rPr>
              <w:t>1.560</w:t>
            </w:r>
          </w:p>
        </w:tc>
        <w:tc>
          <w:tcPr>
            <w:tcW w:w="1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9F08" w14:textId="77777777" w:rsidR="00666B38" w:rsidRPr="00A45EED" w:rsidRDefault="00666B38" w:rsidP="007E3F9C">
            <w:pPr>
              <w:jc w:val="center"/>
              <w:rPr>
                <w:rFonts w:eastAsia="Calibri"/>
                <w:sz w:val="20"/>
                <w:szCs w:val="20"/>
              </w:rPr>
            </w:pPr>
            <w:r w:rsidRPr="00A45EED">
              <w:rPr>
                <w:rFonts w:eastAsia="Calibri"/>
                <w:sz w:val="20"/>
                <w:szCs w:val="20"/>
              </w:rPr>
              <w:t>1.580</w:t>
            </w:r>
          </w:p>
        </w:tc>
        <w:tc>
          <w:tcPr>
            <w:tcW w:w="13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6E002" w14:textId="77777777" w:rsidR="00666B38" w:rsidRPr="00A45EED" w:rsidRDefault="00666B38" w:rsidP="007E3F9C">
            <w:pPr>
              <w:jc w:val="center"/>
              <w:rPr>
                <w:rFonts w:eastAsia="Calibri"/>
                <w:sz w:val="20"/>
                <w:szCs w:val="20"/>
              </w:rPr>
            </w:pPr>
            <w:r w:rsidRPr="00A45EED">
              <w:rPr>
                <w:rFonts w:eastAsia="Calibri"/>
                <w:sz w:val="20"/>
                <w:szCs w:val="20"/>
              </w:rPr>
              <w:t>1.580</w:t>
            </w:r>
          </w:p>
        </w:tc>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C67FE" w14:textId="77777777" w:rsidR="00666B38" w:rsidRPr="00A45EED" w:rsidRDefault="00666B38" w:rsidP="007E3F9C">
            <w:pPr>
              <w:jc w:val="center"/>
              <w:rPr>
                <w:rFonts w:eastAsia="Calibri"/>
                <w:sz w:val="20"/>
                <w:szCs w:val="20"/>
              </w:rPr>
            </w:pPr>
            <w:r w:rsidRPr="00A45EED">
              <w:rPr>
                <w:rFonts w:eastAsia="Calibri"/>
                <w:sz w:val="20"/>
                <w:szCs w:val="20"/>
              </w:rPr>
              <w:t>1.580</w:t>
            </w:r>
          </w:p>
        </w:tc>
      </w:tr>
    </w:tbl>
    <w:p w14:paraId="735F0790" w14:textId="77777777" w:rsidR="00CC4826" w:rsidRPr="00A45EED" w:rsidRDefault="00CC4826" w:rsidP="00CC4826">
      <w:pPr>
        <w:spacing w:line="276" w:lineRule="auto"/>
        <w:rPr>
          <w:rFonts w:eastAsia="Calibri"/>
          <w:b/>
          <w:szCs w:val="22"/>
          <w:lang w:eastAsia="en-US"/>
        </w:rPr>
      </w:pPr>
    </w:p>
    <w:p w14:paraId="1FB20A3D" w14:textId="77777777" w:rsidR="00CC4826" w:rsidRPr="00A45EED" w:rsidRDefault="00CC4826" w:rsidP="00CC4826">
      <w:pPr>
        <w:spacing w:line="276" w:lineRule="auto"/>
        <w:rPr>
          <w:rFonts w:eastAsia="Calibri"/>
          <w:b/>
          <w:szCs w:val="22"/>
          <w:lang w:eastAsia="en-US"/>
        </w:rPr>
      </w:pPr>
      <w:r w:rsidRPr="00A45EED">
        <w:rPr>
          <w:rFonts w:eastAsia="Calibri"/>
          <w:b/>
          <w:szCs w:val="22"/>
          <w:lang w:eastAsia="en-US"/>
        </w:rPr>
        <w:t>Proračunski korisnik 27134 SAMOBORSKI MUZEJ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C2952" w:rsidRPr="00A45EED" w14:paraId="7B55266F" w14:textId="77777777" w:rsidTr="00B518F2">
        <w:trPr>
          <w:trHeight w:val="266"/>
          <w:jc w:val="center"/>
        </w:trPr>
        <w:tc>
          <w:tcPr>
            <w:tcW w:w="10206" w:type="dxa"/>
            <w:gridSpan w:val="7"/>
            <w:shd w:val="clear" w:color="000000" w:fill="D9D9D9"/>
            <w:noWrap/>
            <w:hideMark/>
          </w:tcPr>
          <w:p w14:paraId="0C3F816F" w14:textId="77777777" w:rsidR="00CC4826" w:rsidRPr="00A45EED" w:rsidRDefault="00CC4826" w:rsidP="00D745EA">
            <w:pPr>
              <w:rPr>
                <w:b/>
                <w:bCs/>
                <w:iCs/>
              </w:rPr>
            </w:pPr>
            <w:r w:rsidRPr="00A45EED">
              <w:rPr>
                <w:b/>
                <w:bCs/>
                <w:iCs/>
              </w:rPr>
              <w:t>Program:  JAVNE POTREBE U KULTURI</w:t>
            </w:r>
          </w:p>
        </w:tc>
      </w:tr>
      <w:tr w:rsidR="002C2952" w:rsidRPr="00A45EED" w14:paraId="05992FDD" w14:textId="77777777" w:rsidTr="00B518F2">
        <w:trPr>
          <w:trHeight w:val="1418"/>
          <w:jc w:val="center"/>
        </w:trPr>
        <w:tc>
          <w:tcPr>
            <w:tcW w:w="10206" w:type="dxa"/>
            <w:gridSpan w:val="7"/>
            <w:shd w:val="clear" w:color="auto" w:fill="auto"/>
            <w:noWrap/>
            <w:hideMark/>
          </w:tcPr>
          <w:p w14:paraId="0CB0697D" w14:textId="77777777" w:rsidR="00CC4826" w:rsidRPr="00A45EED" w:rsidRDefault="00CC4826" w:rsidP="00D745EA">
            <w:pPr>
              <w:jc w:val="both"/>
              <w:rPr>
                <w:sz w:val="20"/>
                <w:szCs w:val="20"/>
              </w:rPr>
            </w:pPr>
            <w:r w:rsidRPr="00A45EED">
              <w:rPr>
                <w:sz w:val="20"/>
                <w:szCs w:val="20"/>
              </w:rPr>
              <w:lastRenderedPageBreak/>
              <w:t xml:space="preserve">Zakonske i druge pravne osnove programa: </w:t>
            </w:r>
          </w:p>
          <w:p w14:paraId="66CB88F2" w14:textId="77777777"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 xml:space="preserve">Zakon o ustanovama (NN 76/93, 29/97, 47/99, 35/08 i 127/19), </w:t>
            </w:r>
          </w:p>
          <w:p w14:paraId="29519005" w14:textId="6FC32C82"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Zakon o muz</w:t>
            </w:r>
            <w:r w:rsidR="00C72E9E" w:rsidRPr="00A45EED">
              <w:rPr>
                <w:sz w:val="20"/>
                <w:szCs w:val="20"/>
              </w:rPr>
              <w:t>ejima (NN 61/18, 98/19 i 114/</w:t>
            </w:r>
            <w:r w:rsidRPr="00A45EED">
              <w:rPr>
                <w:sz w:val="20"/>
                <w:szCs w:val="20"/>
              </w:rPr>
              <w:t xml:space="preserve">22), </w:t>
            </w:r>
          </w:p>
          <w:p w14:paraId="390EDD11" w14:textId="77777777" w:rsidR="00CC4826" w:rsidRPr="00A45EED" w:rsidRDefault="00CC4826" w:rsidP="00047253">
            <w:pPr>
              <w:numPr>
                <w:ilvl w:val="0"/>
                <w:numId w:val="29"/>
              </w:numPr>
              <w:spacing w:after="200" w:line="276" w:lineRule="auto"/>
              <w:contextualSpacing/>
              <w:jc w:val="both"/>
              <w:rPr>
                <w:sz w:val="20"/>
                <w:szCs w:val="20"/>
              </w:rPr>
            </w:pPr>
            <w:r w:rsidRPr="00A45EED">
              <w:rPr>
                <w:sz w:val="20"/>
                <w:szCs w:val="20"/>
              </w:rPr>
              <w:t xml:space="preserve">Zakon o financiranju javnih potreba u kulturi (NN 47/90, 27/93 i 38/09), </w:t>
            </w:r>
          </w:p>
          <w:p w14:paraId="48398133" w14:textId="2A43BF46" w:rsidR="00F5591B" w:rsidRPr="00A45EED" w:rsidRDefault="00F5591B" w:rsidP="00047253">
            <w:pPr>
              <w:numPr>
                <w:ilvl w:val="0"/>
                <w:numId w:val="29"/>
              </w:numPr>
              <w:spacing w:after="200" w:line="276" w:lineRule="auto"/>
              <w:contextualSpacing/>
              <w:jc w:val="both"/>
              <w:rPr>
                <w:sz w:val="20"/>
                <w:szCs w:val="20"/>
              </w:rPr>
            </w:pPr>
            <w:r w:rsidRPr="00A45EED">
              <w:rPr>
                <w:sz w:val="20"/>
                <w:szCs w:val="20"/>
              </w:rPr>
              <w:t>Zakon o kulturnim vijećima i financiranju javnih potreba u kulturi (NN 83/22),</w:t>
            </w:r>
          </w:p>
          <w:p w14:paraId="632D8C26" w14:textId="77777777" w:rsidR="00CC4826" w:rsidRPr="00A45EED" w:rsidRDefault="00CC4826" w:rsidP="00047253">
            <w:pPr>
              <w:numPr>
                <w:ilvl w:val="0"/>
                <w:numId w:val="29"/>
              </w:numPr>
              <w:spacing w:line="276" w:lineRule="auto"/>
              <w:contextualSpacing/>
              <w:jc w:val="both"/>
              <w:rPr>
                <w:rFonts w:ascii="Calibri" w:eastAsia="Calibri" w:hAnsi="Calibri"/>
                <w:sz w:val="20"/>
                <w:szCs w:val="20"/>
              </w:rPr>
            </w:pPr>
            <w:r w:rsidRPr="00A45EED">
              <w:rPr>
                <w:sz w:val="20"/>
                <w:szCs w:val="20"/>
              </w:rPr>
              <w:t>Zakon o zaštiti i očuvanju kulturnih dobara (NN 69/99, 151/03, 157/03, 87/09, 88/10, 61/11, 25/12, 136/12, 157/13, 152/14, 98/15, 44/17, 90/18, 32/20, 62/20, 117/21 i 114/22),</w:t>
            </w:r>
          </w:p>
          <w:p w14:paraId="656669D1" w14:textId="7B9400AB" w:rsidR="00CC4826" w:rsidRPr="00A45EED" w:rsidRDefault="00CC4826" w:rsidP="00047253">
            <w:pPr>
              <w:numPr>
                <w:ilvl w:val="0"/>
                <w:numId w:val="29"/>
              </w:numPr>
              <w:spacing w:line="276" w:lineRule="auto"/>
              <w:contextualSpacing/>
              <w:jc w:val="both"/>
              <w:rPr>
                <w:sz w:val="20"/>
                <w:szCs w:val="20"/>
              </w:rPr>
            </w:pPr>
            <w:r w:rsidRPr="00A45EED">
              <w:rPr>
                <w:sz w:val="20"/>
                <w:szCs w:val="20"/>
              </w:rPr>
              <w:t>Zakon o arhivskom gradivu i arhivima (NN</w:t>
            </w:r>
            <w:r w:rsidR="007113F2" w:rsidRPr="00A45EED">
              <w:rPr>
                <w:sz w:val="20"/>
                <w:szCs w:val="20"/>
              </w:rPr>
              <w:t xml:space="preserve"> 61/18, 98/19 i 114</w:t>
            </w:r>
            <w:r w:rsidRPr="00A45EED">
              <w:rPr>
                <w:sz w:val="20"/>
                <w:szCs w:val="20"/>
              </w:rPr>
              <w:t>/22),</w:t>
            </w:r>
          </w:p>
          <w:p w14:paraId="24F652DD"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očevidniku muzeja, te muzeja, galerija i zbirki unutar ustanova i drugih pravnih osoba (NN 96/99),</w:t>
            </w:r>
          </w:p>
          <w:p w14:paraId="18D5BD42"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uvjetima i načinu ostvarivanja uvida u muzejsku građu i muzejsku dokumentaciju (NN 115/01),</w:t>
            </w:r>
          </w:p>
          <w:p w14:paraId="5ACA3FB4"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sadržaju i načinu vođenja muzejske dokumentacije o muzejskoj građi (NN 108/02),</w:t>
            </w:r>
          </w:p>
          <w:p w14:paraId="1BFAB51C"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načinu i mjerilima za povezivanje u sustav muzeja Republike Hrvatske (NN 16/19),</w:t>
            </w:r>
          </w:p>
          <w:p w14:paraId="7C02A90B" w14:textId="77777777" w:rsidR="00CC4826" w:rsidRPr="00A45EED" w:rsidRDefault="00CC4826" w:rsidP="00047253">
            <w:pPr>
              <w:numPr>
                <w:ilvl w:val="0"/>
                <w:numId w:val="29"/>
              </w:numPr>
              <w:spacing w:line="276" w:lineRule="auto"/>
              <w:contextualSpacing/>
              <w:jc w:val="both"/>
              <w:rPr>
                <w:sz w:val="20"/>
                <w:szCs w:val="20"/>
              </w:rPr>
            </w:pPr>
            <w:r w:rsidRPr="00A45EED">
              <w:rPr>
                <w:sz w:val="20"/>
                <w:szCs w:val="20"/>
              </w:rPr>
              <w:t>Pravilnik o stručnim i tehničkim standardima za određivanje vrste muzeja, za njihov rad, te za smještaj muzejske građe i muzejske dokumentacije (NN 30/06),</w:t>
            </w:r>
          </w:p>
          <w:p w14:paraId="0D1BFBD7" w14:textId="6389DFC3" w:rsidR="00CC4826" w:rsidRPr="00A45EED" w:rsidRDefault="00F40BD9" w:rsidP="00F40BD9">
            <w:pPr>
              <w:pStyle w:val="ListParagraph"/>
              <w:numPr>
                <w:ilvl w:val="0"/>
                <w:numId w:val="29"/>
              </w:numPr>
              <w:spacing w:line="276" w:lineRule="auto"/>
              <w:jc w:val="both"/>
              <w:rPr>
                <w:sz w:val="20"/>
                <w:szCs w:val="20"/>
              </w:rPr>
            </w:pPr>
            <w:r w:rsidRPr="00A45EED">
              <w:rPr>
                <w:sz w:val="20"/>
                <w:szCs w:val="20"/>
              </w:rPr>
              <w:t>Pravilnik o stručnim muzejskim zvanjima i drugim zvanjima u muzejskoj djelatnosti te uvjetima i načinu njihova stjecanja (NN 104/19)</w:t>
            </w:r>
            <w:r w:rsidR="007E3F9C" w:rsidRPr="00A45EED">
              <w:rPr>
                <w:sz w:val="20"/>
                <w:szCs w:val="20"/>
              </w:rPr>
              <w:t>.</w:t>
            </w:r>
          </w:p>
        </w:tc>
      </w:tr>
      <w:tr w:rsidR="002C2952" w:rsidRPr="00A45EED" w14:paraId="33573660" w14:textId="77777777" w:rsidTr="00B518F2">
        <w:trPr>
          <w:trHeight w:val="1251"/>
          <w:jc w:val="center"/>
        </w:trPr>
        <w:tc>
          <w:tcPr>
            <w:tcW w:w="10206" w:type="dxa"/>
            <w:gridSpan w:val="7"/>
            <w:shd w:val="clear" w:color="auto" w:fill="auto"/>
            <w:hideMark/>
          </w:tcPr>
          <w:p w14:paraId="60CDF312" w14:textId="77777777" w:rsidR="00CC4826" w:rsidRPr="00A45EED" w:rsidRDefault="00CC4826" w:rsidP="00D745EA">
            <w:pPr>
              <w:jc w:val="both"/>
              <w:rPr>
                <w:bCs/>
                <w:i/>
                <w:iCs/>
                <w:sz w:val="20"/>
                <w:szCs w:val="20"/>
              </w:rPr>
            </w:pPr>
            <w:r w:rsidRPr="00A45EED">
              <w:rPr>
                <w:b/>
                <w:sz w:val="20"/>
                <w:szCs w:val="20"/>
              </w:rPr>
              <w:t xml:space="preserve">Razvojna mjera </w:t>
            </w:r>
            <w:r w:rsidRPr="00A45EED">
              <w:rPr>
                <w:bCs/>
                <w:i/>
                <w:iCs/>
                <w:sz w:val="20"/>
                <w:szCs w:val="20"/>
              </w:rPr>
              <w:t>(poveznica sa strateškim okvirom Provedbenog programa Grada Samobora za razdoblje 2021. – 2025.)</w:t>
            </w:r>
          </w:p>
          <w:p w14:paraId="57F2E5CF" w14:textId="77777777" w:rsidR="00CC4826" w:rsidRPr="00A45EED" w:rsidRDefault="00CC4826" w:rsidP="00D745EA">
            <w:pPr>
              <w:jc w:val="both"/>
              <w:rPr>
                <w:bCs/>
                <w:i/>
                <w:iCs/>
                <w:sz w:val="20"/>
                <w:szCs w:val="20"/>
              </w:rPr>
            </w:pPr>
            <w:r w:rsidRPr="00A45EED">
              <w:rPr>
                <w:bCs/>
                <w:i/>
                <w:iCs/>
                <w:sz w:val="20"/>
                <w:szCs w:val="20"/>
              </w:rPr>
              <w:t>8. Kultura, tjelesna kultura i sport</w:t>
            </w:r>
          </w:p>
          <w:p w14:paraId="1C672219" w14:textId="77777777" w:rsidR="00CC4826" w:rsidRPr="00A45EED" w:rsidRDefault="00CC4826" w:rsidP="00D745EA">
            <w:pPr>
              <w:jc w:val="both"/>
              <w:rPr>
                <w:b/>
                <w:sz w:val="20"/>
                <w:szCs w:val="20"/>
              </w:rPr>
            </w:pPr>
            <w:r w:rsidRPr="00A45EED">
              <w:rPr>
                <w:b/>
                <w:sz w:val="20"/>
                <w:szCs w:val="20"/>
              </w:rPr>
              <w:br/>
              <w:t>Pokazatelji rezultata:</w:t>
            </w:r>
          </w:p>
          <w:p w14:paraId="3B93E223" w14:textId="77777777" w:rsidR="00CC4826" w:rsidRPr="00A45EED" w:rsidRDefault="00CC4826" w:rsidP="00D745EA">
            <w:pPr>
              <w:jc w:val="both"/>
              <w:rPr>
                <w:sz w:val="20"/>
                <w:szCs w:val="20"/>
              </w:rPr>
            </w:pPr>
            <w:r w:rsidRPr="00A45EED">
              <w:rPr>
                <w:bCs/>
                <w:sz w:val="20"/>
                <w:szCs w:val="20"/>
              </w:rPr>
              <w:t>Sukladno Prilogu 1. Provedbenog programa Grada Samobora za razdoblje 2021. – 2025.</w:t>
            </w:r>
          </w:p>
        </w:tc>
      </w:tr>
      <w:tr w:rsidR="002C2952" w:rsidRPr="00A45EED" w14:paraId="7B972CC9" w14:textId="77777777" w:rsidTr="00B518F2">
        <w:trPr>
          <w:trHeight w:val="300"/>
          <w:jc w:val="center"/>
        </w:trPr>
        <w:tc>
          <w:tcPr>
            <w:tcW w:w="10206" w:type="dxa"/>
            <w:gridSpan w:val="7"/>
            <w:shd w:val="clear" w:color="000000" w:fill="F2F2F2"/>
            <w:vAlign w:val="center"/>
            <w:hideMark/>
          </w:tcPr>
          <w:p w14:paraId="33CDDCAA" w14:textId="77777777" w:rsidR="00CC4826" w:rsidRPr="00A45EED" w:rsidRDefault="00CC4826" w:rsidP="00D745EA">
            <w:pPr>
              <w:rPr>
                <w:b/>
                <w:sz w:val="20"/>
                <w:szCs w:val="20"/>
              </w:rPr>
            </w:pPr>
            <w:r w:rsidRPr="00A45EED">
              <w:rPr>
                <w:b/>
                <w:bCs/>
                <w:sz w:val="20"/>
                <w:szCs w:val="20"/>
              </w:rPr>
              <w:t>Naziv aktivnosti/projekta u Proračunu: REDOVNA DJELATNOST</w:t>
            </w:r>
          </w:p>
        </w:tc>
      </w:tr>
      <w:tr w:rsidR="002C2952" w:rsidRPr="00A45EED" w14:paraId="451C3EA4" w14:textId="77777777" w:rsidTr="00B518F2">
        <w:trPr>
          <w:trHeight w:val="251"/>
          <w:jc w:val="center"/>
        </w:trPr>
        <w:tc>
          <w:tcPr>
            <w:tcW w:w="6310" w:type="dxa"/>
            <w:gridSpan w:val="4"/>
            <w:vMerge w:val="restart"/>
            <w:shd w:val="clear" w:color="auto" w:fill="auto"/>
            <w:vAlign w:val="center"/>
            <w:hideMark/>
          </w:tcPr>
          <w:p w14:paraId="719E22B6"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5AA69E85"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49698F87" w14:textId="77777777" w:rsidTr="00B518F2">
        <w:trPr>
          <w:trHeight w:val="207"/>
          <w:jc w:val="center"/>
        </w:trPr>
        <w:tc>
          <w:tcPr>
            <w:tcW w:w="6310" w:type="dxa"/>
            <w:gridSpan w:val="4"/>
            <w:vMerge/>
            <w:vAlign w:val="center"/>
            <w:hideMark/>
          </w:tcPr>
          <w:p w14:paraId="679BE9C0" w14:textId="77777777" w:rsidR="00CC4826" w:rsidRPr="00A45EED" w:rsidRDefault="00CC4826" w:rsidP="00D745EA">
            <w:pPr>
              <w:rPr>
                <w:sz w:val="20"/>
                <w:szCs w:val="20"/>
              </w:rPr>
            </w:pPr>
          </w:p>
        </w:tc>
        <w:tc>
          <w:tcPr>
            <w:tcW w:w="1298" w:type="dxa"/>
            <w:shd w:val="clear" w:color="auto" w:fill="auto"/>
            <w:noWrap/>
            <w:vAlign w:val="bottom"/>
            <w:hideMark/>
          </w:tcPr>
          <w:p w14:paraId="63635239"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74564EFD"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2E212A89" w14:textId="77777777" w:rsidR="00CC4826" w:rsidRPr="00A45EED" w:rsidRDefault="00CC4826" w:rsidP="00D745EA">
            <w:pPr>
              <w:jc w:val="center"/>
              <w:rPr>
                <w:sz w:val="20"/>
                <w:szCs w:val="20"/>
              </w:rPr>
            </w:pPr>
            <w:r w:rsidRPr="00A45EED">
              <w:rPr>
                <w:sz w:val="20"/>
                <w:szCs w:val="20"/>
              </w:rPr>
              <w:t>2025.</w:t>
            </w:r>
          </w:p>
        </w:tc>
      </w:tr>
      <w:tr w:rsidR="000C07C4" w:rsidRPr="00A45EED" w14:paraId="25B2004A" w14:textId="77777777" w:rsidTr="00B518F2">
        <w:trPr>
          <w:trHeight w:val="416"/>
          <w:jc w:val="center"/>
        </w:trPr>
        <w:tc>
          <w:tcPr>
            <w:tcW w:w="6310" w:type="dxa"/>
            <w:gridSpan w:val="4"/>
            <w:shd w:val="clear" w:color="auto" w:fill="auto"/>
            <w:noWrap/>
            <w:hideMark/>
          </w:tcPr>
          <w:p w14:paraId="4D59F4F7" w14:textId="77777777" w:rsidR="000C07C4" w:rsidRPr="00A45EED" w:rsidRDefault="000C07C4" w:rsidP="000C07C4">
            <w:pPr>
              <w:jc w:val="both"/>
              <w:rPr>
                <w:rFonts w:eastAsia="Calibri"/>
                <w:sz w:val="20"/>
                <w:szCs w:val="20"/>
              </w:rPr>
            </w:pPr>
            <w:r w:rsidRPr="00A45EED">
              <w:rPr>
                <w:rFonts w:eastAsia="Calibri"/>
                <w:sz w:val="20"/>
                <w:szCs w:val="20"/>
              </w:rPr>
              <w:t>Iz ove aktivnosti financiraju se plaće za redovni rad 6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te otkup muzejske građe.</w:t>
            </w:r>
          </w:p>
          <w:p w14:paraId="233D53AA" w14:textId="0F178013" w:rsidR="000C07C4" w:rsidRPr="00A45EED" w:rsidRDefault="000C07C4" w:rsidP="000C07C4">
            <w:pPr>
              <w:jc w:val="both"/>
              <w:rPr>
                <w:rFonts w:eastAsia="Calibri"/>
                <w:sz w:val="20"/>
                <w:szCs w:val="20"/>
                <w:lang w:eastAsia="en-US"/>
              </w:rPr>
            </w:pPr>
            <w:r w:rsidRPr="00A45EED">
              <w:rPr>
                <w:rFonts w:eastAsia="Calibri"/>
                <w:sz w:val="20"/>
                <w:szCs w:val="20"/>
              </w:rPr>
              <w:t>Ishodište za planirana sredstva za plaće djelatnika ustanova umnožak je osnovice u iznosu od 500,00 eura i koeficijenta propisanog Pravilnikom za svakog djelatnika. Ishodište za planirana sredstva odnose se na realizaciju iz prošlih godina te iskazanu potrebu dionika, a ishodište za materijalne troškove koji se odnose na planirane rashode za energente je procjena realizacije iz 2022. godine te najavljene cijene energenata i komunalnih usluga.</w:t>
            </w:r>
          </w:p>
        </w:tc>
        <w:tc>
          <w:tcPr>
            <w:tcW w:w="1298" w:type="dxa"/>
            <w:shd w:val="clear" w:color="auto" w:fill="auto"/>
            <w:noWrap/>
            <w:vAlign w:val="center"/>
          </w:tcPr>
          <w:p w14:paraId="02BF5762" w14:textId="355A0445" w:rsidR="000C07C4" w:rsidRPr="00A45EED" w:rsidRDefault="000C07C4" w:rsidP="000C07C4">
            <w:pPr>
              <w:jc w:val="right"/>
              <w:rPr>
                <w:b/>
                <w:sz w:val="20"/>
                <w:szCs w:val="20"/>
              </w:rPr>
            </w:pPr>
            <w:r w:rsidRPr="00A45EED">
              <w:rPr>
                <w:b/>
                <w:sz w:val="20"/>
                <w:szCs w:val="20"/>
              </w:rPr>
              <w:t>301.050</w:t>
            </w:r>
          </w:p>
        </w:tc>
        <w:tc>
          <w:tcPr>
            <w:tcW w:w="1299" w:type="dxa"/>
            <w:shd w:val="clear" w:color="auto" w:fill="auto"/>
            <w:noWrap/>
            <w:vAlign w:val="center"/>
          </w:tcPr>
          <w:p w14:paraId="01880E0B" w14:textId="77777777" w:rsidR="000C07C4" w:rsidRPr="00A45EED" w:rsidRDefault="000C07C4" w:rsidP="000C07C4">
            <w:pPr>
              <w:jc w:val="right"/>
              <w:rPr>
                <w:b/>
                <w:sz w:val="20"/>
                <w:szCs w:val="20"/>
              </w:rPr>
            </w:pPr>
            <w:r w:rsidRPr="00A45EED">
              <w:rPr>
                <w:b/>
                <w:sz w:val="20"/>
                <w:szCs w:val="20"/>
              </w:rPr>
              <w:t>290.300</w:t>
            </w:r>
          </w:p>
        </w:tc>
        <w:tc>
          <w:tcPr>
            <w:tcW w:w="1299" w:type="dxa"/>
            <w:shd w:val="clear" w:color="auto" w:fill="auto"/>
            <w:noWrap/>
            <w:vAlign w:val="center"/>
          </w:tcPr>
          <w:p w14:paraId="5B8F5B64" w14:textId="77777777" w:rsidR="000C07C4" w:rsidRPr="00A45EED" w:rsidRDefault="000C07C4" w:rsidP="000C07C4">
            <w:pPr>
              <w:jc w:val="right"/>
              <w:rPr>
                <w:b/>
                <w:sz w:val="20"/>
                <w:szCs w:val="20"/>
              </w:rPr>
            </w:pPr>
            <w:r w:rsidRPr="00A45EED">
              <w:rPr>
                <w:b/>
                <w:sz w:val="20"/>
                <w:szCs w:val="20"/>
              </w:rPr>
              <w:t>291.900</w:t>
            </w:r>
          </w:p>
        </w:tc>
      </w:tr>
      <w:tr w:rsidR="002C2952" w:rsidRPr="00A45EED" w14:paraId="7DBC3A3F" w14:textId="77777777" w:rsidTr="00B518F2">
        <w:trPr>
          <w:trHeight w:val="300"/>
          <w:jc w:val="center"/>
        </w:trPr>
        <w:tc>
          <w:tcPr>
            <w:tcW w:w="10206" w:type="dxa"/>
            <w:gridSpan w:val="7"/>
            <w:shd w:val="clear" w:color="000000" w:fill="F2F2F2"/>
            <w:vAlign w:val="center"/>
            <w:hideMark/>
          </w:tcPr>
          <w:p w14:paraId="38C1CC02" w14:textId="77777777" w:rsidR="00CC4826" w:rsidRPr="00A45EED" w:rsidRDefault="00CC4826" w:rsidP="00D745EA">
            <w:pPr>
              <w:rPr>
                <w:b/>
                <w:bCs/>
                <w:sz w:val="20"/>
                <w:szCs w:val="20"/>
              </w:rPr>
            </w:pPr>
            <w:r w:rsidRPr="00A45EED">
              <w:rPr>
                <w:b/>
                <w:bCs/>
                <w:sz w:val="20"/>
                <w:szCs w:val="20"/>
              </w:rPr>
              <w:t>Naziv aktivnosti/projekta u Proračunu: OSTALI POSEBNI PROGRAMI</w:t>
            </w:r>
          </w:p>
        </w:tc>
      </w:tr>
      <w:tr w:rsidR="002C2952" w:rsidRPr="00A45EED" w14:paraId="1A4AE9CC" w14:textId="77777777" w:rsidTr="00B518F2">
        <w:trPr>
          <w:trHeight w:val="251"/>
          <w:jc w:val="center"/>
        </w:trPr>
        <w:tc>
          <w:tcPr>
            <w:tcW w:w="6310" w:type="dxa"/>
            <w:gridSpan w:val="4"/>
            <w:vMerge w:val="restart"/>
            <w:shd w:val="clear" w:color="auto" w:fill="auto"/>
            <w:vAlign w:val="center"/>
            <w:hideMark/>
          </w:tcPr>
          <w:p w14:paraId="391374B4"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A70F3EF"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77D11635" w14:textId="77777777" w:rsidTr="00B518F2">
        <w:trPr>
          <w:trHeight w:val="207"/>
          <w:jc w:val="center"/>
        </w:trPr>
        <w:tc>
          <w:tcPr>
            <w:tcW w:w="6310" w:type="dxa"/>
            <w:gridSpan w:val="4"/>
            <w:vMerge/>
            <w:vAlign w:val="center"/>
            <w:hideMark/>
          </w:tcPr>
          <w:p w14:paraId="46F80602" w14:textId="77777777" w:rsidR="00CC4826" w:rsidRPr="00A45EED" w:rsidRDefault="00CC4826" w:rsidP="00D745EA">
            <w:pPr>
              <w:rPr>
                <w:sz w:val="20"/>
                <w:szCs w:val="20"/>
              </w:rPr>
            </w:pPr>
          </w:p>
        </w:tc>
        <w:tc>
          <w:tcPr>
            <w:tcW w:w="1298" w:type="dxa"/>
            <w:shd w:val="clear" w:color="auto" w:fill="auto"/>
            <w:noWrap/>
            <w:vAlign w:val="bottom"/>
            <w:hideMark/>
          </w:tcPr>
          <w:p w14:paraId="340B5ED5"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3341DEA2"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0106AABF" w14:textId="77777777" w:rsidR="00CC4826" w:rsidRPr="00A45EED" w:rsidRDefault="00CC4826" w:rsidP="00D745EA">
            <w:pPr>
              <w:jc w:val="center"/>
              <w:rPr>
                <w:sz w:val="20"/>
                <w:szCs w:val="20"/>
              </w:rPr>
            </w:pPr>
            <w:r w:rsidRPr="00A45EED">
              <w:rPr>
                <w:sz w:val="20"/>
                <w:szCs w:val="20"/>
              </w:rPr>
              <w:t>2025.</w:t>
            </w:r>
          </w:p>
        </w:tc>
      </w:tr>
      <w:tr w:rsidR="00994095" w:rsidRPr="00A45EED" w14:paraId="4A210AE3" w14:textId="77777777" w:rsidTr="00B518F2">
        <w:trPr>
          <w:trHeight w:val="416"/>
          <w:jc w:val="center"/>
        </w:trPr>
        <w:tc>
          <w:tcPr>
            <w:tcW w:w="6310" w:type="dxa"/>
            <w:gridSpan w:val="4"/>
            <w:shd w:val="clear" w:color="auto" w:fill="auto"/>
            <w:noWrap/>
            <w:hideMark/>
          </w:tcPr>
          <w:p w14:paraId="2B4DF1A2" w14:textId="77777777" w:rsidR="00CC4826" w:rsidRPr="00A45EED" w:rsidRDefault="00CC4826" w:rsidP="00D745EA">
            <w:pPr>
              <w:jc w:val="both"/>
              <w:rPr>
                <w:rFonts w:eastAsia="Calibri"/>
                <w:sz w:val="20"/>
                <w:szCs w:val="20"/>
              </w:rPr>
            </w:pPr>
            <w:r w:rsidRPr="00A45EED">
              <w:rPr>
                <w:rFonts w:eastAsia="Calibri"/>
                <w:sz w:val="20"/>
                <w:szCs w:val="20"/>
              </w:rPr>
              <w:t>U 2023. godini, Samoborski muzej planira realizirati sljedeće posebne programe:</w:t>
            </w:r>
          </w:p>
          <w:p w14:paraId="683B94F6" w14:textId="77777777" w:rsidR="00CC4826" w:rsidRPr="00A45EED" w:rsidRDefault="00CC4826" w:rsidP="00D745EA">
            <w:pPr>
              <w:jc w:val="both"/>
              <w:rPr>
                <w:rFonts w:eastAsia="Calibri"/>
                <w:sz w:val="20"/>
                <w:szCs w:val="20"/>
              </w:rPr>
            </w:pPr>
            <w:r w:rsidRPr="00A45EED">
              <w:rPr>
                <w:rFonts w:eastAsia="Calibri"/>
                <w:sz w:val="20"/>
                <w:szCs w:val="20"/>
              </w:rPr>
              <w:t>- Izložba „Oda svestranosti“</w:t>
            </w:r>
          </w:p>
          <w:p w14:paraId="50CE9BA6" w14:textId="77777777" w:rsidR="00CC4826" w:rsidRPr="00A45EED" w:rsidRDefault="00CC4826" w:rsidP="00D745EA">
            <w:pPr>
              <w:jc w:val="both"/>
              <w:rPr>
                <w:rFonts w:eastAsia="Calibri"/>
                <w:sz w:val="20"/>
                <w:szCs w:val="20"/>
              </w:rPr>
            </w:pPr>
            <w:r w:rsidRPr="00A45EED">
              <w:rPr>
                <w:rFonts w:eastAsia="Calibri"/>
                <w:sz w:val="20"/>
                <w:szCs w:val="20"/>
              </w:rPr>
              <w:t>- Izložba „Toplice i odmarališta Austro – Ugarske“</w:t>
            </w:r>
          </w:p>
          <w:p w14:paraId="213619EE" w14:textId="77777777" w:rsidR="00CC4826" w:rsidRPr="00A45EED" w:rsidRDefault="00CC4826" w:rsidP="00D745EA">
            <w:pPr>
              <w:jc w:val="both"/>
              <w:rPr>
                <w:rFonts w:eastAsia="Calibri"/>
                <w:sz w:val="20"/>
                <w:szCs w:val="20"/>
              </w:rPr>
            </w:pPr>
            <w:r w:rsidRPr="00A45EED">
              <w:rPr>
                <w:rFonts w:eastAsia="Calibri"/>
                <w:sz w:val="20"/>
                <w:szCs w:val="20"/>
              </w:rPr>
              <w:t>- Izložba „Fašnik iz fundusa muzeja“</w:t>
            </w:r>
          </w:p>
          <w:p w14:paraId="338D8525" w14:textId="77777777" w:rsidR="00CC4826" w:rsidRPr="00A45EED" w:rsidRDefault="00CC4826" w:rsidP="00D745EA">
            <w:pPr>
              <w:jc w:val="both"/>
              <w:rPr>
                <w:rFonts w:eastAsia="Calibri"/>
                <w:sz w:val="20"/>
                <w:szCs w:val="20"/>
              </w:rPr>
            </w:pPr>
            <w:r w:rsidRPr="00A45EED">
              <w:rPr>
                <w:rFonts w:eastAsia="Calibri"/>
                <w:sz w:val="20"/>
                <w:szCs w:val="20"/>
              </w:rPr>
              <w:t>- Izložba „Sjeverozapadni vjetar“ Zdenka Bašića</w:t>
            </w:r>
          </w:p>
          <w:p w14:paraId="5739B36F" w14:textId="77777777" w:rsidR="00CC4826" w:rsidRPr="00A45EED" w:rsidRDefault="00CC4826" w:rsidP="00D745EA">
            <w:pPr>
              <w:jc w:val="both"/>
              <w:rPr>
                <w:rFonts w:eastAsia="Calibri"/>
                <w:sz w:val="20"/>
                <w:szCs w:val="20"/>
              </w:rPr>
            </w:pPr>
            <w:r w:rsidRPr="00A45EED">
              <w:rPr>
                <w:rFonts w:eastAsia="Calibri"/>
                <w:sz w:val="20"/>
                <w:szCs w:val="20"/>
              </w:rPr>
              <w:t>- Izložba „Pejzaži“ Stunja</w:t>
            </w:r>
          </w:p>
          <w:p w14:paraId="5BA57EBE" w14:textId="77777777" w:rsidR="00CC4826" w:rsidRPr="00A45EED" w:rsidRDefault="00CC4826" w:rsidP="00D745EA">
            <w:pPr>
              <w:jc w:val="both"/>
              <w:rPr>
                <w:rFonts w:eastAsia="Calibri"/>
                <w:sz w:val="20"/>
                <w:szCs w:val="20"/>
              </w:rPr>
            </w:pPr>
            <w:r w:rsidRPr="00A45EED">
              <w:rPr>
                <w:rFonts w:eastAsia="Calibri"/>
                <w:sz w:val="20"/>
                <w:szCs w:val="20"/>
              </w:rPr>
              <w:t>- Izložba „Iz ostavštine Vilima Svečnjaka“</w:t>
            </w:r>
          </w:p>
          <w:p w14:paraId="76FC1B8F" w14:textId="77777777" w:rsidR="00CC4826" w:rsidRPr="00A45EED" w:rsidRDefault="00CC4826" w:rsidP="00D745EA">
            <w:pPr>
              <w:jc w:val="both"/>
              <w:rPr>
                <w:rFonts w:eastAsia="Calibri"/>
                <w:sz w:val="20"/>
                <w:szCs w:val="20"/>
              </w:rPr>
            </w:pPr>
            <w:r w:rsidRPr="00A45EED">
              <w:rPr>
                <w:rFonts w:eastAsia="Calibri"/>
                <w:sz w:val="20"/>
                <w:szCs w:val="20"/>
              </w:rPr>
              <w:t>- Suvremena znanost kroz postav muzeja</w:t>
            </w:r>
          </w:p>
          <w:p w14:paraId="40BA234D" w14:textId="77777777" w:rsidR="00CC4826" w:rsidRPr="00A45EED" w:rsidRDefault="00CC4826" w:rsidP="00D745EA">
            <w:pPr>
              <w:jc w:val="both"/>
              <w:rPr>
                <w:rFonts w:eastAsia="Calibri"/>
                <w:sz w:val="20"/>
                <w:szCs w:val="20"/>
              </w:rPr>
            </w:pPr>
            <w:r w:rsidRPr="00A45EED">
              <w:rPr>
                <w:rFonts w:eastAsia="Calibri"/>
                <w:sz w:val="20"/>
                <w:szCs w:val="20"/>
              </w:rPr>
              <w:t>- Mala arheologija</w:t>
            </w:r>
          </w:p>
          <w:p w14:paraId="3FE91F9B" w14:textId="77777777" w:rsidR="00CC4826" w:rsidRPr="00A45EED" w:rsidRDefault="00CC4826" w:rsidP="00D745EA">
            <w:pPr>
              <w:jc w:val="both"/>
              <w:rPr>
                <w:rFonts w:eastAsia="Calibri"/>
                <w:sz w:val="20"/>
                <w:szCs w:val="20"/>
              </w:rPr>
            </w:pPr>
            <w:r w:rsidRPr="00A45EED">
              <w:rPr>
                <w:rFonts w:eastAsia="Calibri"/>
                <w:sz w:val="20"/>
                <w:szCs w:val="20"/>
              </w:rPr>
              <w:t>- Radionice kraluša</w:t>
            </w:r>
          </w:p>
          <w:p w14:paraId="6D6E66F4" w14:textId="77777777" w:rsidR="00CC4826" w:rsidRPr="00A45EED" w:rsidRDefault="00CC4826" w:rsidP="00D745EA">
            <w:pPr>
              <w:jc w:val="both"/>
              <w:rPr>
                <w:rFonts w:eastAsia="Calibri"/>
                <w:sz w:val="20"/>
                <w:szCs w:val="20"/>
              </w:rPr>
            </w:pPr>
            <w:r w:rsidRPr="00A45EED">
              <w:rPr>
                <w:rFonts w:eastAsia="Calibri"/>
                <w:sz w:val="20"/>
                <w:szCs w:val="20"/>
              </w:rPr>
              <w:t>- Radionice kaligrafije</w:t>
            </w:r>
          </w:p>
          <w:p w14:paraId="3F70A330" w14:textId="77777777" w:rsidR="00CC4826" w:rsidRPr="00A45EED" w:rsidRDefault="00CC4826" w:rsidP="00D745EA">
            <w:pPr>
              <w:jc w:val="both"/>
              <w:rPr>
                <w:rFonts w:eastAsia="Calibri"/>
                <w:sz w:val="20"/>
                <w:szCs w:val="20"/>
              </w:rPr>
            </w:pPr>
            <w:r w:rsidRPr="00A45EED">
              <w:rPr>
                <w:rFonts w:eastAsia="Calibri"/>
                <w:sz w:val="20"/>
                <w:szCs w:val="20"/>
              </w:rPr>
              <w:t>- Radionice keramike</w:t>
            </w:r>
          </w:p>
          <w:p w14:paraId="5F314EB7" w14:textId="77777777" w:rsidR="00CC4826" w:rsidRPr="00A45EED" w:rsidRDefault="00CC4826" w:rsidP="00D745EA">
            <w:pPr>
              <w:jc w:val="both"/>
              <w:rPr>
                <w:rFonts w:eastAsia="Calibri"/>
                <w:sz w:val="20"/>
                <w:szCs w:val="20"/>
              </w:rPr>
            </w:pPr>
            <w:r w:rsidRPr="00A45EED">
              <w:rPr>
                <w:rFonts w:eastAsia="Calibri"/>
                <w:sz w:val="20"/>
                <w:szCs w:val="20"/>
              </w:rPr>
              <w:t>-Muzej za van</w:t>
            </w:r>
          </w:p>
          <w:p w14:paraId="01A59A00" w14:textId="77777777" w:rsidR="00CC4826" w:rsidRPr="00A45EED" w:rsidRDefault="00CC4826" w:rsidP="00D745EA">
            <w:pPr>
              <w:jc w:val="both"/>
              <w:rPr>
                <w:rFonts w:eastAsia="Calibri"/>
                <w:sz w:val="20"/>
                <w:szCs w:val="20"/>
              </w:rPr>
            </w:pPr>
            <w:r w:rsidRPr="00A45EED">
              <w:rPr>
                <w:rFonts w:eastAsia="Calibri"/>
                <w:sz w:val="20"/>
                <w:szCs w:val="20"/>
              </w:rPr>
              <w:t>- Mapiranje</w:t>
            </w:r>
          </w:p>
          <w:p w14:paraId="4911AB78" w14:textId="77777777" w:rsidR="00CC4826" w:rsidRPr="00A45EED" w:rsidRDefault="00CC4826" w:rsidP="00D745EA">
            <w:pPr>
              <w:jc w:val="both"/>
              <w:rPr>
                <w:rFonts w:eastAsia="Calibri"/>
                <w:sz w:val="20"/>
                <w:szCs w:val="20"/>
              </w:rPr>
            </w:pPr>
            <w:r w:rsidRPr="00A45EED">
              <w:rPr>
                <w:rFonts w:eastAsia="Calibri"/>
                <w:sz w:val="20"/>
                <w:szCs w:val="20"/>
              </w:rPr>
              <w:t>- Ljeto u Samoboru</w:t>
            </w:r>
          </w:p>
          <w:p w14:paraId="45EC00A6" w14:textId="77777777" w:rsidR="00CC4826" w:rsidRPr="00A45EED" w:rsidRDefault="00CC4826" w:rsidP="00D745EA">
            <w:pPr>
              <w:jc w:val="both"/>
              <w:rPr>
                <w:rFonts w:eastAsia="Calibri"/>
                <w:sz w:val="20"/>
                <w:szCs w:val="20"/>
              </w:rPr>
            </w:pPr>
            <w:r w:rsidRPr="00A45EED">
              <w:rPr>
                <w:rFonts w:eastAsia="Calibri"/>
                <w:sz w:val="20"/>
                <w:szCs w:val="20"/>
              </w:rPr>
              <w:lastRenderedPageBreak/>
              <w:t>- Samoborski abecedarij</w:t>
            </w:r>
          </w:p>
          <w:p w14:paraId="09E1AE62" w14:textId="77777777" w:rsidR="00CC4826" w:rsidRPr="00A45EED" w:rsidRDefault="00CC4826" w:rsidP="00D745EA">
            <w:pPr>
              <w:jc w:val="both"/>
              <w:rPr>
                <w:rFonts w:eastAsia="Calibri"/>
                <w:sz w:val="20"/>
                <w:szCs w:val="20"/>
              </w:rPr>
            </w:pPr>
            <w:r w:rsidRPr="00A45EED">
              <w:rPr>
                <w:rFonts w:eastAsia="Calibri"/>
                <w:sz w:val="20"/>
                <w:szCs w:val="20"/>
              </w:rPr>
              <w:t>- Izdavanje radne bilježnice „Etnografska zbirka – muzejske priče“</w:t>
            </w:r>
          </w:p>
          <w:p w14:paraId="31EBA36B" w14:textId="77777777" w:rsidR="00CC4826" w:rsidRPr="00A45EED" w:rsidRDefault="00CC4826" w:rsidP="00D745EA">
            <w:pPr>
              <w:jc w:val="both"/>
              <w:rPr>
                <w:rFonts w:eastAsia="Calibri"/>
                <w:sz w:val="20"/>
                <w:szCs w:val="20"/>
              </w:rPr>
            </w:pPr>
            <w:r w:rsidRPr="00A45EED">
              <w:rPr>
                <w:rFonts w:eastAsia="Calibri"/>
                <w:sz w:val="20"/>
                <w:szCs w:val="20"/>
              </w:rPr>
              <w:t>- Izdanje kataloga „Komunalne institucije grada Samobora“</w:t>
            </w:r>
          </w:p>
          <w:p w14:paraId="37E91417" w14:textId="77777777" w:rsidR="00CC4826" w:rsidRPr="00A45EED" w:rsidRDefault="00CC4826" w:rsidP="00D745EA">
            <w:pPr>
              <w:jc w:val="both"/>
              <w:rPr>
                <w:rFonts w:eastAsia="Calibri"/>
                <w:sz w:val="20"/>
                <w:szCs w:val="20"/>
              </w:rPr>
            </w:pPr>
            <w:r w:rsidRPr="00A45EED">
              <w:rPr>
                <w:rFonts w:eastAsia="Calibri"/>
                <w:sz w:val="20"/>
                <w:szCs w:val="20"/>
              </w:rPr>
              <w:t>- Zaštita muzejske građe (restauracija djela iz fundusa)</w:t>
            </w:r>
          </w:p>
          <w:p w14:paraId="03B4967E" w14:textId="77777777" w:rsidR="00CC4826" w:rsidRPr="00A45EED" w:rsidRDefault="00CC4826" w:rsidP="00D745EA">
            <w:pPr>
              <w:jc w:val="both"/>
              <w:rPr>
                <w:rFonts w:eastAsia="Calibri"/>
                <w:sz w:val="20"/>
                <w:szCs w:val="20"/>
              </w:rPr>
            </w:pPr>
            <w:r w:rsidRPr="00A45EED">
              <w:rPr>
                <w:rFonts w:eastAsia="Calibri"/>
                <w:sz w:val="20"/>
                <w:szCs w:val="20"/>
              </w:rPr>
              <w:t xml:space="preserve">- III. faza konsolidacije zidnog oslika </w:t>
            </w:r>
          </w:p>
          <w:p w14:paraId="41FE14F9" w14:textId="77777777" w:rsidR="00CC4826" w:rsidRPr="00A45EED" w:rsidRDefault="00CC4826" w:rsidP="00D745EA">
            <w:pPr>
              <w:jc w:val="both"/>
              <w:rPr>
                <w:rFonts w:eastAsia="Calibri"/>
                <w:sz w:val="20"/>
                <w:szCs w:val="20"/>
              </w:rPr>
            </w:pPr>
            <w:r w:rsidRPr="00A45EED">
              <w:rPr>
                <w:rFonts w:eastAsia="Calibri"/>
                <w:sz w:val="20"/>
                <w:szCs w:val="20"/>
              </w:rPr>
              <w:t>- organizacija vanjskih vodstava (tematskih tura) po centru grada Samobora</w:t>
            </w:r>
          </w:p>
          <w:p w14:paraId="4B776CF2" w14:textId="77777777" w:rsidR="00CC4826" w:rsidRPr="00A45EED" w:rsidRDefault="00CC4826" w:rsidP="00D745EA">
            <w:pPr>
              <w:jc w:val="both"/>
              <w:rPr>
                <w:rFonts w:eastAsia="Calibri"/>
                <w:sz w:val="20"/>
                <w:szCs w:val="20"/>
              </w:rPr>
            </w:pPr>
            <w:r w:rsidRPr="00A45EED">
              <w:rPr>
                <w:rFonts w:eastAsia="Calibri"/>
                <w:sz w:val="20"/>
                <w:szCs w:val="20"/>
              </w:rPr>
              <w:t>- Sudnikov pohod</w:t>
            </w:r>
          </w:p>
          <w:p w14:paraId="3F9B6D9C" w14:textId="77777777" w:rsidR="00CC4826" w:rsidRPr="00A45EED" w:rsidRDefault="00CC4826" w:rsidP="00D745EA">
            <w:pPr>
              <w:jc w:val="both"/>
              <w:rPr>
                <w:rFonts w:eastAsia="Calibri"/>
                <w:sz w:val="20"/>
                <w:szCs w:val="20"/>
              </w:rPr>
            </w:pPr>
            <w:r w:rsidRPr="00A45EED">
              <w:rPr>
                <w:rFonts w:eastAsia="Calibri"/>
                <w:sz w:val="20"/>
                <w:szCs w:val="20"/>
              </w:rPr>
              <w:t>- prigodna predavanja i obilježavanje važnih datuma poput Noći muzeja, Međunarodnog dana muzeja, Dana Grada Samobora i sl.</w:t>
            </w:r>
          </w:p>
          <w:p w14:paraId="48C8D083" w14:textId="77777777" w:rsidR="00CC4826" w:rsidRPr="00A45EED" w:rsidRDefault="00CC4826" w:rsidP="00D745EA">
            <w:pPr>
              <w:jc w:val="both"/>
              <w:rPr>
                <w:rFonts w:eastAsia="Calibri"/>
                <w:sz w:val="20"/>
                <w:szCs w:val="20"/>
              </w:rPr>
            </w:pPr>
            <w:r w:rsidRPr="00A45EED">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shd w:val="clear" w:color="auto" w:fill="auto"/>
            <w:noWrap/>
            <w:vAlign w:val="center"/>
          </w:tcPr>
          <w:p w14:paraId="5AF41F6F" w14:textId="76540F02" w:rsidR="00CC4826" w:rsidRPr="00A45EED" w:rsidRDefault="00B518F2" w:rsidP="00D745EA">
            <w:pPr>
              <w:jc w:val="right"/>
              <w:rPr>
                <w:b/>
                <w:sz w:val="20"/>
                <w:szCs w:val="20"/>
              </w:rPr>
            </w:pPr>
            <w:r w:rsidRPr="00A45EED">
              <w:rPr>
                <w:b/>
                <w:sz w:val="20"/>
                <w:szCs w:val="20"/>
              </w:rPr>
              <w:lastRenderedPageBreak/>
              <w:t>47.451</w:t>
            </w:r>
          </w:p>
        </w:tc>
        <w:tc>
          <w:tcPr>
            <w:tcW w:w="1299" w:type="dxa"/>
            <w:tcBorders>
              <w:bottom w:val="single" w:sz="4" w:space="0" w:color="auto"/>
            </w:tcBorders>
            <w:shd w:val="clear" w:color="auto" w:fill="auto"/>
            <w:noWrap/>
            <w:vAlign w:val="center"/>
          </w:tcPr>
          <w:p w14:paraId="6266CA1A" w14:textId="77777777" w:rsidR="00CC4826" w:rsidRPr="00A45EED" w:rsidRDefault="00CC4826" w:rsidP="00D745EA">
            <w:pPr>
              <w:jc w:val="right"/>
              <w:rPr>
                <w:b/>
                <w:sz w:val="20"/>
                <w:szCs w:val="20"/>
              </w:rPr>
            </w:pPr>
            <w:r w:rsidRPr="00A45EED">
              <w:rPr>
                <w:b/>
                <w:sz w:val="20"/>
                <w:szCs w:val="20"/>
              </w:rPr>
              <w:t>41.800</w:t>
            </w:r>
          </w:p>
        </w:tc>
        <w:tc>
          <w:tcPr>
            <w:tcW w:w="1299" w:type="dxa"/>
            <w:tcBorders>
              <w:bottom w:val="single" w:sz="4" w:space="0" w:color="auto"/>
            </w:tcBorders>
            <w:shd w:val="clear" w:color="auto" w:fill="auto"/>
            <w:noWrap/>
            <w:vAlign w:val="center"/>
          </w:tcPr>
          <w:p w14:paraId="1C642D0D" w14:textId="77777777" w:rsidR="00CC4826" w:rsidRPr="00A45EED" w:rsidRDefault="00CC4826" w:rsidP="00D745EA">
            <w:pPr>
              <w:jc w:val="right"/>
              <w:rPr>
                <w:b/>
                <w:sz w:val="20"/>
                <w:szCs w:val="20"/>
              </w:rPr>
            </w:pPr>
            <w:r w:rsidRPr="00A45EED">
              <w:rPr>
                <w:b/>
                <w:sz w:val="20"/>
                <w:szCs w:val="20"/>
              </w:rPr>
              <w:t xml:space="preserve">41.800 </w:t>
            </w:r>
          </w:p>
        </w:tc>
      </w:tr>
      <w:tr w:rsidR="002C2952" w:rsidRPr="00A45EED" w14:paraId="7F1B19DB" w14:textId="77777777" w:rsidTr="00B518F2">
        <w:trPr>
          <w:trHeight w:val="300"/>
          <w:jc w:val="center"/>
        </w:trPr>
        <w:tc>
          <w:tcPr>
            <w:tcW w:w="10206" w:type="dxa"/>
            <w:gridSpan w:val="7"/>
            <w:shd w:val="clear" w:color="000000" w:fill="F2F2F2"/>
            <w:vAlign w:val="center"/>
            <w:hideMark/>
          </w:tcPr>
          <w:p w14:paraId="70AB8506" w14:textId="77777777" w:rsidR="00CC4826" w:rsidRPr="00A45EED" w:rsidRDefault="00CC4826" w:rsidP="00D745EA">
            <w:pPr>
              <w:rPr>
                <w:b/>
                <w:bCs/>
                <w:sz w:val="20"/>
                <w:szCs w:val="20"/>
              </w:rPr>
            </w:pPr>
            <w:r w:rsidRPr="00A45EED">
              <w:rPr>
                <w:b/>
                <w:bCs/>
                <w:sz w:val="20"/>
                <w:szCs w:val="20"/>
              </w:rPr>
              <w:t>Naziv aktivnosti/projekta u Proračunu: BITKA KOD SAMOBORA</w:t>
            </w:r>
          </w:p>
        </w:tc>
      </w:tr>
      <w:tr w:rsidR="002C2952" w:rsidRPr="00A45EED" w14:paraId="2D95BA63" w14:textId="77777777" w:rsidTr="00B518F2">
        <w:trPr>
          <w:trHeight w:val="251"/>
          <w:jc w:val="center"/>
        </w:trPr>
        <w:tc>
          <w:tcPr>
            <w:tcW w:w="6310" w:type="dxa"/>
            <w:gridSpan w:val="4"/>
            <w:vMerge w:val="restart"/>
            <w:shd w:val="clear" w:color="auto" w:fill="auto"/>
            <w:vAlign w:val="center"/>
            <w:hideMark/>
          </w:tcPr>
          <w:p w14:paraId="4DBBEF4D" w14:textId="77777777" w:rsidR="00CC4826" w:rsidRPr="00A45EED" w:rsidRDefault="00CC4826" w:rsidP="00D745EA">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DD849D8" w14:textId="77777777" w:rsidR="00CC4826" w:rsidRPr="00A45EED" w:rsidRDefault="00CC4826" w:rsidP="00D745EA">
            <w:pPr>
              <w:jc w:val="center"/>
              <w:rPr>
                <w:sz w:val="20"/>
                <w:szCs w:val="20"/>
              </w:rPr>
            </w:pPr>
            <w:r w:rsidRPr="00A45EED">
              <w:rPr>
                <w:sz w:val="20"/>
                <w:szCs w:val="20"/>
              </w:rPr>
              <w:t>Planirana sredstva (EUR)</w:t>
            </w:r>
          </w:p>
        </w:tc>
      </w:tr>
      <w:tr w:rsidR="002C2952" w:rsidRPr="00A45EED" w14:paraId="3B2009CA" w14:textId="77777777" w:rsidTr="00B518F2">
        <w:trPr>
          <w:trHeight w:val="207"/>
          <w:jc w:val="center"/>
        </w:trPr>
        <w:tc>
          <w:tcPr>
            <w:tcW w:w="6310" w:type="dxa"/>
            <w:gridSpan w:val="4"/>
            <w:vMerge/>
            <w:vAlign w:val="center"/>
            <w:hideMark/>
          </w:tcPr>
          <w:p w14:paraId="641C366A" w14:textId="77777777" w:rsidR="00CC4826" w:rsidRPr="00A45EED" w:rsidRDefault="00CC4826" w:rsidP="00D745EA">
            <w:pPr>
              <w:rPr>
                <w:sz w:val="20"/>
                <w:szCs w:val="20"/>
              </w:rPr>
            </w:pPr>
          </w:p>
        </w:tc>
        <w:tc>
          <w:tcPr>
            <w:tcW w:w="1298" w:type="dxa"/>
            <w:shd w:val="clear" w:color="auto" w:fill="auto"/>
            <w:noWrap/>
            <w:vAlign w:val="bottom"/>
            <w:hideMark/>
          </w:tcPr>
          <w:p w14:paraId="2960612B" w14:textId="77777777" w:rsidR="00CC4826" w:rsidRPr="00A45EED" w:rsidRDefault="00CC4826" w:rsidP="00D745EA">
            <w:pPr>
              <w:jc w:val="center"/>
              <w:rPr>
                <w:sz w:val="20"/>
                <w:szCs w:val="20"/>
              </w:rPr>
            </w:pPr>
            <w:r w:rsidRPr="00A45EED">
              <w:rPr>
                <w:sz w:val="20"/>
                <w:szCs w:val="20"/>
              </w:rPr>
              <w:t>2023.</w:t>
            </w:r>
          </w:p>
        </w:tc>
        <w:tc>
          <w:tcPr>
            <w:tcW w:w="1299" w:type="dxa"/>
            <w:shd w:val="clear" w:color="auto" w:fill="auto"/>
            <w:noWrap/>
            <w:vAlign w:val="bottom"/>
            <w:hideMark/>
          </w:tcPr>
          <w:p w14:paraId="717C6E3C" w14:textId="77777777" w:rsidR="00CC4826" w:rsidRPr="00A45EED" w:rsidRDefault="00CC4826" w:rsidP="00D745EA">
            <w:pPr>
              <w:jc w:val="center"/>
              <w:rPr>
                <w:sz w:val="20"/>
                <w:szCs w:val="20"/>
              </w:rPr>
            </w:pPr>
            <w:r w:rsidRPr="00A45EED">
              <w:rPr>
                <w:sz w:val="20"/>
                <w:szCs w:val="20"/>
              </w:rPr>
              <w:t>2024.</w:t>
            </w:r>
          </w:p>
        </w:tc>
        <w:tc>
          <w:tcPr>
            <w:tcW w:w="1299" w:type="dxa"/>
            <w:shd w:val="clear" w:color="auto" w:fill="auto"/>
            <w:noWrap/>
            <w:vAlign w:val="bottom"/>
            <w:hideMark/>
          </w:tcPr>
          <w:p w14:paraId="4D9DD5CD" w14:textId="77777777" w:rsidR="00CC4826" w:rsidRPr="00A45EED" w:rsidRDefault="00CC4826" w:rsidP="00D745EA">
            <w:pPr>
              <w:jc w:val="center"/>
              <w:rPr>
                <w:sz w:val="20"/>
                <w:szCs w:val="20"/>
              </w:rPr>
            </w:pPr>
            <w:r w:rsidRPr="00A45EED">
              <w:rPr>
                <w:sz w:val="20"/>
                <w:szCs w:val="20"/>
              </w:rPr>
              <w:t>2025.</w:t>
            </w:r>
          </w:p>
        </w:tc>
      </w:tr>
      <w:tr w:rsidR="00994095" w:rsidRPr="00A45EED" w14:paraId="7E0377E5" w14:textId="77777777" w:rsidTr="00B518F2">
        <w:trPr>
          <w:trHeight w:val="416"/>
          <w:jc w:val="center"/>
        </w:trPr>
        <w:tc>
          <w:tcPr>
            <w:tcW w:w="6310" w:type="dxa"/>
            <w:gridSpan w:val="4"/>
            <w:shd w:val="clear" w:color="auto" w:fill="auto"/>
            <w:noWrap/>
            <w:hideMark/>
          </w:tcPr>
          <w:p w14:paraId="57246EEF" w14:textId="77777777" w:rsidR="00B518F2" w:rsidRPr="00A45EED" w:rsidRDefault="00B518F2" w:rsidP="00B518F2">
            <w:pPr>
              <w:jc w:val="both"/>
              <w:rPr>
                <w:rFonts w:eastAsia="Calibri"/>
                <w:sz w:val="20"/>
                <w:szCs w:val="20"/>
              </w:rPr>
            </w:pPr>
            <w:r w:rsidRPr="00A45EED">
              <w:rPr>
                <w:rFonts w:eastAsia="Calibri"/>
                <w:sz w:val="20"/>
                <w:szCs w:val="20"/>
              </w:rPr>
              <w:t>Bitka kod Samobora, kojom se obilježava sukob između vojske kraljice Elizabete i poljskog kralja Vladislava Jagelovića iz 1441. godine. Bitka će se 2023. godine uprizoriti 18. put.</w:t>
            </w:r>
          </w:p>
          <w:p w14:paraId="2BC0BDE3" w14:textId="77777777" w:rsidR="00B518F2" w:rsidRPr="00A45EED" w:rsidRDefault="00B518F2" w:rsidP="00B518F2">
            <w:pPr>
              <w:jc w:val="both"/>
              <w:rPr>
                <w:iCs/>
                <w:sz w:val="20"/>
                <w:szCs w:val="20"/>
              </w:rPr>
            </w:pPr>
            <w:r w:rsidRPr="00A45EED">
              <w:rPr>
                <w:iCs/>
                <w:sz w:val="20"/>
                <w:szCs w:val="20"/>
              </w:rPr>
              <w:t>Ishodište za planirana sredstva proizlazi iz dosadašnje realizacije predmetnog programa te važećih cijena za potrebne rashode.</w:t>
            </w:r>
          </w:p>
          <w:p w14:paraId="1C4178FF" w14:textId="77777777" w:rsidR="00B518F2" w:rsidRPr="00A45EED" w:rsidRDefault="00B518F2" w:rsidP="00B518F2">
            <w:pPr>
              <w:jc w:val="both"/>
              <w:rPr>
                <w:iCs/>
                <w:sz w:val="20"/>
                <w:szCs w:val="20"/>
              </w:rPr>
            </w:pPr>
            <w:r w:rsidRPr="00A45EED">
              <w:rPr>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shd w:val="clear" w:color="auto" w:fill="auto"/>
            <w:noWrap/>
            <w:vAlign w:val="center"/>
          </w:tcPr>
          <w:p w14:paraId="16CB85B6" w14:textId="387AAA0C" w:rsidR="00B518F2" w:rsidRPr="00A45EED" w:rsidRDefault="00B518F2" w:rsidP="00B518F2">
            <w:pPr>
              <w:jc w:val="right"/>
              <w:rPr>
                <w:b/>
                <w:sz w:val="20"/>
                <w:szCs w:val="20"/>
              </w:rPr>
            </w:pPr>
            <w:r w:rsidRPr="00A45EED">
              <w:rPr>
                <w:b/>
                <w:sz w:val="20"/>
                <w:szCs w:val="20"/>
              </w:rPr>
              <w:t>17.555</w:t>
            </w:r>
          </w:p>
        </w:tc>
        <w:tc>
          <w:tcPr>
            <w:tcW w:w="1299" w:type="dxa"/>
            <w:shd w:val="clear" w:color="auto" w:fill="auto"/>
            <w:noWrap/>
            <w:vAlign w:val="center"/>
          </w:tcPr>
          <w:p w14:paraId="18D55E01" w14:textId="77777777" w:rsidR="00B518F2" w:rsidRPr="00A45EED" w:rsidRDefault="00B518F2" w:rsidP="00B518F2">
            <w:pPr>
              <w:jc w:val="right"/>
              <w:rPr>
                <w:b/>
                <w:sz w:val="20"/>
                <w:szCs w:val="20"/>
              </w:rPr>
            </w:pPr>
            <w:r w:rsidRPr="00A45EED">
              <w:rPr>
                <w:b/>
                <w:sz w:val="20"/>
                <w:szCs w:val="20"/>
              </w:rPr>
              <w:t xml:space="preserve">14.200 </w:t>
            </w:r>
          </w:p>
        </w:tc>
        <w:tc>
          <w:tcPr>
            <w:tcW w:w="1299" w:type="dxa"/>
            <w:shd w:val="clear" w:color="auto" w:fill="auto"/>
            <w:noWrap/>
            <w:vAlign w:val="center"/>
          </w:tcPr>
          <w:p w14:paraId="4C83F965" w14:textId="77777777" w:rsidR="00B518F2" w:rsidRPr="00A45EED" w:rsidRDefault="00B518F2" w:rsidP="00B518F2">
            <w:pPr>
              <w:jc w:val="right"/>
              <w:rPr>
                <w:b/>
                <w:sz w:val="20"/>
                <w:szCs w:val="20"/>
              </w:rPr>
            </w:pPr>
            <w:r w:rsidRPr="00A45EED">
              <w:rPr>
                <w:b/>
                <w:sz w:val="20"/>
                <w:szCs w:val="20"/>
              </w:rPr>
              <w:t>14.200</w:t>
            </w:r>
          </w:p>
        </w:tc>
      </w:tr>
      <w:tr w:rsidR="00B518F2" w:rsidRPr="00A45EED" w14:paraId="4B334170" w14:textId="77777777" w:rsidTr="00B518F2">
        <w:trPr>
          <w:trHeight w:val="300"/>
          <w:jc w:val="center"/>
        </w:trPr>
        <w:tc>
          <w:tcPr>
            <w:tcW w:w="10206" w:type="dxa"/>
            <w:gridSpan w:val="7"/>
            <w:shd w:val="clear" w:color="000000" w:fill="F2F2F2"/>
            <w:vAlign w:val="center"/>
            <w:hideMark/>
          </w:tcPr>
          <w:p w14:paraId="661B9515" w14:textId="77777777" w:rsidR="00B518F2" w:rsidRPr="00A45EED" w:rsidRDefault="00B518F2" w:rsidP="00B518F2">
            <w:pPr>
              <w:rPr>
                <w:b/>
                <w:bCs/>
                <w:sz w:val="20"/>
                <w:szCs w:val="20"/>
              </w:rPr>
            </w:pPr>
            <w:r w:rsidRPr="00A45EED">
              <w:rPr>
                <w:b/>
                <w:bCs/>
                <w:sz w:val="20"/>
                <w:szCs w:val="20"/>
              </w:rPr>
              <w:t>Naziv aktivnosti/projekta u Proračunu: RUDNIK SVETA BARBARA</w:t>
            </w:r>
          </w:p>
        </w:tc>
      </w:tr>
      <w:tr w:rsidR="00B518F2" w:rsidRPr="00A45EED" w14:paraId="4D9C7729" w14:textId="77777777" w:rsidTr="00B518F2">
        <w:trPr>
          <w:trHeight w:val="251"/>
          <w:jc w:val="center"/>
        </w:trPr>
        <w:tc>
          <w:tcPr>
            <w:tcW w:w="6310" w:type="dxa"/>
            <w:gridSpan w:val="4"/>
            <w:vMerge w:val="restart"/>
            <w:shd w:val="clear" w:color="auto" w:fill="auto"/>
            <w:vAlign w:val="center"/>
            <w:hideMark/>
          </w:tcPr>
          <w:p w14:paraId="0862345E" w14:textId="77777777" w:rsidR="00B518F2" w:rsidRPr="00A45EED" w:rsidRDefault="00B518F2" w:rsidP="00B518F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A7FA2FC" w14:textId="77777777" w:rsidR="00B518F2" w:rsidRPr="00A45EED" w:rsidRDefault="00B518F2" w:rsidP="00B518F2">
            <w:pPr>
              <w:jc w:val="center"/>
              <w:rPr>
                <w:sz w:val="20"/>
                <w:szCs w:val="20"/>
              </w:rPr>
            </w:pPr>
            <w:r w:rsidRPr="00A45EED">
              <w:rPr>
                <w:sz w:val="20"/>
                <w:szCs w:val="20"/>
              </w:rPr>
              <w:t>Planirana sredstva (EUR)</w:t>
            </w:r>
          </w:p>
        </w:tc>
      </w:tr>
      <w:tr w:rsidR="00B518F2" w:rsidRPr="00A45EED" w14:paraId="0DFA7271" w14:textId="77777777" w:rsidTr="00B518F2">
        <w:trPr>
          <w:trHeight w:val="207"/>
          <w:jc w:val="center"/>
        </w:trPr>
        <w:tc>
          <w:tcPr>
            <w:tcW w:w="6310" w:type="dxa"/>
            <w:gridSpan w:val="4"/>
            <w:vMerge/>
            <w:vAlign w:val="center"/>
            <w:hideMark/>
          </w:tcPr>
          <w:p w14:paraId="06944307" w14:textId="77777777" w:rsidR="00B518F2" w:rsidRPr="00A45EED" w:rsidRDefault="00B518F2" w:rsidP="00B518F2">
            <w:pPr>
              <w:rPr>
                <w:sz w:val="20"/>
                <w:szCs w:val="20"/>
              </w:rPr>
            </w:pPr>
          </w:p>
        </w:tc>
        <w:tc>
          <w:tcPr>
            <w:tcW w:w="1298" w:type="dxa"/>
            <w:shd w:val="clear" w:color="auto" w:fill="auto"/>
            <w:noWrap/>
            <w:vAlign w:val="bottom"/>
            <w:hideMark/>
          </w:tcPr>
          <w:p w14:paraId="00DC22F0" w14:textId="77777777" w:rsidR="00B518F2" w:rsidRPr="00A45EED" w:rsidRDefault="00B518F2" w:rsidP="00B518F2">
            <w:pPr>
              <w:jc w:val="center"/>
              <w:rPr>
                <w:sz w:val="20"/>
                <w:szCs w:val="20"/>
              </w:rPr>
            </w:pPr>
            <w:r w:rsidRPr="00A45EED">
              <w:rPr>
                <w:sz w:val="20"/>
                <w:szCs w:val="20"/>
              </w:rPr>
              <w:t>2023.</w:t>
            </w:r>
          </w:p>
        </w:tc>
        <w:tc>
          <w:tcPr>
            <w:tcW w:w="1299" w:type="dxa"/>
            <w:shd w:val="clear" w:color="auto" w:fill="auto"/>
            <w:noWrap/>
            <w:vAlign w:val="bottom"/>
            <w:hideMark/>
          </w:tcPr>
          <w:p w14:paraId="1834F7EE" w14:textId="77777777" w:rsidR="00B518F2" w:rsidRPr="00A45EED" w:rsidRDefault="00B518F2" w:rsidP="00B518F2">
            <w:pPr>
              <w:jc w:val="center"/>
              <w:rPr>
                <w:sz w:val="20"/>
                <w:szCs w:val="20"/>
              </w:rPr>
            </w:pPr>
            <w:r w:rsidRPr="00A45EED">
              <w:rPr>
                <w:sz w:val="20"/>
                <w:szCs w:val="20"/>
              </w:rPr>
              <w:t>2024.</w:t>
            </w:r>
          </w:p>
        </w:tc>
        <w:tc>
          <w:tcPr>
            <w:tcW w:w="1299" w:type="dxa"/>
            <w:shd w:val="clear" w:color="auto" w:fill="auto"/>
            <w:noWrap/>
            <w:vAlign w:val="bottom"/>
            <w:hideMark/>
          </w:tcPr>
          <w:p w14:paraId="4318156B" w14:textId="77777777" w:rsidR="00B518F2" w:rsidRPr="00A45EED" w:rsidRDefault="00B518F2" w:rsidP="00B518F2">
            <w:pPr>
              <w:jc w:val="center"/>
              <w:rPr>
                <w:sz w:val="20"/>
                <w:szCs w:val="20"/>
              </w:rPr>
            </w:pPr>
            <w:r w:rsidRPr="00A45EED">
              <w:rPr>
                <w:sz w:val="20"/>
                <w:szCs w:val="20"/>
              </w:rPr>
              <w:t>2025.</w:t>
            </w:r>
          </w:p>
        </w:tc>
      </w:tr>
      <w:tr w:rsidR="00994095" w:rsidRPr="00A45EED" w14:paraId="5BDFE2DF" w14:textId="77777777" w:rsidTr="00B518F2">
        <w:trPr>
          <w:trHeight w:val="416"/>
          <w:jc w:val="center"/>
        </w:trPr>
        <w:tc>
          <w:tcPr>
            <w:tcW w:w="6310" w:type="dxa"/>
            <w:gridSpan w:val="4"/>
            <w:shd w:val="clear" w:color="auto" w:fill="auto"/>
            <w:noWrap/>
            <w:hideMark/>
          </w:tcPr>
          <w:p w14:paraId="5C051CA2" w14:textId="77777777" w:rsidR="00B518F2" w:rsidRPr="00A45EED" w:rsidRDefault="00B518F2" w:rsidP="00B518F2">
            <w:pPr>
              <w:jc w:val="both"/>
              <w:rPr>
                <w:rFonts w:eastAsia="Calibri"/>
                <w:bCs/>
                <w:sz w:val="20"/>
                <w:szCs w:val="20"/>
              </w:rPr>
            </w:pPr>
            <w:r w:rsidRPr="00A45EED">
              <w:rPr>
                <w:rFonts w:eastAsia="Calibr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osigurane nekoliko segmenata rovova metalnom podgradom.</w:t>
            </w:r>
          </w:p>
          <w:p w14:paraId="4B286CE9" w14:textId="77777777" w:rsidR="00B518F2" w:rsidRPr="00A45EED" w:rsidRDefault="00B518F2" w:rsidP="00B518F2">
            <w:pPr>
              <w:jc w:val="both"/>
              <w:rPr>
                <w:iCs/>
                <w:sz w:val="20"/>
                <w:szCs w:val="20"/>
              </w:rPr>
            </w:pPr>
            <w:r w:rsidRPr="00A45EED">
              <w:rPr>
                <w:rFonts w:eastAsia="Calibri"/>
                <w:bCs/>
                <w:sz w:val="20"/>
                <w:szCs w:val="20"/>
              </w:rPr>
              <w:t>Sredstvima općih prihoda i primitaka sufinancirat će se preostala izmjena stepeništa te će se podmiriti troškovi police osiguranja i honorar vodiča za 10 mjeseci angažmana.</w:t>
            </w:r>
          </w:p>
        </w:tc>
        <w:tc>
          <w:tcPr>
            <w:tcW w:w="1298" w:type="dxa"/>
            <w:shd w:val="clear" w:color="auto" w:fill="auto"/>
            <w:noWrap/>
            <w:vAlign w:val="center"/>
          </w:tcPr>
          <w:p w14:paraId="68E6FC5C" w14:textId="75699840" w:rsidR="00B518F2" w:rsidRPr="00A45EED" w:rsidRDefault="00B518F2" w:rsidP="00B518F2">
            <w:pPr>
              <w:jc w:val="right"/>
              <w:rPr>
                <w:b/>
                <w:sz w:val="20"/>
                <w:szCs w:val="20"/>
              </w:rPr>
            </w:pPr>
            <w:r w:rsidRPr="00A45EED">
              <w:rPr>
                <w:b/>
                <w:sz w:val="20"/>
                <w:szCs w:val="20"/>
              </w:rPr>
              <w:t xml:space="preserve">9.424 </w:t>
            </w:r>
          </w:p>
        </w:tc>
        <w:tc>
          <w:tcPr>
            <w:tcW w:w="1299" w:type="dxa"/>
            <w:shd w:val="clear" w:color="auto" w:fill="auto"/>
            <w:noWrap/>
            <w:vAlign w:val="center"/>
          </w:tcPr>
          <w:p w14:paraId="006C4DD6" w14:textId="77777777" w:rsidR="00B518F2" w:rsidRPr="00A45EED" w:rsidRDefault="00B518F2" w:rsidP="00B518F2">
            <w:pPr>
              <w:jc w:val="right"/>
              <w:rPr>
                <w:b/>
                <w:sz w:val="20"/>
                <w:szCs w:val="20"/>
              </w:rPr>
            </w:pPr>
            <w:r w:rsidRPr="00A45EED">
              <w:rPr>
                <w:b/>
                <w:sz w:val="20"/>
                <w:szCs w:val="20"/>
              </w:rPr>
              <w:t xml:space="preserve">10.100 </w:t>
            </w:r>
          </w:p>
        </w:tc>
        <w:tc>
          <w:tcPr>
            <w:tcW w:w="1299" w:type="dxa"/>
            <w:shd w:val="clear" w:color="auto" w:fill="auto"/>
            <w:noWrap/>
            <w:vAlign w:val="center"/>
          </w:tcPr>
          <w:p w14:paraId="55F2BA3F" w14:textId="77777777" w:rsidR="00B518F2" w:rsidRPr="00A45EED" w:rsidRDefault="00B518F2" w:rsidP="00B518F2">
            <w:pPr>
              <w:jc w:val="right"/>
              <w:rPr>
                <w:b/>
                <w:sz w:val="20"/>
                <w:szCs w:val="20"/>
              </w:rPr>
            </w:pPr>
            <w:r w:rsidRPr="00A45EED">
              <w:rPr>
                <w:b/>
                <w:sz w:val="20"/>
                <w:szCs w:val="20"/>
              </w:rPr>
              <w:t xml:space="preserve">10.100 </w:t>
            </w:r>
          </w:p>
        </w:tc>
      </w:tr>
      <w:tr w:rsidR="00B518F2" w:rsidRPr="00A45EED" w14:paraId="6399E429" w14:textId="77777777" w:rsidTr="00B518F2">
        <w:trPr>
          <w:trHeight w:val="300"/>
          <w:jc w:val="center"/>
        </w:trPr>
        <w:tc>
          <w:tcPr>
            <w:tcW w:w="10206" w:type="dxa"/>
            <w:gridSpan w:val="7"/>
            <w:shd w:val="clear" w:color="000000" w:fill="F2F2F2"/>
            <w:vAlign w:val="center"/>
            <w:hideMark/>
          </w:tcPr>
          <w:p w14:paraId="370F5E1A" w14:textId="77777777" w:rsidR="00B518F2" w:rsidRPr="00A45EED" w:rsidRDefault="00B518F2" w:rsidP="00B518F2">
            <w:pPr>
              <w:rPr>
                <w:b/>
                <w:bCs/>
                <w:sz w:val="20"/>
                <w:szCs w:val="20"/>
              </w:rPr>
            </w:pPr>
            <w:r w:rsidRPr="00A45EED">
              <w:rPr>
                <w:b/>
                <w:bCs/>
                <w:sz w:val="20"/>
                <w:szCs w:val="20"/>
              </w:rPr>
              <w:t>Naziv aktivnosti/projekta u Proračunu: OPREMA</w:t>
            </w:r>
          </w:p>
        </w:tc>
      </w:tr>
      <w:tr w:rsidR="00B518F2" w:rsidRPr="00A45EED" w14:paraId="39020AFC" w14:textId="77777777" w:rsidTr="00B518F2">
        <w:trPr>
          <w:trHeight w:val="251"/>
          <w:jc w:val="center"/>
        </w:trPr>
        <w:tc>
          <w:tcPr>
            <w:tcW w:w="6310" w:type="dxa"/>
            <w:gridSpan w:val="4"/>
            <w:vMerge w:val="restart"/>
            <w:shd w:val="clear" w:color="auto" w:fill="auto"/>
            <w:vAlign w:val="center"/>
            <w:hideMark/>
          </w:tcPr>
          <w:p w14:paraId="21D2D522" w14:textId="77777777" w:rsidR="00B518F2" w:rsidRPr="00A45EED" w:rsidRDefault="00B518F2" w:rsidP="00B518F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04743D5" w14:textId="77777777" w:rsidR="00B518F2" w:rsidRPr="00A45EED" w:rsidRDefault="00B518F2" w:rsidP="00B518F2">
            <w:pPr>
              <w:jc w:val="center"/>
              <w:rPr>
                <w:sz w:val="20"/>
                <w:szCs w:val="20"/>
              </w:rPr>
            </w:pPr>
            <w:r w:rsidRPr="00A45EED">
              <w:rPr>
                <w:sz w:val="20"/>
                <w:szCs w:val="20"/>
              </w:rPr>
              <w:t>Planirana sredstva (EUR)</w:t>
            </w:r>
          </w:p>
        </w:tc>
      </w:tr>
      <w:tr w:rsidR="00B518F2" w:rsidRPr="00A45EED" w14:paraId="0B39185F" w14:textId="77777777" w:rsidTr="00B518F2">
        <w:trPr>
          <w:trHeight w:val="207"/>
          <w:jc w:val="center"/>
        </w:trPr>
        <w:tc>
          <w:tcPr>
            <w:tcW w:w="6310" w:type="dxa"/>
            <w:gridSpan w:val="4"/>
            <w:vMerge/>
            <w:vAlign w:val="center"/>
            <w:hideMark/>
          </w:tcPr>
          <w:p w14:paraId="1E6C3FC3" w14:textId="77777777" w:rsidR="00B518F2" w:rsidRPr="00A45EED" w:rsidRDefault="00B518F2" w:rsidP="00B518F2">
            <w:pPr>
              <w:rPr>
                <w:sz w:val="20"/>
                <w:szCs w:val="20"/>
              </w:rPr>
            </w:pPr>
          </w:p>
        </w:tc>
        <w:tc>
          <w:tcPr>
            <w:tcW w:w="1298" w:type="dxa"/>
            <w:shd w:val="clear" w:color="auto" w:fill="auto"/>
            <w:noWrap/>
            <w:vAlign w:val="bottom"/>
            <w:hideMark/>
          </w:tcPr>
          <w:p w14:paraId="39D6E9FE" w14:textId="77777777" w:rsidR="00B518F2" w:rsidRPr="00A45EED" w:rsidRDefault="00B518F2" w:rsidP="00B518F2">
            <w:pPr>
              <w:jc w:val="center"/>
              <w:rPr>
                <w:sz w:val="20"/>
                <w:szCs w:val="20"/>
              </w:rPr>
            </w:pPr>
            <w:r w:rsidRPr="00A45EED">
              <w:rPr>
                <w:sz w:val="20"/>
                <w:szCs w:val="20"/>
              </w:rPr>
              <w:t>2023.</w:t>
            </w:r>
          </w:p>
        </w:tc>
        <w:tc>
          <w:tcPr>
            <w:tcW w:w="1299" w:type="dxa"/>
            <w:shd w:val="clear" w:color="auto" w:fill="auto"/>
            <w:noWrap/>
            <w:vAlign w:val="bottom"/>
            <w:hideMark/>
          </w:tcPr>
          <w:p w14:paraId="04DB7A10" w14:textId="77777777" w:rsidR="00B518F2" w:rsidRPr="00A45EED" w:rsidRDefault="00B518F2" w:rsidP="00B518F2">
            <w:pPr>
              <w:jc w:val="center"/>
              <w:rPr>
                <w:sz w:val="20"/>
                <w:szCs w:val="20"/>
              </w:rPr>
            </w:pPr>
            <w:r w:rsidRPr="00A45EED">
              <w:rPr>
                <w:sz w:val="20"/>
                <w:szCs w:val="20"/>
              </w:rPr>
              <w:t>2024.</w:t>
            </w:r>
          </w:p>
        </w:tc>
        <w:tc>
          <w:tcPr>
            <w:tcW w:w="1299" w:type="dxa"/>
            <w:shd w:val="clear" w:color="auto" w:fill="auto"/>
            <w:noWrap/>
            <w:vAlign w:val="bottom"/>
            <w:hideMark/>
          </w:tcPr>
          <w:p w14:paraId="72E6618B" w14:textId="77777777" w:rsidR="00B518F2" w:rsidRPr="00A45EED" w:rsidRDefault="00B518F2" w:rsidP="00B518F2">
            <w:pPr>
              <w:jc w:val="center"/>
              <w:rPr>
                <w:sz w:val="20"/>
                <w:szCs w:val="20"/>
              </w:rPr>
            </w:pPr>
            <w:r w:rsidRPr="00A45EED">
              <w:rPr>
                <w:sz w:val="20"/>
                <w:szCs w:val="20"/>
              </w:rPr>
              <w:t>2025.</w:t>
            </w:r>
          </w:p>
        </w:tc>
      </w:tr>
      <w:tr w:rsidR="00994095" w:rsidRPr="00A45EED" w14:paraId="50680E64" w14:textId="77777777" w:rsidTr="00B518F2">
        <w:trPr>
          <w:trHeight w:val="416"/>
          <w:jc w:val="center"/>
        </w:trPr>
        <w:tc>
          <w:tcPr>
            <w:tcW w:w="6310" w:type="dxa"/>
            <w:gridSpan w:val="4"/>
            <w:shd w:val="clear" w:color="auto" w:fill="auto"/>
            <w:noWrap/>
            <w:hideMark/>
          </w:tcPr>
          <w:p w14:paraId="2868A631" w14:textId="77777777" w:rsidR="00B518F2" w:rsidRPr="00A45EED" w:rsidRDefault="00B518F2" w:rsidP="00B518F2">
            <w:pPr>
              <w:jc w:val="both"/>
              <w:rPr>
                <w:rFonts w:eastAsia="Calibri"/>
                <w:sz w:val="20"/>
                <w:szCs w:val="20"/>
              </w:rPr>
            </w:pPr>
            <w:r w:rsidRPr="00A45EED">
              <w:rPr>
                <w:rFonts w:eastAsia="Calibri"/>
                <w:bCs/>
                <w:sz w:val="20"/>
                <w:szCs w:val="20"/>
              </w:rPr>
              <w:t>Tijekom 2023. godine planira se kupnja uredskog namještaja, vitrina, potrebne računalne opreme za obogaćivanje stalnog postava te nabava uređaja, strojeva i opreme za ostale namjene.</w:t>
            </w:r>
          </w:p>
        </w:tc>
        <w:tc>
          <w:tcPr>
            <w:tcW w:w="1298" w:type="dxa"/>
            <w:shd w:val="clear" w:color="auto" w:fill="auto"/>
            <w:noWrap/>
            <w:vAlign w:val="center"/>
          </w:tcPr>
          <w:p w14:paraId="51BC69AF" w14:textId="48F50BDB" w:rsidR="00B518F2" w:rsidRPr="00A45EED" w:rsidRDefault="0068484B" w:rsidP="00B518F2">
            <w:pPr>
              <w:jc w:val="right"/>
              <w:rPr>
                <w:b/>
                <w:sz w:val="20"/>
                <w:szCs w:val="20"/>
              </w:rPr>
            </w:pPr>
            <w:r w:rsidRPr="00A45EED">
              <w:rPr>
                <w:b/>
                <w:sz w:val="20"/>
                <w:szCs w:val="20"/>
              </w:rPr>
              <w:t>9.740</w:t>
            </w:r>
          </w:p>
        </w:tc>
        <w:tc>
          <w:tcPr>
            <w:tcW w:w="1299" w:type="dxa"/>
            <w:shd w:val="clear" w:color="auto" w:fill="auto"/>
            <w:noWrap/>
            <w:vAlign w:val="center"/>
          </w:tcPr>
          <w:p w14:paraId="442F4E24" w14:textId="77777777" w:rsidR="00B518F2" w:rsidRPr="00A45EED" w:rsidRDefault="00B518F2" w:rsidP="00B518F2">
            <w:pPr>
              <w:jc w:val="right"/>
              <w:rPr>
                <w:b/>
                <w:sz w:val="20"/>
                <w:szCs w:val="20"/>
              </w:rPr>
            </w:pPr>
            <w:r w:rsidRPr="00A45EED">
              <w:rPr>
                <w:b/>
                <w:sz w:val="20"/>
                <w:szCs w:val="20"/>
              </w:rPr>
              <w:t xml:space="preserve">3.700 </w:t>
            </w:r>
          </w:p>
        </w:tc>
        <w:tc>
          <w:tcPr>
            <w:tcW w:w="1299" w:type="dxa"/>
            <w:shd w:val="clear" w:color="auto" w:fill="auto"/>
            <w:noWrap/>
            <w:vAlign w:val="center"/>
          </w:tcPr>
          <w:p w14:paraId="65D5A6AC" w14:textId="77777777" w:rsidR="00B518F2" w:rsidRPr="00A45EED" w:rsidRDefault="00B518F2" w:rsidP="00B518F2">
            <w:pPr>
              <w:jc w:val="right"/>
              <w:rPr>
                <w:b/>
                <w:sz w:val="20"/>
                <w:szCs w:val="20"/>
              </w:rPr>
            </w:pPr>
            <w:r w:rsidRPr="00A45EED">
              <w:rPr>
                <w:b/>
                <w:sz w:val="20"/>
                <w:szCs w:val="20"/>
              </w:rPr>
              <w:t xml:space="preserve">3.700 </w:t>
            </w:r>
          </w:p>
        </w:tc>
      </w:tr>
      <w:tr w:rsidR="006D2D80" w:rsidRPr="00A45EED" w14:paraId="7574C56C" w14:textId="77777777" w:rsidTr="00701CD2">
        <w:trPr>
          <w:trHeight w:val="300"/>
          <w:jc w:val="center"/>
        </w:trPr>
        <w:tc>
          <w:tcPr>
            <w:tcW w:w="10206" w:type="dxa"/>
            <w:gridSpan w:val="7"/>
            <w:shd w:val="clear" w:color="000000" w:fill="F2F2F2"/>
            <w:vAlign w:val="center"/>
            <w:hideMark/>
          </w:tcPr>
          <w:p w14:paraId="0FEC408B" w14:textId="66B11671" w:rsidR="006D2D80" w:rsidRPr="00A45EED" w:rsidRDefault="006D2D80" w:rsidP="00701CD2">
            <w:pPr>
              <w:rPr>
                <w:b/>
                <w:bCs/>
                <w:sz w:val="20"/>
                <w:szCs w:val="20"/>
              </w:rPr>
            </w:pPr>
            <w:r w:rsidRPr="00A45EED">
              <w:rPr>
                <w:b/>
                <w:bCs/>
                <w:sz w:val="20"/>
                <w:szCs w:val="20"/>
              </w:rPr>
              <w:t>Naziv aktivnosti/projekta u Proračunu: EN.OBNOVA ZGRADE SA STATUSOM KULT.DOBRA I POBOLJŠANJA MEH.OTPORNOSTI I STAB. NPOO.C6.1.R1-I3.01.0011</w:t>
            </w:r>
          </w:p>
        </w:tc>
      </w:tr>
      <w:tr w:rsidR="006D2D80" w:rsidRPr="00A45EED" w14:paraId="6BC80491" w14:textId="77777777" w:rsidTr="00701CD2">
        <w:trPr>
          <w:trHeight w:val="251"/>
          <w:jc w:val="center"/>
        </w:trPr>
        <w:tc>
          <w:tcPr>
            <w:tcW w:w="6310" w:type="dxa"/>
            <w:gridSpan w:val="4"/>
            <w:vMerge w:val="restart"/>
            <w:shd w:val="clear" w:color="auto" w:fill="auto"/>
            <w:vAlign w:val="center"/>
            <w:hideMark/>
          </w:tcPr>
          <w:p w14:paraId="1BC6B187" w14:textId="77777777" w:rsidR="006D2D80" w:rsidRPr="00A45EED" w:rsidRDefault="006D2D80" w:rsidP="00701CD2">
            <w:pPr>
              <w:jc w:val="center"/>
              <w:rPr>
                <w:sz w:val="20"/>
                <w:szCs w:val="20"/>
              </w:rPr>
            </w:pPr>
            <w:r w:rsidRPr="00A45EED">
              <w:rPr>
                <w:sz w:val="20"/>
                <w:szCs w:val="20"/>
              </w:rPr>
              <w:t>Obrazloženje aktivnosti/projekta</w:t>
            </w:r>
          </w:p>
        </w:tc>
        <w:tc>
          <w:tcPr>
            <w:tcW w:w="3896" w:type="dxa"/>
            <w:gridSpan w:val="3"/>
            <w:shd w:val="clear" w:color="auto" w:fill="auto"/>
            <w:noWrap/>
            <w:vAlign w:val="center"/>
            <w:hideMark/>
          </w:tcPr>
          <w:p w14:paraId="30955419" w14:textId="77777777" w:rsidR="006D2D80" w:rsidRPr="00A45EED" w:rsidRDefault="006D2D80" w:rsidP="00701CD2">
            <w:pPr>
              <w:jc w:val="center"/>
              <w:rPr>
                <w:sz w:val="20"/>
                <w:szCs w:val="20"/>
              </w:rPr>
            </w:pPr>
            <w:r w:rsidRPr="00A45EED">
              <w:rPr>
                <w:sz w:val="20"/>
                <w:szCs w:val="20"/>
              </w:rPr>
              <w:t>Planirana sredstva (EUR)</w:t>
            </w:r>
          </w:p>
        </w:tc>
      </w:tr>
      <w:tr w:rsidR="006D2D80" w:rsidRPr="00A45EED" w14:paraId="3703D4FD" w14:textId="77777777" w:rsidTr="00701CD2">
        <w:trPr>
          <w:trHeight w:val="207"/>
          <w:jc w:val="center"/>
        </w:trPr>
        <w:tc>
          <w:tcPr>
            <w:tcW w:w="6310" w:type="dxa"/>
            <w:gridSpan w:val="4"/>
            <w:vMerge/>
            <w:vAlign w:val="center"/>
            <w:hideMark/>
          </w:tcPr>
          <w:p w14:paraId="7364256F" w14:textId="77777777" w:rsidR="006D2D80" w:rsidRPr="00A45EED" w:rsidRDefault="006D2D80" w:rsidP="00701CD2">
            <w:pPr>
              <w:rPr>
                <w:sz w:val="20"/>
                <w:szCs w:val="20"/>
              </w:rPr>
            </w:pPr>
          </w:p>
        </w:tc>
        <w:tc>
          <w:tcPr>
            <w:tcW w:w="1298" w:type="dxa"/>
            <w:shd w:val="clear" w:color="auto" w:fill="auto"/>
            <w:noWrap/>
            <w:vAlign w:val="bottom"/>
            <w:hideMark/>
          </w:tcPr>
          <w:p w14:paraId="63FD0FC7" w14:textId="77777777" w:rsidR="006D2D80" w:rsidRPr="00A45EED" w:rsidRDefault="006D2D80" w:rsidP="00701CD2">
            <w:pPr>
              <w:jc w:val="center"/>
              <w:rPr>
                <w:sz w:val="20"/>
                <w:szCs w:val="20"/>
              </w:rPr>
            </w:pPr>
            <w:r w:rsidRPr="00A45EED">
              <w:rPr>
                <w:sz w:val="20"/>
                <w:szCs w:val="20"/>
              </w:rPr>
              <w:t>2023.</w:t>
            </w:r>
          </w:p>
        </w:tc>
        <w:tc>
          <w:tcPr>
            <w:tcW w:w="1299" w:type="dxa"/>
            <w:shd w:val="clear" w:color="auto" w:fill="auto"/>
            <w:noWrap/>
            <w:vAlign w:val="bottom"/>
            <w:hideMark/>
          </w:tcPr>
          <w:p w14:paraId="7E533A41" w14:textId="77777777" w:rsidR="006D2D80" w:rsidRPr="00A45EED" w:rsidRDefault="006D2D80" w:rsidP="00701CD2">
            <w:pPr>
              <w:jc w:val="center"/>
              <w:rPr>
                <w:sz w:val="20"/>
                <w:szCs w:val="20"/>
              </w:rPr>
            </w:pPr>
            <w:r w:rsidRPr="00A45EED">
              <w:rPr>
                <w:sz w:val="20"/>
                <w:szCs w:val="20"/>
              </w:rPr>
              <w:t>2024.</w:t>
            </w:r>
          </w:p>
        </w:tc>
        <w:tc>
          <w:tcPr>
            <w:tcW w:w="1299" w:type="dxa"/>
            <w:shd w:val="clear" w:color="auto" w:fill="auto"/>
            <w:noWrap/>
            <w:vAlign w:val="bottom"/>
            <w:hideMark/>
          </w:tcPr>
          <w:p w14:paraId="59EEBE35" w14:textId="77777777" w:rsidR="006D2D80" w:rsidRPr="00A45EED" w:rsidRDefault="006D2D80" w:rsidP="00701CD2">
            <w:pPr>
              <w:jc w:val="center"/>
              <w:rPr>
                <w:sz w:val="20"/>
                <w:szCs w:val="20"/>
              </w:rPr>
            </w:pPr>
            <w:r w:rsidRPr="00A45EED">
              <w:rPr>
                <w:sz w:val="20"/>
                <w:szCs w:val="20"/>
              </w:rPr>
              <w:t>2025.</w:t>
            </w:r>
          </w:p>
        </w:tc>
      </w:tr>
      <w:tr w:rsidR="000C07C4" w:rsidRPr="00A45EED" w14:paraId="0487BF5D" w14:textId="77777777" w:rsidTr="00701CD2">
        <w:trPr>
          <w:trHeight w:val="416"/>
          <w:jc w:val="center"/>
        </w:trPr>
        <w:tc>
          <w:tcPr>
            <w:tcW w:w="6310" w:type="dxa"/>
            <w:gridSpan w:val="4"/>
            <w:shd w:val="clear" w:color="auto" w:fill="auto"/>
            <w:noWrap/>
            <w:hideMark/>
          </w:tcPr>
          <w:p w14:paraId="290ED0AB" w14:textId="13A67D4B" w:rsidR="000C07C4" w:rsidRPr="00A45EED" w:rsidRDefault="000C07C4" w:rsidP="000C07C4">
            <w:pPr>
              <w:jc w:val="both"/>
              <w:rPr>
                <w:rFonts w:eastAsia="Calibri"/>
                <w:sz w:val="20"/>
                <w:szCs w:val="20"/>
              </w:rPr>
            </w:pPr>
            <w:r w:rsidRPr="00A45EED">
              <w:rPr>
                <w:sz w:val="20"/>
                <w:szCs w:val="20"/>
              </w:rPr>
              <w:t>Samoborski muzej je prijavom projekta „Energetska obnova zgrade sa statusom kulturnog dobra i poboljšanje mehaničke otpornosti i stabilnosti zgrade sanacijom vlage“ na poziv za dodjelu sredstava „Energetska obnova zgrada sa statusom kulturnog dobra“ dobio bespovratna sredstva u iznosu od 798.736,42 eura. Sredstva su osigurana iz Mehanizma za oporavak i otpornost te alocirana preko Ministarstva kulture i medija. Dobivenim sredstvima izvest će se toplinska izolacija krova i stropa prema negrijanom tavanu, poboljšati energetska svojstava i zamijeniti postojeća stolarija energetski učinkovitijom. Zamijenit će se i postojeći sustav grijanja iz plinskog na sustav primjene dizalice topline s ventilokonvektorima čime će se sanirati vlaga u objektu kako bi se osigurali zdravi klimatski uvjeti. Preostali iznos potrebnih sredstava osiguran je iz izvora opći prihodi i primici.</w:t>
            </w:r>
          </w:p>
        </w:tc>
        <w:tc>
          <w:tcPr>
            <w:tcW w:w="1298" w:type="dxa"/>
            <w:shd w:val="clear" w:color="auto" w:fill="auto"/>
            <w:noWrap/>
            <w:vAlign w:val="center"/>
          </w:tcPr>
          <w:p w14:paraId="3867F308" w14:textId="3F77A569" w:rsidR="000C07C4" w:rsidRPr="00A45EED" w:rsidRDefault="000C07C4" w:rsidP="000C07C4">
            <w:pPr>
              <w:jc w:val="right"/>
              <w:rPr>
                <w:b/>
                <w:sz w:val="20"/>
                <w:szCs w:val="20"/>
              </w:rPr>
            </w:pPr>
            <w:r w:rsidRPr="00A45EED">
              <w:rPr>
                <w:b/>
                <w:sz w:val="20"/>
                <w:szCs w:val="20"/>
              </w:rPr>
              <w:t>820.720</w:t>
            </w:r>
          </w:p>
        </w:tc>
        <w:tc>
          <w:tcPr>
            <w:tcW w:w="1299" w:type="dxa"/>
            <w:shd w:val="clear" w:color="auto" w:fill="auto"/>
            <w:noWrap/>
            <w:vAlign w:val="center"/>
          </w:tcPr>
          <w:p w14:paraId="06E35B9E" w14:textId="76FE6885" w:rsidR="000C07C4" w:rsidRPr="00A45EED" w:rsidRDefault="000C07C4" w:rsidP="000C07C4">
            <w:pPr>
              <w:jc w:val="right"/>
              <w:rPr>
                <w:b/>
                <w:sz w:val="20"/>
                <w:szCs w:val="20"/>
              </w:rPr>
            </w:pPr>
            <w:r w:rsidRPr="00A45EED">
              <w:rPr>
                <w:b/>
                <w:sz w:val="20"/>
                <w:szCs w:val="20"/>
              </w:rPr>
              <w:t xml:space="preserve">0 </w:t>
            </w:r>
          </w:p>
        </w:tc>
        <w:tc>
          <w:tcPr>
            <w:tcW w:w="1299" w:type="dxa"/>
            <w:shd w:val="clear" w:color="auto" w:fill="auto"/>
            <w:noWrap/>
            <w:vAlign w:val="center"/>
          </w:tcPr>
          <w:p w14:paraId="5B3E6A7A" w14:textId="2E77C628" w:rsidR="000C07C4" w:rsidRPr="00A45EED" w:rsidRDefault="000C07C4" w:rsidP="000C07C4">
            <w:pPr>
              <w:jc w:val="right"/>
              <w:rPr>
                <w:b/>
                <w:sz w:val="20"/>
                <w:szCs w:val="20"/>
              </w:rPr>
            </w:pPr>
            <w:r w:rsidRPr="00A45EED">
              <w:rPr>
                <w:b/>
                <w:sz w:val="20"/>
                <w:szCs w:val="20"/>
              </w:rPr>
              <w:t xml:space="preserve">0 </w:t>
            </w:r>
          </w:p>
        </w:tc>
      </w:tr>
      <w:tr w:rsidR="00B518F2" w:rsidRPr="00A45EED" w14:paraId="5B84F24A" w14:textId="77777777" w:rsidTr="00B518F2">
        <w:trPr>
          <w:trHeight w:val="416"/>
          <w:jc w:val="center"/>
        </w:trPr>
        <w:tc>
          <w:tcPr>
            <w:tcW w:w="2013" w:type="dxa"/>
            <w:shd w:val="clear" w:color="auto" w:fill="auto"/>
            <w:noWrap/>
            <w:vAlign w:val="center"/>
          </w:tcPr>
          <w:p w14:paraId="42FD0079" w14:textId="77777777" w:rsidR="00B518F2" w:rsidRPr="00A45EED" w:rsidRDefault="00B518F2" w:rsidP="00B518F2">
            <w:pPr>
              <w:rPr>
                <w:rFonts w:eastAsia="Calibri"/>
                <w:bCs/>
                <w:sz w:val="20"/>
                <w:szCs w:val="20"/>
                <w:lang w:eastAsia="en-US"/>
              </w:rPr>
            </w:pPr>
            <w:r w:rsidRPr="00A45EED">
              <w:rPr>
                <w:rFonts w:eastAsia="Calibri"/>
                <w:b/>
                <w:bCs/>
                <w:sz w:val="20"/>
                <w:szCs w:val="20"/>
              </w:rPr>
              <w:lastRenderedPageBreak/>
              <w:t>Pokazatelj uspješnosti</w:t>
            </w:r>
          </w:p>
        </w:tc>
        <w:tc>
          <w:tcPr>
            <w:tcW w:w="2161" w:type="dxa"/>
            <w:shd w:val="clear" w:color="auto" w:fill="auto"/>
            <w:vAlign w:val="center"/>
          </w:tcPr>
          <w:p w14:paraId="7F07FC3E" w14:textId="77777777" w:rsidR="00B518F2" w:rsidRPr="00A45EED" w:rsidRDefault="00B518F2" w:rsidP="00B518F2">
            <w:pPr>
              <w:rPr>
                <w:rFonts w:eastAsia="Calibri"/>
                <w:bCs/>
                <w:sz w:val="20"/>
                <w:szCs w:val="20"/>
                <w:lang w:eastAsia="en-US"/>
              </w:rPr>
            </w:pPr>
            <w:r w:rsidRPr="00A45EED">
              <w:rPr>
                <w:rFonts w:eastAsia="Calibri"/>
                <w:b/>
                <w:bCs/>
                <w:sz w:val="20"/>
                <w:szCs w:val="20"/>
              </w:rPr>
              <w:t>Definicija</w:t>
            </w:r>
          </w:p>
        </w:tc>
        <w:tc>
          <w:tcPr>
            <w:tcW w:w="1009" w:type="dxa"/>
            <w:shd w:val="clear" w:color="auto" w:fill="auto"/>
            <w:vAlign w:val="center"/>
          </w:tcPr>
          <w:p w14:paraId="7064D201" w14:textId="77777777" w:rsidR="00B518F2" w:rsidRPr="00A45EED" w:rsidRDefault="00B518F2" w:rsidP="00B518F2">
            <w:pPr>
              <w:jc w:val="center"/>
              <w:rPr>
                <w:rFonts w:eastAsia="Calibri"/>
                <w:bCs/>
                <w:sz w:val="20"/>
                <w:szCs w:val="20"/>
                <w:lang w:eastAsia="en-US"/>
              </w:rPr>
            </w:pPr>
            <w:r w:rsidRPr="00A45EED">
              <w:rPr>
                <w:rFonts w:eastAsia="Calibri"/>
                <w:b/>
                <w:bCs/>
                <w:sz w:val="20"/>
                <w:szCs w:val="20"/>
              </w:rPr>
              <w:t>Jedinica</w:t>
            </w:r>
          </w:p>
        </w:tc>
        <w:tc>
          <w:tcPr>
            <w:tcW w:w="1127" w:type="dxa"/>
            <w:shd w:val="clear" w:color="auto" w:fill="auto"/>
            <w:vAlign w:val="center"/>
          </w:tcPr>
          <w:p w14:paraId="66D95763" w14:textId="77777777" w:rsidR="00B518F2" w:rsidRPr="00A45EED" w:rsidRDefault="00B518F2" w:rsidP="00B518F2">
            <w:pPr>
              <w:jc w:val="center"/>
              <w:rPr>
                <w:rFonts w:eastAsia="Calibri"/>
                <w:bCs/>
                <w:sz w:val="20"/>
                <w:szCs w:val="20"/>
                <w:lang w:eastAsia="en-US"/>
              </w:rPr>
            </w:pPr>
            <w:r w:rsidRPr="00A45EED">
              <w:rPr>
                <w:rFonts w:eastAsia="Calibri"/>
                <w:b/>
                <w:bCs/>
                <w:sz w:val="20"/>
                <w:szCs w:val="20"/>
              </w:rPr>
              <w:t>Polazna vrijednost 2022.</w:t>
            </w:r>
          </w:p>
        </w:tc>
        <w:tc>
          <w:tcPr>
            <w:tcW w:w="1298" w:type="dxa"/>
            <w:shd w:val="clear" w:color="auto" w:fill="auto"/>
            <w:noWrap/>
            <w:vAlign w:val="center"/>
          </w:tcPr>
          <w:p w14:paraId="336FE055" w14:textId="55A38CB9" w:rsidR="00B518F2" w:rsidRPr="00A45EED" w:rsidRDefault="00B518F2" w:rsidP="00B518F2">
            <w:pPr>
              <w:keepNext/>
              <w:jc w:val="center"/>
              <w:outlineLvl w:val="6"/>
              <w:rPr>
                <w:b/>
                <w:sz w:val="20"/>
                <w:szCs w:val="20"/>
              </w:rPr>
            </w:pPr>
            <w:r w:rsidRPr="00A45EED">
              <w:rPr>
                <w:rFonts w:eastAsia="Calibri"/>
                <w:b/>
                <w:bCs/>
                <w:sz w:val="20"/>
                <w:szCs w:val="20"/>
              </w:rPr>
              <w:t>Ciljana vrijednost 2023.</w:t>
            </w:r>
          </w:p>
        </w:tc>
        <w:tc>
          <w:tcPr>
            <w:tcW w:w="1299" w:type="dxa"/>
            <w:shd w:val="clear" w:color="auto" w:fill="auto"/>
            <w:noWrap/>
            <w:vAlign w:val="center"/>
          </w:tcPr>
          <w:p w14:paraId="56F5304C" w14:textId="71934C4D" w:rsidR="00B518F2" w:rsidRPr="00A45EED" w:rsidRDefault="00B518F2" w:rsidP="00B518F2">
            <w:pPr>
              <w:keepNext/>
              <w:jc w:val="center"/>
              <w:outlineLvl w:val="6"/>
              <w:rPr>
                <w:b/>
                <w:sz w:val="20"/>
                <w:szCs w:val="20"/>
              </w:rPr>
            </w:pPr>
            <w:r w:rsidRPr="00A45EED">
              <w:rPr>
                <w:rFonts w:eastAsia="Calibri"/>
                <w:b/>
                <w:bCs/>
                <w:sz w:val="20"/>
                <w:szCs w:val="20"/>
              </w:rPr>
              <w:t>Ciljana vrijednost 2024.</w:t>
            </w:r>
          </w:p>
        </w:tc>
        <w:tc>
          <w:tcPr>
            <w:tcW w:w="1299" w:type="dxa"/>
            <w:shd w:val="clear" w:color="auto" w:fill="auto"/>
            <w:noWrap/>
            <w:vAlign w:val="center"/>
          </w:tcPr>
          <w:p w14:paraId="2703E56B" w14:textId="3445803D" w:rsidR="00B518F2" w:rsidRPr="00A45EED" w:rsidRDefault="00B518F2" w:rsidP="00B518F2">
            <w:pPr>
              <w:keepNext/>
              <w:jc w:val="center"/>
              <w:outlineLvl w:val="6"/>
              <w:rPr>
                <w:b/>
                <w:sz w:val="20"/>
                <w:szCs w:val="20"/>
              </w:rPr>
            </w:pPr>
            <w:r w:rsidRPr="00A45EED">
              <w:rPr>
                <w:rFonts w:eastAsia="Calibri"/>
                <w:b/>
                <w:bCs/>
                <w:sz w:val="20"/>
                <w:szCs w:val="20"/>
              </w:rPr>
              <w:t>Ciljana vrijednost 2025.</w:t>
            </w:r>
          </w:p>
        </w:tc>
      </w:tr>
      <w:tr w:rsidR="00B518F2" w:rsidRPr="00A45EED" w14:paraId="37CB600E" w14:textId="77777777" w:rsidTr="00B518F2">
        <w:trPr>
          <w:trHeight w:val="416"/>
          <w:jc w:val="center"/>
        </w:trPr>
        <w:tc>
          <w:tcPr>
            <w:tcW w:w="2013" w:type="dxa"/>
            <w:shd w:val="clear" w:color="auto" w:fill="auto"/>
            <w:noWrap/>
            <w:vAlign w:val="center"/>
          </w:tcPr>
          <w:p w14:paraId="164FF879" w14:textId="77777777" w:rsidR="00B518F2" w:rsidRPr="00A45EED" w:rsidRDefault="00B518F2" w:rsidP="00B518F2">
            <w:pPr>
              <w:rPr>
                <w:rFonts w:eastAsia="Calibri"/>
                <w:sz w:val="20"/>
                <w:szCs w:val="20"/>
                <w:lang w:eastAsia="en-US"/>
              </w:rPr>
            </w:pPr>
            <w:r w:rsidRPr="00A45EED">
              <w:rPr>
                <w:rFonts w:eastAsia="Calibri"/>
                <w:sz w:val="20"/>
                <w:szCs w:val="20"/>
              </w:rPr>
              <w:t>Broj posjetitelja</w:t>
            </w:r>
          </w:p>
        </w:tc>
        <w:tc>
          <w:tcPr>
            <w:tcW w:w="2161" w:type="dxa"/>
            <w:shd w:val="clear" w:color="auto" w:fill="auto"/>
            <w:vAlign w:val="center"/>
          </w:tcPr>
          <w:p w14:paraId="14FBE98A"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1F3B13B9"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387069B6" w14:textId="77777777" w:rsidR="00B518F2" w:rsidRPr="00A45EED" w:rsidRDefault="00B518F2" w:rsidP="00B518F2">
            <w:pPr>
              <w:jc w:val="center"/>
              <w:rPr>
                <w:rFonts w:eastAsia="Calibri"/>
                <w:sz w:val="20"/>
                <w:szCs w:val="20"/>
                <w:lang w:eastAsia="en-US"/>
              </w:rPr>
            </w:pPr>
            <w:r w:rsidRPr="00A45EED">
              <w:rPr>
                <w:rFonts w:eastAsia="Calibri"/>
                <w:sz w:val="20"/>
                <w:szCs w:val="20"/>
              </w:rPr>
              <w:t>3.900</w:t>
            </w:r>
          </w:p>
        </w:tc>
        <w:tc>
          <w:tcPr>
            <w:tcW w:w="1298" w:type="dxa"/>
            <w:shd w:val="clear" w:color="auto" w:fill="auto"/>
            <w:noWrap/>
            <w:vAlign w:val="center"/>
          </w:tcPr>
          <w:p w14:paraId="4B944C39" w14:textId="77777777" w:rsidR="00B518F2" w:rsidRPr="00A45EED" w:rsidRDefault="00B518F2" w:rsidP="00B518F2">
            <w:pPr>
              <w:jc w:val="center"/>
              <w:rPr>
                <w:rFonts w:eastAsia="Calibri"/>
                <w:sz w:val="20"/>
                <w:szCs w:val="20"/>
                <w:lang w:eastAsia="en-US"/>
              </w:rPr>
            </w:pPr>
            <w:r w:rsidRPr="00A45EED">
              <w:rPr>
                <w:rFonts w:eastAsia="Calibri"/>
                <w:sz w:val="20"/>
                <w:szCs w:val="20"/>
              </w:rPr>
              <w:t>4.000</w:t>
            </w:r>
          </w:p>
        </w:tc>
        <w:tc>
          <w:tcPr>
            <w:tcW w:w="1299" w:type="dxa"/>
            <w:shd w:val="clear" w:color="auto" w:fill="auto"/>
            <w:noWrap/>
            <w:vAlign w:val="center"/>
          </w:tcPr>
          <w:p w14:paraId="133D1022" w14:textId="77777777" w:rsidR="00B518F2" w:rsidRPr="00A45EED" w:rsidRDefault="00B518F2" w:rsidP="00B518F2">
            <w:pPr>
              <w:jc w:val="center"/>
              <w:rPr>
                <w:rFonts w:eastAsia="Calibri"/>
                <w:sz w:val="20"/>
                <w:szCs w:val="20"/>
                <w:lang w:eastAsia="en-US"/>
              </w:rPr>
            </w:pPr>
            <w:r w:rsidRPr="00A45EED">
              <w:rPr>
                <w:rFonts w:eastAsia="Calibri"/>
                <w:sz w:val="20"/>
                <w:szCs w:val="20"/>
              </w:rPr>
              <w:t>4.100</w:t>
            </w:r>
          </w:p>
        </w:tc>
        <w:tc>
          <w:tcPr>
            <w:tcW w:w="1299" w:type="dxa"/>
            <w:shd w:val="clear" w:color="auto" w:fill="auto"/>
            <w:noWrap/>
            <w:vAlign w:val="center"/>
          </w:tcPr>
          <w:p w14:paraId="28A0B1A2" w14:textId="77777777" w:rsidR="00B518F2" w:rsidRPr="00A45EED" w:rsidRDefault="00B518F2" w:rsidP="00B518F2">
            <w:pPr>
              <w:jc w:val="center"/>
              <w:rPr>
                <w:rFonts w:eastAsia="Calibri"/>
                <w:sz w:val="20"/>
                <w:szCs w:val="20"/>
                <w:lang w:eastAsia="en-US"/>
              </w:rPr>
            </w:pPr>
            <w:r w:rsidRPr="00A45EED">
              <w:rPr>
                <w:rFonts w:eastAsia="Calibri"/>
                <w:sz w:val="20"/>
                <w:szCs w:val="20"/>
              </w:rPr>
              <w:t>4.150</w:t>
            </w:r>
          </w:p>
        </w:tc>
      </w:tr>
      <w:tr w:rsidR="00B518F2" w:rsidRPr="00A45EED" w14:paraId="6908997B" w14:textId="77777777" w:rsidTr="00B518F2">
        <w:trPr>
          <w:trHeight w:val="416"/>
          <w:jc w:val="center"/>
        </w:trPr>
        <w:tc>
          <w:tcPr>
            <w:tcW w:w="2013" w:type="dxa"/>
            <w:shd w:val="clear" w:color="auto" w:fill="auto"/>
            <w:noWrap/>
            <w:vAlign w:val="center"/>
          </w:tcPr>
          <w:p w14:paraId="1030C883" w14:textId="77777777" w:rsidR="00B518F2" w:rsidRPr="00A45EED" w:rsidRDefault="00B518F2" w:rsidP="00B518F2">
            <w:pPr>
              <w:rPr>
                <w:rFonts w:eastAsia="Calibri"/>
                <w:sz w:val="20"/>
                <w:szCs w:val="20"/>
                <w:lang w:eastAsia="en-US"/>
              </w:rPr>
            </w:pPr>
            <w:r w:rsidRPr="00A45EED">
              <w:rPr>
                <w:rFonts w:eastAsia="Calibri"/>
                <w:sz w:val="20"/>
                <w:szCs w:val="20"/>
              </w:rPr>
              <w:t>Broj inventiranih muzejskih predmeta</w:t>
            </w:r>
          </w:p>
        </w:tc>
        <w:tc>
          <w:tcPr>
            <w:tcW w:w="2161" w:type="dxa"/>
            <w:shd w:val="clear" w:color="auto" w:fill="auto"/>
            <w:vAlign w:val="center"/>
          </w:tcPr>
          <w:p w14:paraId="3A8911BF" w14:textId="77777777" w:rsidR="00B518F2" w:rsidRPr="00A45EED" w:rsidRDefault="00B518F2" w:rsidP="00B518F2">
            <w:pPr>
              <w:rPr>
                <w:rFonts w:eastAsia="Calibri"/>
                <w:sz w:val="20"/>
                <w:szCs w:val="20"/>
                <w:lang w:eastAsia="en-US"/>
              </w:rPr>
            </w:pPr>
            <w:r w:rsidRPr="00A45EED">
              <w:rPr>
                <w:rFonts w:eastAsia="Calibri"/>
                <w:sz w:val="20"/>
                <w:szCs w:val="20"/>
              </w:rPr>
              <w:t>Povećati broj muzejskih predmeta</w:t>
            </w:r>
          </w:p>
        </w:tc>
        <w:tc>
          <w:tcPr>
            <w:tcW w:w="1009" w:type="dxa"/>
            <w:shd w:val="clear" w:color="auto" w:fill="auto"/>
            <w:vAlign w:val="center"/>
          </w:tcPr>
          <w:p w14:paraId="377AA328"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76D1F60B"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8" w:type="dxa"/>
            <w:shd w:val="clear" w:color="auto" w:fill="auto"/>
            <w:noWrap/>
            <w:vAlign w:val="center"/>
          </w:tcPr>
          <w:p w14:paraId="6FD8ECE5"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7004F26B"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08D4DC00"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r>
      <w:tr w:rsidR="00B518F2" w:rsidRPr="00A45EED" w14:paraId="5D683053" w14:textId="77777777" w:rsidTr="00B518F2">
        <w:trPr>
          <w:trHeight w:val="416"/>
          <w:jc w:val="center"/>
        </w:trPr>
        <w:tc>
          <w:tcPr>
            <w:tcW w:w="2013" w:type="dxa"/>
            <w:shd w:val="clear" w:color="auto" w:fill="auto"/>
            <w:noWrap/>
            <w:vAlign w:val="center"/>
          </w:tcPr>
          <w:p w14:paraId="09F4E758" w14:textId="77777777" w:rsidR="00B518F2" w:rsidRPr="00A45EED" w:rsidRDefault="00B518F2" w:rsidP="00B518F2">
            <w:pPr>
              <w:rPr>
                <w:rFonts w:eastAsia="Calibri"/>
                <w:sz w:val="20"/>
                <w:szCs w:val="20"/>
                <w:lang w:eastAsia="en-US"/>
              </w:rPr>
            </w:pPr>
            <w:r w:rsidRPr="00A45EED">
              <w:rPr>
                <w:rFonts w:eastAsia="Calibri"/>
                <w:sz w:val="20"/>
                <w:szCs w:val="20"/>
              </w:rPr>
              <w:t>Restauracija predmeta iz fundusa</w:t>
            </w:r>
          </w:p>
        </w:tc>
        <w:tc>
          <w:tcPr>
            <w:tcW w:w="2161" w:type="dxa"/>
            <w:shd w:val="clear" w:color="auto" w:fill="auto"/>
            <w:vAlign w:val="center"/>
          </w:tcPr>
          <w:p w14:paraId="135BBE6A" w14:textId="77777777" w:rsidR="00B518F2" w:rsidRPr="00A45EED" w:rsidRDefault="00B518F2" w:rsidP="00B518F2">
            <w:pPr>
              <w:rPr>
                <w:rFonts w:eastAsia="Calibri"/>
                <w:sz w:val="20"/>
                <w:szCs w:val="20"/>
                <w:lang w:eastAsia="en-US"/>
              </w:rPr>
            </w:pPr>
            <w:r w:rsidRPr="00A45EED">
              <w:rPr>
                <w:rFonts w:eastAsia="Calibri"/>
                <w:sz w:val="20"/>
                <w:szCs w:val="20"/>
              </w:rPr>
              <w:t>Povećanje broja restauriranih predmeta iz fundusa</w:t>
            </w:r>
          </w:p>
        </w:tc>
        <w:tc>
          <w:tcPr>
            <w:tcW w:w="1009" w:type="dxa"/>
            <w:shd w:val="clear" w:color="auto" w:fill="auto"/>
            <w:vAlign w:val="center"/>
          </w:tcPr>
          <w:p w14:paraId="41A498C3"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28549C7" w14:textId="77777777" w:rsidR="00B518F2" w:rsidRPr="00A45EED" w:rsidRDefault="00B518F2" w:rsidP="00B518F2">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2E6C4870"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c>
          <w:tcPr>
            <w:tcW w:w="1299" w:type="dxa"/>
            <w:shd w:val="clear" w:color="auto" w:fill="auto"/>
            <w:noWrap/>
            <w:vAlign w:val="center"/>
          </w:tcPr>
          <w:p w14:paraId="0B23AECE"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c>
          <w:tcPr>
            <w:tcW w:w="1299" w:type="dxa"/>
            <w:shd w:val="clear" w:color="auto" w:fill="auto"/>
            <w:noWrap/>
            <w:vAlign w:val="center"/>
          </w:tcPr>
          <w:p w14:paraId="72F5DE90" w14:textId="77777777" w:rsidR="00B518F2" w:rsidRPr="00A45EED" w:rsidRDefault="00B518F2" w:rsidP="00B518F2">
            <w:pPr>
              <w:jc w:val="center"/>
              <w:rPr>
                <w:rFonts w:eastAsia="Calibri"/>
                <w:sz w:val="20"/>
                <w:szCs w:val="20"/>
                <w:lang w:eastAsia="en-US"/>
              </w:rPr>
            </w:pPr>
            <w:r w:rsidRPr="00A45EED">
              <w:rPr>
                <w:rFonts w:eastAsia="Calibri"/>
                <w:sz w:val="20"/>
                <w:szCs w:val="20"/>
              </w:rPr>
              <w:t>5</w:t>
            </w:r>
          </w:p>
        </w:tc>
      </w:tr>
      <w:tr w:rsidR="00B518F2" w:rsidRPr="00A45EED" w14:paraId="41B14151" w14:textId="77777777" w:rsidTr="00B518F2">
        <w:trPr>
          <w:trHeight w:val="416"/>
          <w:jc w:val="center"/>
        </w:trPr>
        <w:tc>
          <w:tcPr>
            <w:tcW w:w="2013" w:type="dxa"/>
            <w:shd w:val="clear" w:color="auto" w:fill="auto"/>
            <w:noWrap/>
            <w:vAlign w:val="center"/>
          </w:tcPr>
          <w:p w14:paraId="0112BD4B" w14:textId="77777777" w:rsidR="00B518F2" w:rsidRPr="00A45EED" w:rsidRDefault="00B518F2" w:rsidP="00B518F2">
            <w:pPr>
              <w:rPr>
                <w:rFonts w:eastAsia="Calibri"/>
                <w:sz w:val="20"/>
                <w:szCs w:val="20"/>
                <w:lang w:eastAsia="en-US"/>
              </w:rPr>
            </w:pPr>
            <w:r w:rsidRPr="00A45EED">
              <w:rPr>
                <w:rFonts w:eastAsia="Calibri"/>
                <w:sz w:val="20"/>
                <w:szCs w:val="20"/>
              </w:rPr>
              <w:t>Otkup muzejske građe</w:t>
            </w:r>
          </w:p>
        </w:tc>
        <w:tc>
          <w:tcPr>
            <w:tcW w:w="2161" w:type="dxa"/>
            <w:shd w:val="clear" w:color="auto" w:fill="auto"/>
            <w:vAlign w:val="center"/>
          </w:tcPr>
          <w:p w14:paraId="46F49141" w14:textId="77777777" w:rsidR="00B518F2" w:rsidRPr="00A45EED" w:rsidRDefault="00B518F2" w:rsidP="00B518F2">
            <w:pPr>
              <w:rPr>
                <w:rFonts w:eastAsia="Calibri"/>
                <w:sz w:val="20"/>
                <w:szCs w:val="20"/>
                <w:lang w:eastAsia="en-US"/>
              </w:rPr>
            </w:pPr>
            <w:r w:rsidRPr="00A45EED">
              <w:rPr>
                <w:rFonts w:eastAsia="Calibri"/>
                <w:sz w:val="20"/>
                <w:szCs w:val="20"/>
              </w:rPr>
              <w:t>Povećati broj muzejskih predmeta</w:t>
            </w:r>
          </w:p>
        </w:tc>
        <w:tc>
          <w:tcPr>
            <w:tcW w:w="1009" w:type="dxa"/>
            <w:shd w:val="clear" w:color="auto" w:fill="auto"/>
            <w:vAlign w:val="center"/>
          </w:tcPr>
          <w:p w14:paraId="2F754E7F"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425121F2" w14:textId="77777777" w:rsidR="00B518F2" w:rsidRPr="00A45EED" w:rsidRDefault="00B518F2" w:rsidP="00B518F2">
            <w:pPr>
              <w:jc w:val="center"/>
              <w:rPr>
                <w:rFonts w:eastAsia="Calibri"/>
                <w:sz w:val="20"/>
                <w:szCs w:val="20"/>
                <w:lang w:eastAsia="en-US"/>
              </w:rPr>
            </w:pPr>
            <w:r w:rsidRPr="00A45EED">
              <w:rPr>
                <w:rFonts w:eastAsia="Calibri"/>
                <w:sz w:val="20"/>
                <w:szCs w:val="20"/>
              </w:rPr>
              <w:t>6</w:t>
            </w:r>
          </w:p>
        </w:tc>
        <w:tc>
          <w:tcPr>
            <w:tcW w:w="1298" w:type="dxa"/>
            <w:shd w:val="clear" w:color="auto" w:fill="auto"/>
            <w:noWrap/>
            <w:vAlign w:val="center"/>
          </w:tcPr>
          <w:p w14:paraId="3D902984" w14:textId="77777777" w:rsidR="00B518F2" w:rsidRPr="00A45EED" w:rsidRDefault="00B518F2" w:rsidP="00B518F2">
            <w:pPr>
              <w:jc w:val="center"/>
              <w:rPr>
                <w:rFonts w:eastAsia="Calibri"/>
                <w:sz w:val="20"/>
                <w:szCs w:val="20"/>
                <w:lang w:eastAsia="en-US"/>
              </w:rPr>
            </w:pPr>
            <w:r w:rsidRPr="00A45EED">
              <w:rPr>
                <w:rFonts w:eastAsia="Calibri"/>
                <w:sz w:val="20"/>
                <w:szCs w:val="20"/>
              </w:rPr>
              <w:t>7</w:t>
            </w:r>
          </w:p>
        </w:tc>
        <w:tc>
          <w:tcPr>
            <w:tcW w:w="1299" w:type="dxa"/>
            <w:shd w:val="clear" w:color="auto" w:fill="auto"/>
            <w:noWrap/>
            <w:vAlign w:val="center"/>
          </w:tcPr>
          <w:p w14:paraId="5E95764E" w14:textId="77777777" w:rsidR="00B518F2" w:rsidRPr="00A45EED" w:rsidRDefault="00B518F2" w:rsidP="00B518F2">
            <w:pPr>
              <w:jc w:val="center"/>
              <w:rPr>
                <w:rFonts w:eastAsia="Calibri"/>
                <w:sz w:val="20"/>
                <w:szCs w:val="20"/>
                <w:lang w:eastAsia="en-US"/>
              </w:rPr>
            </w:pPr>
            <w:r w:rsidRPr="00A45EED">
              <w:rPr>
                <w:rFonts w:eastAsia="Calibri"/>
                <w:sz w:val="20"/>
                <w:szCs w:val="20"/>
              </w:rPr>
              <w:t>8</w:t>
            </w:r>
          </w:p>
        </w:tc>
        <w:tc>
          <w:tcPr>
            <w:tcW w:w="1299" w:type="dxa"/>
            <w:shd w:val="clear" w:color="auto" w:fill="auto"/>
            <w:noWrap/>
            <w:vAlign w:val="center"/>
          </w:tcPr>
          <w:p w14:paraId="26E887DF" w14:textId="77777777" w:rsidR="00B518F2" w:rsidRPr="00A45EED" w:rsidRDefault="00B518F2" w:rsidP="00B518F2">
            <w:pPr>
              <w:jc w:val="center"/>
              <w:rPr>
                <w:rFonts w:eastAsia="Calibri"/>
                <w:sz w:val="20"/>
                <w:szCs w:val="20"/>
                <w:lang w:eastAsia="en-US"/>
              </w:rPr>
            </w:pPr>
            <w:r w:rsidRPr="00A45EED">
              <w:rPr>
                <w:rFonts w:eastAsia="Calibri"/>
                <w:sz w:val="20"/>
                <w:szCs w:val="20"/>
              </w:rPr>
              <w:t>8</w:t>
            </w:r>
          </w:p>
        </w:tc>
      </w:tr>
      <w:tr w:rsidR="00B518F2" w:rsidRPr="00A45EED" w14:paraId="0C51C7C0" w14:textId="77777777" w:rsidTr="00B518F2">
        <w:trPr>
          <w:trHeight w:val="416"/>
          <w:jc w:val="center"/>
        </w:trPr>
        <w:tc>
          <w:tcPr>
            <w:tcW w:w="2013" w:type="dxa"/>
            <w:shd w:val="clear" w:color="auto" w:fill="auto"/>
            <w:noWrap/>
            <w:vAlign w:val="center"/>
          </w:tcPr>
          <w:p w14:paraId="482388F5" w14:textId="77777777" w:rsidR="00B518F2" w:rsidRPr="00A45EED" w:rsidRDefault="00B518F2" w:rsidP="00B518F2">
            <w:pPr>
              <w:rPr>
                <w:rFonts w:eastAsia="Calibri"/>
                <w:sz w:val="20"/>
                <w:szCs w:val="20"/>
                <w:lang w:eastAsia="en-US"/>
              </w:rPr>
            </w:pPr>
            <w:r w:rsidRPr="00A45EED">
              <w:rPr>
                <w:rFonts w:eastAsia="Calibri"/>
                <w:sz w:val="20"/>
                <w:szCs w:val="20"/>
              </w:rPr>
              <w:t>Broj posjetitelja rudnika sv. Barbara</w:t>
            </w:r>
          </w:p>
        </w:tc>
        <w:tc>
          <w:tcPr>
            <w:tcW w:w="2161" w:type="dxa"/>
            <w:shd w:val="clear" w:color="auto" w:fill="auto"/>
            <w:vAlign w:val="center"/>
          </w:tcPr>
          <w:p w14:paraId="1649F241"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2DDF5386"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B940016" w14:textId="77777777" w:rsidR="00B518F2" w:rsidRPr="00A45EED" w:rsidRDefault="00B518F2" w:rsidP="00B518F2">
            <w:pPr>
              <w:jc w:val="center"/>
              <w:rPr>
                <w:rFonts w:eastAsia="Calibri"/>
                <w:sz w:val="20"/>
                <w:szCs w:val="20"/>
                <w:lang w:eastAsia="en-US"/>
              </w:rPr>
            </w:pPr>
            <w:r w:rsidRPr="00A45EED">
              <w:rPr>
                <w:rFonts w:eastAsia="Calibri"/>
                <w:sz w:val="20"/>
                <w:szCs w:val="20"/>
              </w:rPr>
              <w:t>3.100</w:t>
            </w:r>
          </w:p>
        </w:tc>
        <w:tc>
          <w:tcPr>
            <w:tcW w:w="1298" w:type="dxa"/>
            <w:shd w:val="clear" w:color="auto" w:fill="auto"/>
            <w:noWrap/>
            <w:vAlign w:val="center"/>
          </w:tcPr>
          <w:p w14:paraId="27D445FA" w14:textId="77777777" w:rsidR="00B518F2" w:rsidRPr="00A45EED" w:rsidRDefault="00B518F2" w:rsidP="00B518F2">
            <w:pPr>
              <w:jc w:val="center"/>
              <w:rPr>
                <w:rFonts w:eastAsia="Calibri"/>
                <w:sz w:val="20"/>
                <w:szCs w:val="20"/>
                <w:lang w:eastAsia="en-US"/>
              </w:rPr>
            </w:pPr>
            <w:r w:rsidRPr="00A45EED">
              <w:rPr>
                <w:rFonts w:eastAsia="Calibri"/>
                <w:sz w:val="20"/>
                <w:szCs w:val="20"/>
              </w:rPr>
              <w:t>3.200</w:t>
            </w:r>
          </w:p>
        </w:tc>
        <w:tc>
          <w:tcPr>
            <w:tcW w:w="1299" w:type="dxa"/>
            <w:shd w:val="clear" w:color="auto" w:fill="auto"/>
            <w:noWrap/>
            <w:vAlign w:val="center"/>
          </w:tcPr>
          <w:p w14:paraId="158D5693" w14:textId="77777777" w:rsidR="00B518F2" w:rsidRPr="00A45EED" w:rsidRDefault="00B518F2" w:rsidP="00B518F2">
            <w:pPr>
              <w:jc w:val="center"/>
              <w:rPr>
                <w:rFonts w:eastAsia="Calibri"/>
                <w:sz w:val="20"/>
                <w:szCs w:val="20"/>
                <w:lang w:eastAsia="en-US"/>
              </w:rPr>
            </w:pPr>
            <w:r w:rsidRPr="00A45EED">
              <w:rPr>
                <w:rFonts w:eastAsia="Calibri"/>
                <w:sz w:val="20"/>
                <w:szCs w:val="20"/>
              </w:rPr>
              <w:t>3.300</w:t>
            </w:r>
          </w:p>
        </w:tc>
        <w:tc>
          <w:tcPr>
            <w:tcW w:w="1299" w:type="dxa"/>
            <w:shd w:val="clear" w:color="auto" w:fill="auto"/>
            <w:noWrap/>
            <w:vAlign w:val="center"/>
          </w:tcPr>
          <w:p w14:paraId="6A3EF534" w14:textId="77777777" w:rsidR="00B518F2" w:rsidRPr="00A45EED" w:rsidRDefault="00B518F2" w:rsidP="00B518F2">
            <w:pPr>
              <w:jc w:val="center"/>
              <w:rPr>
                <w:rFonts w:eastAsia="Calibri"/>
                <w:sz w:val="20"/>
                <w:szCs w:val="20"/>
                <w:lang w:eastAsia="en-US"/>
              </w:rPr>
            </w:pPr>
            <w:r w:rsidRPr="00A45EED">
              <w:rPr>
                <w:rFonts w:eastAsia="Calibri"/>
                <w:sz w:val="20"/>
                <w:szCs w:val="20"/>
              </w:rPr>
              <w:t>3.400</w:t>
            </w:r>
          </w:p>
        </w:tc>
      </w:tr>
      <w:tr w:rsidR="00B518F2" w:rsidRPr="00A45EED" w14:paraId="08FC4F3F" w14:textId="77777777" w:rsidTr="00B518F2">
        <w:trPr>
          <w:trHeight w:val="416"/>
          <w:jc w:val="center"/>
        </w:trPr>
        <w:tc>
          <w:tcPr>
            <w:tcW w:w="2013" w:type="dxa"/>
            <w:shd w:val="clear" w:color="auto" w:fill="auto"/>
            <w:noWrap/>
            <w:vAlign w:val="center"/>
          </w:tcPr>
          <w:p w14:paraId="3868CDE4" w14:textId="77777777" w:rsidR="00B518F2" w:rsidRPr="00A45EED" w:rsidRDefault="00B518F2" w:rsidP="00B518F2">
            <w:pPr>
              <w:rPr>
                <w:rFonts w:eastAsia="Calibri"/>
                <w:sz w:val="20"/>
                <w:szCs w:val="20"/>
                <w:lang w:eastAsia="en-US"/>
              </w:rPr>
            </w:pPr>
            <w:r w:rsidRPr="00A45EED">
              <w:rPr>
                <w:rFonts w:eastAsia="Calibri"/>
                <w:sz w:val="20"/>
                <w:szCs w:val="20"/>
              </w:rPr>
              <w:t>Broj sudionika Sudnikovog pohoda</w:t>
            </w:r>
          </w:p>
        </w:tc>
        <w:tc>
          <w:tcPr>
            <w:tcW w:w="2161" w:type="dxa"/>
            <w:shd w:val="clear" w:color="auto" w:fill="auto"/>
            <w:vAlign w:val="center"/>
          </w:tcPr>
          <w:p w14:paraId="27AF8610" w14:textId="77777777" w:rsidR="00B518F2" w:rsidRPr="00A45EED" w:rsidRDefault="00B518F2" w:rsidP="00B518F2">
            <w:pPr>
              <w:rPr>
                <w:rFonts w:eastAsia="Calibri"/>
                <w:sz w:val="20"/>
                <w:szCs w:val="20"/>
                <w:lang w:eastAsia="en-US"/>
              </w:rPr>
            </w:pPr>
            <w:r w:rsidRPr="00A45EED">
              <w:rPr>
                <w:rFonts w:eastAsia="Calibri"/>
                <w:sz w:val="20"/>
                <w:szCs w:val="20"/>
              </w:rPr>
              <w:t>Povećati broj posjetitelja</w:t>
            </w:r>
          </w:p>
        </w:tc>
        <w:tc>
          <w:tcPr>
            <w:tcW w:w="1009" w:type="dxa"/>
            <w:shd w:val="clear" w:color="auto" w:fill="auto"/>
            <w:vAlign w:val="center"/>
          </w:tcPr>
          <w:p w14:paraId="13B6CC50"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66C8CAE3" w14:textId="77777777" w:rsidR="00B518F2" w:rsidRPr="00A45EED" w:rsidRDefault="00B518F2" w:rsidP="00B518F2">
            <w:pPr>
              <w:jc w:val="center"/>
              <w:rPr>
                <w:rFonts w:eastAsia="Calibri"/>
                <w:sz w:val="20"/>
                <w:szCs w:val="20"/>
                <w:lang w:eastAsia="en-US"/>
              </w:rPr>
            </w:pPr>
            <w:r w:rsidRPr="00A45EED">
              <w:rPr>
                <w:rFonts w:eastAsia="Calibri"/>
                <w:sz w:val="20"/>
                <w:szCs w:val="20"/>
              </w:rPr>
              <w:t>140</w:t>
            </w:r>
          </w:p>
        </w:tc>
        <w:tc>
          <w:tcPr>
            <w:tcW w:w="1298" w:type="dxa"/>
            <w:shd w:val="clear" w:color="auto" w:fill="auto"/>
            <w:noWrap/>
            <w:vAlign w:val="center"/>
          </w:tcPr>
          <w:p w14:paraId="401C5EA6" w14:textId="77777777" w:rsidR="00B518F2" w:rsidRPr="00A45EED" w:rsidRDefault="00B518F2" w:rsidP="00B518F2">
            <w:pPr>
              <w:jc w:val="center"/>
              <w:rPr>
                <w:rFonts w:eastAsia="Calibri"/>
                <w:sz w:val="20"/>
                <w:szCs w:val="20"/>
                <w:lang w:eastAsia="en-US"/>
              </w:rPr>
            </w:pPr>
            <w:r w:rsidRPr="00A45EED">
              <w:rPr>
                <w:rFonts w:eastAsia="Calibri"/>
                <w:sz w:val="20"/>
                <w:szCs w:val="20"/>
              </w:rPr>
              <w:t>150</w:t>
            </w:r>
          </w:p>
        </w:tc>
        <w:tc>
          <w:tcPr>
            <w:tcW w:w="1299" w:type="dxa"/>
            <w:shd w:val="clear" w:color="auto" w:fill="auto"/>
            <w:noWrap/>
            <w:vAlign w:val="center"/>
          </w:tcPr>
          <w:p w14:paraId="1B67EDA2" w14:textId="77777777" w:rsidR="00B518F2" w:rsidRPr="00A45EED" w:rsidRDefault="00B518F2" w:rsidP="00B518F2">
            <w:pPr>
              <w:jc w:val="center"/>
              <w:rPr>
                <w:rFonts w:eastAsia="Calibri"/>
                <w:sz w:val="20"/>
                <w:szCs w:val="20"/>
                <w:lang w:eastAsia="en-US"/>
              </w:rPr>
            </w:pPr>
            <w:r w:rsidRPr="00A45EED">
              <w:rPr>
                <w:rFonts w:eastAsia="Calibri"/>
                <w:sz w:val="20"/>
                <w:szCs w:val="20"/>
              </w:rPr>
              <w:t>160</w:t>
            </w:r>
          </w:p>
        </w:tc>
        <w:tc>
          <w:tcPr>
            <w:tcW w:w="1299" w:type="dxa"/>
            <w:shd w:val="clear" w:color="auto" w:fill="auto"/>
            <w:noWrap/>
            <w:vAlign w:val="center"/>
          </w:tcPr>
          <w:p w14:paraId="7D1425D5" w14:textId="77777777" w:rsidR="00B518F2" w:rsidRPr="00A45EED" w:rsidRDefault="00B518F2" w:rsidP="00B518F2">
            <w:pPr>
              <w:jc w:val="center"/>
              <w:rPr>
                <w:rFonts w:eastAsia="Calibri"/>
                <w:sz w:val="20"/>
                <w:szCs w:val="20"/>
                <w:lang w:eastAsia="en-US"/>
              </w:rPr>
            </w:pPr>
            <w:r w:rsidRPr="00A45EED">
              <w:rPr>
                <w:rFonts w:eastAsia="Calibri"/>
                <w:sz w:val="20"/>
                <w:szCs w:val="20"/>
              </w:rPr>
              <w:t>170</w:t>
            </w:r>
          </w:p>
        </w:tc>
      </w:tr>
      <w:tr w:rsidR="00B518F2" w:rsidRPr="00A45EED" w14:paraId="18239B0B" w14:textId="77777777" w:rsidTr="00B518F2">
        <w:trPr>
          <w:trHeight w:val="416"/>
          <w:jc w:val="center"/>
        </w:trPr>
        <w:tc>
          <w:tcPr>
            <w:tcW w:w="2013" w:type="dxa"/>
            <w:shd w:val="clear" w:color="auto" w:fill="auto"/>
            <w:noWrap/>
            <w:vAlign w:val="center"/>
          </w:tcPr>
          <w:p w14:paraId="5278E8E5" w14:textId="77777777" w:rsidR="00B518F2" w:rsidRPr="00A45EED" w:rsidRDefault="00B518F2" w:rsidP="00B518F2">
            <w:pPr>
              <w:rPr>
                <w:rFonts w:eastAsia="Calibri"/>
                <w:sz w:val="20"/>
                <w:szCs w:val="20"/>
                <w:lang w:eastAsia="en-US"/>
              </w:rPr>
            </w:pPr>
            <w:r w:rsidRPr="00A45EED">
              <w:rPr>
                <w:rFonts w:eastAsia="Calibri"/>
                <w:sz w:val="20"/>
                <w:szCs w:val="20"/>
              </w:rPr>
              <w:t>Broj održanih radionica</w:t>
            </w:r>
          </w:p>
        </w:tc>
        <w:tc>
          <w:tcPr>
            <w:tcW w:w="2161" w:type="dxa"/>
            <w:shd w:val="clear" w:color="auto" w:fill="auto"/>
            <w:vAlign w:val="center"/>
          </w:tcPr>
          <w:p w14:paraId="038B7E33" w14:textId="77777777" w:rsidR="00B518F2" w:rsidRPr="00A45EED" w:rsidRDefault="00B518F2" w:rsidP="00B518F2">
            <w:pPr>
              <w:rPr>
                <w:rFonts w:eastAsia="Calibri"/>
                <w:sz w:val="20"/>
                <w:szCs w:val="20"/>
                <w:lang w:eastAsia="en-US"/>
              </w:rPr>
            </w:pPr>
            <w:r w:rsidRPr="00A45EED">
              <w:rPr>
                <w:rFonts w:eastAsia="Calibri"/>
                <w:sz w:val="20"/>
                <w:szCs w:val="20"/>
              </w:rPr>
              <w:t>Povećati broj održanih radionica</w:t>
            </w:r>
          </w:p>
        </w:tc>
        <w:tc>
          <w:tcPr>
            <w:tcW w:w="1009" w:type="dxa"/>
            <w:shd w:val="clear" w:color="auto" w:fill="auto"/>
            <w:vAlign w:val="center"/>
          </w:tcPr>
          <w:p w14:paraId="19751850" w14:textId="77777777" w:rsidR="00B518F2" w:rsidRPr="00A45EED" w:rsidRDefault="00B518F2" w:rsidP="00B518F2">
            <w:pPr>
              <w:jc w:val="center"/>
              <w:rPr>
                <w:rFonts w:eastAsia="Calibri"/>
                <w:sz w:val="20"/>
                <w:szCs w:val="20"/>
                <w:lang w:eastAsia="en-US"/>
              </w:rPr>
            </w:pPr>
            <w:r w:rsidRPr="00A45EED">
              <w:rPr>
                <w:rFonts w:eastAsia="Calibri"/>
                <w:sz w:val="20"/>
                <w:szCs w:val="20"/>
              </w:rPr>
              <w:t>Broj</w:t>
            </w:r>
          </w:p>
        </w:tc>
        <w:tc>
          <w:tcPr>
            <w:tcW w:w="1127" w:type="dxa"/>
            <w:shd w:val="clear" w:color="auto" w:fill="auto"/>
            <w:vAlign w:val="center"/>
          </w:tcPr>
          <w:p w14:paraId="3C3267DD" w14:textId="77777777" w:rsidR="00B518F2" w:rsidRPr="00A45EED" w:rsidRDefault="00B518F2" w:rsidP="00B518F2">
            <w:pPr>
              <w:jc w:val="center"/>
              <w:rPr>
                <w:rFonts w:eastAsia="Calibri"/>
                <w:sz w:val="20"/>
                <w:szCs w:val="20"/>
                <w:lang w:eastAsia="en-US"/>
              </w:rPr>
            </w:pPr>
            <w:r w:rsidRPr="00A45EED">
              <w:rPr>
                <w:rFonts w:eastAsia="Calibri"/>
                <w:sz w:val="20"/>
                <w:szCs w:val="20"/>
              </w:rPr>
              <w:t>90</w:t>
            </w:r>
          </w:p>
        </w:tc>
        <w:tc>
          <w:tcPr>
            <w:tcW w:w="1298" w:type="dxa"/>
            <w:shd w:val="clear" w:color="auto" w:fill="auto"/>
            <w:noWrap/>
            <w:vAlign w:val="center"/>
          </w:tcPr>
          <w:p w14:paraId="74C768F7" w14:textId="77777777" w:rsidR="00B518F2" w:rsidRPr="00A45EED" w:rsidRDefault="00B518F2" w:rsidP="00B518F2">
            <w:pPr>
              <w:jc w:val="center"/>
              <w:rPr>
                <w:rFonts w:eastAsia="Calibri"/>
                <w:sz w:val="20"/>
                <w:szCs w:val="20"/>
                <w:lang w:eastAsia="en-US"/>
              </w:rPr>
            </w:pPr>
            <w:r w:rsidRPr="00A45EED">
              <w:rPr>
                <w:rFonts w:eastAsia="Calibri"/>
                <w:sz w:val="20"/>
                <w:szCs w:val="20"/>
              </w:rPr>
              <w:t>95</w:t>
            </w:r>
          </w:p>
        </w:tc>
        <w:tc>
          <w:tcPr>
            <w:tcW w:w="1299" w:type="dxa"/>
            <w:shd w:val="clear" w:color="auto" w:fill="auto"/>
            <w:noWrap/>
            <w:vAlign w:val="center"/>
          </w:tcPr>
          <w:p w14:paraId="2112CA36" w14:textId="77777777" w:rsidR="00B518F2" w:rsidRPr="00A45EED" w:rsidRDefault="00B518F2" w:rsidP="00B518F2">
            <w:pPr>
              <w:jc w:val="center"/>
              <w:rPr>
                <w:rFonts w:eastAsia="Calibri"/>
                <w:sz w:val="20"/>
                <w:szCs w:val="20"/>
                <w:lang w:eastAsia="en-US"/>
              </w:rPr>
            </w:pPr>
            <w:r w:rsidRPr="00A45EED">
              <w:rPr>
                <w:rFonts w:eastAsia="Calibri"/>
                <w:sz w:val="20"/>
                <w:szCs w:val="20"/>
              </w:rPr>
              <w:t>100</w:t>
            </w:r>
          </w:p>
        </w:tc>
        <w:tc>
          <w:tcPr>
            <w:tcW w:w="1299" w:type="dxa"/>
            <w:shd w:val="clear" w:color="auto" w:fill="auto"/>
            <w:noWrap/>
            <w:vAlign w:val="center"/>
          </w:tcPr>
          <w:p w14:paraId="68E44478" w14:textId="77777777" w:rsidR="00B518F2" w:rsidRPr="00A45EED" w:rsidRDefault="00B518F2" w:rsidP="00B518F2">
            <w:pPr>
              <w:jc w:val="center"/>
              <w:rPr>
                <w:rFonts w:eastAsia="Calibri"/>
                <w:sz w:val="20"/>
                <w:szCs w:val="20"/>
                <w:lang w:eastAsia="en-US"/>
              </w:rPr>
            </w:pPr>
            <w:r w:rsidRPr="00A45EED">
              <w:rPr>
                <w:rFonts w:eastAsia="Calibri"/>
                <w:sz w:val="20"/>
                <w:szCs w:val="20"/>
              </w:rPr>
              <w:t>105</w:t>
            </w:r>
          </w:p>
        </w:tc>
      </w:tr>
    </w:tbl>
    <w:p w14:paraId="28FFBA9B" w14:textId="77777777" w:rsidR="00CC4826" w:rsidRPr="00A45EED" w:rsidRDefault="00CC4826" w:rsidP="00CC4826">
      <w:pPr>
        <w:spacing w:line="276" w:lineRule="auto"/>
        <w:rPr>
          <w:rFonts w:eastAsia="Calibri"/>
          <w:szCs w:val="22"/>
          <w:lang w:eastAsia="en-US"/>
        </w:rPr>
      </w:pPr>
    </w:p>
    <w:p w14:paraId="75A69C54" w14:textId="77777777" w:rsidR="00CC4826" w:rsidRPr="00A45EED" w:rsidRDefault="00CC4826" w:rsidP="00CC4826">
      <w:pPr>
        <w:spacing w:line="276" w:lineRule="auto"/>
        <w:rPr>
          <w:rFonts w:eastAsia="Calibri"/>
          <w:bCs/>
          <w:szCs w:val="22"/>
          <w:highlight w:val="yellow"/>
          <w:lang w:eastAsia="en-US"/>
        </w:rPr>
      </w:pPr>
    </w:p>
    <w:p w14:paraId="13C8426C" w14:textId="77777777" w:rsidR="00CC4826" w:rsidRPr="00A45EED" w:rsidRDefault="00CC4826" w:rsidP="00CC4826">
      <w:pPr>
        <w:spacing w:line="276" w:lineRule="auto"/>
        <w:rPr>
          <w:rFonts w:eastAsia="Calibri"/>
          <w:b/>
          <w:szCs w:val="22"/>
          <w:lang w:eastAsia="en-US"/>
        </w:rPr>
      </w:pPr>
      <w:r w:rsidRPr="00A45EED">
        <w:rPr>
          <w:rFonts w:eastAsia="Calibri"/>
          <w:b/>
          <w:szCs w:val="22"/>
          <w:lang w:eastAsia="en-US"/>
        </w:rPr>
        <w:t>GLAVA 00430 OSNOVNE ŠKOLE</w:t>
      </w:r>
    </w:p>
    <w:p w14:paraId="4E2FDEC2" w14:textId="1D818E32" w:rsidR="00CC4826" w:rsidRPr="00A45EED" w:rsidRDefault="00CC4826" w:rsidP="00B01335">
      <w:pPr>
        <w:jc w:val="both"/>
      </w:pPr>
    </w:p>
    <w:p w14:paraId="08414A0E" w14:textId="0983FB66" w:rsidR="0031512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A45EED" w14:paraId="58E83B61" w14:textId="77777777" w:rsidTr="007E3F9C">
        <w:trPr>
          <w:trHeight w:val="266"/>
          <w:jc w:val="center"/>
        </w:trPr>
        <w:tc>
          <w:tcPr>
            <w:tcW w:w="10206" w:type="dxa"/>
            <w:gridSpan w:val="7"/>
            <w:shd w:val="clear" w:color="000000" w:fill="D9D9D9"/>
            <w:noWrap/>
            <w:hideMark/>
          </w:tcPr>
          <w:p w14:paraId="73532CBD" w14:textId="77777777" w:rsidR="00315121" w:rsidRPr="00A45EED" w:rsidRDefault="00315121"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76BA7230" w14:textId="77777777" w:rsidTr="007E3F9C">
        <w:trPr>
          <w:trHeight w:val="374"/>
          <w:jc w:val="center"/>
        </w:trPr>
        <w:tc>
          <w:tcPr>
            <w:tcW w:w="10206" w:type="dxa"/>
            <w:gridSpan w:val="7"/>
            <w:shd w:val="clear" w:color="auto" w:fill="auto"/>
            <w:noWrap/>
            <w:hideMark/>
          </w:tcPr>
          <w:p w14:paraId="603AE7A8" w14:textId="77777777" w:rsidR="00315121" w:rsidRPr="00A45EED" w:rsidRDefault="00315121" w:rsidP="007E3F9C">
            <w:pPr>
              <w:jc w:val="both"/>
              <w:rPr>
                <w:sz w:val="20"/>
                <w:szCs w:val="20"/>
              </w:rPr>
            </w:pPr>
            <w:r w:rsidRPr="00A45EED">
              <w:rPr>
                <w:sz w:val="20"/>
                <w:szCs w:val="20"/>
              </w:rPr>
              <w:t xml:space="preserve">Zakonske i druge pravne osnove programa: </w:t>
            </w:r>
          </w:p>
          <w:p w14:paraId="4ED5F5B1" w14:textId="77777777" w:rsidR="00315121" w:rsidRPr="00A45EED" w:rsidRDefault="00315121" w:rsidP="00047253">
            <w:pPr>
              <w:pStyle w:val="ListParagraph"/>
              <w:numPr>
                <w:ilvl w:val="0"/>
                <w:numId w:val="31"/>
              </w:numPr>
              <w:spacing w:after="200" w:line="276" w:lineRule="auto"/>
              <w:jc w:val="both"/>
              <w:rPr>
                <w:sz w:val="20"/>
                <w:szCs w:val="20"/>
              </w:rPr>
            </w:pPr>
            <w:r w:rsidRPr="00A45EED">
              <w:rPr>
                <w:sz w:val="20"/>
                <w:szCs w:val="20"/>
              </w:rPr>
              <w:t xml:space="preserve">Zakon o odgoju i obrazovanju u osnovnoj i srednjoj školi (NN 126/12 – pročišćeni tekst, 94/13, 152/14, 7/17, 68/18, 98/19 i 64/20), </w:t>
            </w:r>
          </w:p>
          <w:p w14:paraId="013F6318" w14:textId="77777777" w:rsidR="00315121" w:rsidRPr="00A45EED" w:rsidRDefault="00315121" w:rsidP="00047253">
            <w:pPr>
              <w:pStyle w:val="ListParagraph"/>
              <w:numPr>
                <w:ilvl w:val="0"/>
                <w:numId w:val="31"/>
              </w:numPr>
              <w:spacing w:after="200" w:line="276" w:lineRule="auto"/>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7C93062" w14:textId="77777777" w:rsidR="00315121" w:rsidRPr="00A45EED" w:rsidRDefault="00315121" w:rsidP="00047253">
            <w:pPr>
              <w:pStyle w:val="ListParagraph"/>
              <w:numPr>
                <w:ilvl w:val="0"/>
                <w:numId w:val="31"/>
              </w:numPr>
              <w:spacing w:line="276" w:lineRule="auto"/>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7C52274B" w14:textId="7C90D1F7" w:rsidR="00315121" w:rsidRPr="00A45EED" w:rsidRDefault="00315121"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2D2D06" w:rsidRPr="00A45EED">
              <w:rPr>
                <w:sz w:val="20"/>
                <w:szCs w:val="20"/>
              </w:rPr>
              <w:t>g</w:t>
            </w:r>
            <w:r w:rsidRPr="00A45EED">
              <w:rPr>
                <w:sz w:val="20"/>
                <w:szCs w:val="20"/>
              </w:rPr>
              <w:t xml:space="preserve">rada Samobora financijska sredstva za materijalne i financijske rashode škola te financijska sredstva za kapitalne investicije u objekte školstva. </w:t>
            </w:r>
          </w:p>
        </w:tc>
      </w:tr>
      <w:tr w:rsidR="002C2952" w:rsidRPr="00A45EED" w14:paraId="703459FA" w14:textId="77777777" w:rsidTr="007E3F9C">
        <w:trPr>
          <w:trHeight w:val="292"/>
          <w:jc w:val="center"/>
        </w:trPr>
        <w:tc>
          <w:tcPr>
            <w:tcW w:w="10206" w:type="dxa"/>
            <w:gridSpan w:val="7"/>
            <w:shd w:val="clear" w:color="auto" w:fill="auto"/>
          </w:tcPr>
          <w:p w14:paraId="69BB84B6" w14:textId="77777777" w:rsidR="00315121" w:rsidRPr="00A45EED" w:rsidRDefault="00315121"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59DF1BE6" w14:textId="77777777" w:rsidR="00315121" w:rsidRPr="00A45EED" w:rsidRDefault="00315121" w:rsidP="007E3F9C">
            <w:pPr>
              <w:rPr>
                <w:bCs/>
                <w:i/>
                <w:iCs/>
                <w:sz w:val="20"/>
                <w:szCs w:val="20"/>
              </w:rPr>
            </w:pPr>
            <w:r w:rsidRPr="00A45EED">
              <w:rPr>
                <w:bCs/>
                <w:i/>
                <w:iCs/>
                <w:sz w:val="20"/>
                <w:szCs w:val="20"/>
              </w:rPr>
              <w:t>4.Odgoj i obrazovanje</w:t>
            </w:r>
          </w:p>
          <w:p w14:paraId="5F3E21F7" w14:textId="77777777" w:rsidR="00315121" w:rsidRPr="00A45EED" w:rsidRDefault="00315121" w:rsidP="007E3F9C">
            <w:pPr>
              <w:rPr>
                <w:bCs/>
                <w:i/>
                <w:iCs/>
                <w:sz w:val="20"/>
                <w:szCs w:val="20"/>
              </w:rPr>
            </w:pPr>
          </w:p>
          <w:p w14:paraId="6DA9F1A5" w14:textId="77777777" w:rsidR="00315121" w:rsidRPr="00A45EED" w:rsidRDefault="00315121" w:rsidP="007E3F9C">
            <w:pPr>
              <w:rPr>
                <w:b/>
                <w:sz w:val="20"/>
                <w:szCs w:val="20"/>
              </w:rPr>
            </w:pPr>
            <w:r w:rsidRPr="00A45EED">
              <w:rPr>
                <w:b/>
                <w:sz w:val="20"/>
                <w:szCs w:val="20"/>
              </w:rPr>
              <w:t>Pokazatelji rezultata:</w:t>
            </w:r>
          </w:p>
          <w:p w14:paraId="2BA83CE1" w14:textId="77777777" w:rsidR="00315121" w:rsidRPr="00A45EED" w:rsidRDefault="00315121" w:rsidP="007E3F9C">
            <w:pPr>
              <w:rPr>
                <w:sz w:val="20"/>
                <w:szCs w:val="20"/>
              </w:rPr>
            </w:pPr>
            <w:r w:rsidRPr="00A45EED">
              <w:rPr>
                <w:bCs/>
                <w:sz w:val="20"/>
                <w:szCs w:val="20"/>
              </w:rPr>
              <w:t>Sukladno Prilogu 1. Provedbenog programa Grada Samobora za razdoblje 2021. – 2025.</w:t>
            </w:r>
          </w:p>
        </w:tc>
      </w:tr>
      <w:tr w:rsidR="002C2952" w:rsidRPr="00A45EED" w14:paraId="20406F7A" w14:textId="77777777" w:rsidTr="007E3F9C">
        <w:trPr>
          <w:trHeight w:val="300"/>
          <w:jc w:val="center"/>
        </w:trPr>
        <w:tc>
          <w:tcPr>
            <w:tcW w:w="10206" w:type="dxa"/>
            <w:gridSpan w:val="7"/>
            <w:shd w:val="clear" w:color="000000" w:fill="F2F2F2"/>
            <w:hideMark/>
          </w:tcPr>
          <w:p w14:paraId="236CCEA6" w14:textId="77777777" w:rsidR="00315121" w:rsidRPr="00A45EED" w:rsidRDefault="00315121" w:rsidP="007E3F9C">
            <w:pPr>
              <w:rPr>
                <w:b/>
                <w:bCs/>
                <w:sz w:val="20"/>
                <w:szCs w:val="20"/>
              </w:rPr>
            </w:pPr>
            <w:r w:rsidRPr="00A45EED">
              <w:rPr>
                <w:b/>
                <w:bCs/>
                <w:sz w:val="20"/>
                <w:szCs w:val="20"/>
              </w:rPr>
              <w:t>Naziv aktivnosti/projekta u Proračunu: MATERIJALNI RASHODI</w:t>
            </w:r>
          </w:p>
        </w:tc>
      </w:tr>
      <w:tr w:rsidR="002C2952" w:rsidRPr="00A45EED" w14:paraId="54935BEA" w14:textId="77777777" w:rsidTr="007E3F9C">
        <w:trPr>
          <w:trHeight w:val="251"/>
          <w:jc w:val="center"/>
        </w:trPr>
        <w:tc>
          <w:tcPr>
            <w:tcW w:w="6313" w:type="dxa"/>
            <w:gridSpan w:val="4"/>
            <w:vMerge w:val="restart"/>
            <w:shd w:val="clear" w:color="auto" w:fill="auto"/>
            <w:vAlign w:val="center"/>
            <w:hideMark/>
          </w:tcPr>
          <w:p w14:paraId="6301657F"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79FB298"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49EA43D7" w14:textId="77777777" w:rsidTr="007E3F9C">
        <w:trPr>
          <w:trHeight w:val="207"/>
          <w:jc w:val="center"/>
        </w:trPr>
        <w:tc>
          <w:tcPr>
            <w:tcW w:w="6313" w:type="dxa"/>
            <w:gridSpan w:val="4"/>
            <w:vMerge/>
            <w:vAlign w:val="center"/>
            <w:hideMark/>
          </w:tcPr>
          <w:p w14:paraId="343A1306" w14:textId="77777777" w:rsidR="00315121" w:rsidRPr="00A45EED" w:rsidRDefault="00315121" w:rsidP="007E3F9C">
            <w:pPr>
              <w:rPr>
                <w:sz w:val="20"/>
                <w:szCs w:val="20"/>
              </w:rPr>
            </w:pPr>
          </w:p>
        </w:tc>
        <w:tc>
          <w:tcPr>
            <w:tcW w:w="1297" w:type="dxa"/>
            <w:shd w:val="clear" w:color="auto" w:fill="auto"/>
            <w:noWrap/>
            <w:vAlign w:val="bottom"/>
            <w:hideMark/>
          </w:tcPr>
          <w:p w14:paraId="32F8A00D"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0720E885"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1484E8F9" w14:textId="77777777" w:rsidR="00315121" w:rsidRPr="00A45EED" w:rsidRDefault="00315121" w:rsidP="007E3F9C">
            <w:pPr>
              <w:jc w:val="center"/>
              <w:rPr>
                <w:sz w:val="20"/>
                <w:szCs w:val="20"/>
              </w:rPr>
            </w:pPr>
            <w:r w:rsidRPr="00A45EED">
              <w:rPr>
                <w:sz w:val="20"/>
                <w:szCs w:val="20"/>
              </w:rPr>
              <w:t>2025.</w:t>
            </w:r>
          </w:p>
        </w:tc>
      </w:tr>
      <w:tr w:rsidR="00994095" w:rsidRPr="00A45EED" w14:paraId="4B7A3551" w14:textId="77777777" w:rsidTr="007E3F9C">
        <w:trPr>
          <w:trHeight w:val="416"/>
          <w:jc w:val="center"/>
        </w:trPr>
        <w:tc>
          <w:tcPr>
            <w:tcW w:w="6313" w:type="dxa"/>
            <w:gridSpan w:val="4"/>
            <w:shd w:val="clear" w:color="auto" w:fill="auto"/>
            <w:noWrap/>
            <w:vAlign w:val="center"/>
            <w:hideMark/>
          </w:tcPr>
          <w:p w14:paraId="3B396F77" w14:textId="77777777" w:rsidR="00315121" w:rsidRPr="00A45EED" w:rsidRDefault="00315121"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575F256" w14:textId="77777777" w:rsidR="00315121" w:rsidRPr="00A45EED" w:rsidRDefault="00315121"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8DE995F" w14:textId="77777777" w:rsidR="00315121" w:rsidRPr="00A45EED" w:rsidRDefault="00315121" w:rsidP="007E3F9C">
            <w:pPr>
              <w:jc w:val="both"/>
              <w:rPr>
                <w:sz w:val="20"/>
                <w:szCs w:val="20"/>
              </w:rPr>
            </w:pPr>
            <w:r w:rsidRPr="00A45EED">
              <w:rPr>
                <w:sz w:val="20"/>
                <w:szCs w:val="20"/>
              </w:rPr>
              <w:lastRenderedPageBreak/>
              <w:t>Ishodište za raspodjelu sredstava temelji se na stvarnim troškovima iz prethodnih godina te iskazanim potrebama proračunskog korisnika.</w:t>
            </w:r>
          </w:p>
        </w:tc>
        <w:tc>
          <w:tcPr>
            <w:tcW w:w="1297" w:type="dxa"/>
            <w:shd w:val="clear" w:color="auto" w:fill="auto"/>
            <w:noWrap/>
            <w:vAlign w:val="center"/>
          </w:tcPr>
          <w:p w14:paraId="4EAE99F8" w14:textId="242053C6" w:rsidR="00315121" w:rsidRPr="00A45EED" w:rsidRDefault="00C7159E" w:rsidP="007E3F9C">
            <w:pPr>
              <w:jc w:val="right"/>
              <w:rPr>
                <w:b/>
                <w:sz w:val="20"/>
                <w:szCs w:val="20"/>
              </w:rPr>
            </w:pPr>
            <w:r w:rsidRPr="00A45EED">
              <w:rPr>
                <w:b/>
                <w:sz w:val="20"/>
                <w:szCs w:val="20"/>
              </w:rPr>
              <w:lastRenderedPageBreak/>
              <w:t>179.917</w:t>
            </w:r>
          </w:p>
        </w:tc>
        <w:tc>
          <w:tcPr>
            <w:tcW w:w="1298" w:type="dxa"/>
            <w:shd w:val="clear" w:color="auto" w:fill="auto"/>
            <w:noWrap/>
            <w:vAlign w:val="center"/>
          </w:tcPr>
          <w:p w14:paraId="1B558B60" w14:textId="77777777" w:rsidR="00315121" w:rsidRPr="00A45EED" w:rsidRDefault="00315121" w:rsidP="007E3F9C">
            <w:pPr>
              <w:jc w:val="right"/>
              <w:rPr>
                <w:b/>
                <w:sz w:val="20"/>
                <w:szCs w:val="20"/>
              </w:rPr>
            </w:pPr>
            <w:r w:rsidRPr="00A45EED">
              <w:rPr>
                <w:b/>
                <w:sz w:val="20"/>
                <w:szCs w:val="20"/>
              </w:rPr>
              <w:t>181.179</w:t>
            </w:r>
          </w:p>
        </w:tc>
        <w:tc>
          <w:tcPr>
            <w:tcW w:w="1298" w:type="dxa"/>
            <w:shd w:val="clear" w:color="auto" w:fill="auto"/>
            <w:noWrap/>
            <w:vAlign w:val="center"/>
          </w:tcPr>
          <w:p w14:paraId="3BD091E8" w14:textId="77777777" w:rsidR="00315121" w:rsidRPr="00A45EED" w:rsidRDefault="00315121" w:rsidP="007E3F9C">
            <w:pPr>
              <w:jc w:val="right"/>
              <w:rPr>
                <w:b/>
                <w:sz w:val="20"/>
                <w:szCs w:val="20"/>
              </w:rPr>
            </w:pPr>
            <w:r w:rsidRPr="00A45EED">
              <w:rPr>
                <w:b/>
                <w:sz w:val="20"/>
                <w:szCs w:val="20"/>
              </w:rPr>
              <w:t>184.165</w:t>
            </w:r>
          </w:p>
        </w:tc>
      </w:tr>
      <w:tr w:rsidR="002C2952" w:rsidRPr="00A45EED" w14:paraId="2F660D08" w14:textId="77777777" w:rsidTr="007E3F9C">
        <w:trPr>
          <w:trHeight w:val="300"/>
          <w:jc w:val="center"/>
        </w:trPr>
        <w:tc>
          <w:tcPr>
            <w:tcW w:w="10206" w:type="dxa"/>
            <w:gridSpan w:val="7"/>
            <w:shd w:val="clear" w:color="000000" w:fill="F2F2F2"/>
            <w:hideMark/>
          </w:tcPr>
          <w:p w14:paraId="2A5C3B92" w14:textId="77777777" w:rsidR="00315121" w:rsidRPr="00A45EED" w:rsidRDefault="00315121" w:rsidP="007E3F9C">
            <w:pPr>
              <w:rPr>
                <w:b/>
                <w:bCs/>
                <w:sz w:val="20"/>
                <w:szCs w:val="20"/>
              </w:rPr>
            </w:pPr>
            <w:r w:rsidRPr="00A45EED">
              <w:rPr>
                <w:b/>
                <w:bCs/>
                <w:sz w:val="20"/>
                <w:szCs w:val="20"/>
              </w:rPr>
              <w:t>Naziv aktivnosti/projekta u Proračunu: RASHODI ZA ZAPOSLENE – OŠ RUDE</w:t>
            </w:r>
          </w:p>
        </w:tc>
      </w:tr>
      <w:tr w:rsidR="002C2952" w:rsidRPr="00A45EED" w14:paraId="2E9236EE" w14:textId="77777777" w:rsidTr="007E3F9C">
        <w:trPr>
          <w:trHeight w:val="251"/>
          <w:jc w:val="center"/>
        </w:trPr>
        <w:tc>
          <w:tcPr>
            <w:tcW w:w="6313" w:type="dxa"/>
            <w:gridSpan w:val="4"/>
            <w:vMerge w:val="restart"/>
            <w:shd w:val="clear" w:color="auto" w:fill="auto"/>
            <w:vAlign w:val="center"/>
            <w:hideMark/>
          </w:tcPr>
          <w:p w14:paraId="790EC033"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5F04BA1"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1B245AC4" w14:textId="77777777" w:rsidTr="007E3F9C">
        <w:trPr>
          <w:trHeight w:val="207"/>
          <w:jc w:val="center"/>
        </w:trPr>
        <w:tc>
          <w:tcPr>
            <w:tcW w:w="6313" w:type="dxa"/>
            <w:gridSpan w:val="4"/>
            <w:vMerge/>
            <w:vAlign w:val="center"/>
            <w:hideMark/>
          </w:tcPr>
          <w:p w14:paraId="3A522154" w14:textId="77777777" w:rsidR="00315121" w:rsidRPr="00A45EED" w:rsidRDefault="00315121" w:rsidP="007E3F9C">
            <w:pPr>
              <w:rPr>
                <w:sz w:val="20"/>
                <w:szCs w:val="20"/>
              </w:rPr>
            </w:pPr>
          </w:p>
        </w:tc>
        <w:tc>
          <w:tcPr>
            <w:tcW w:w="1297" w:type="dxa"/>
            <w:shd w:val="clear" w:color="auto" w:fill="auto"/>
            <w:noWrap/>
            <w:vAlign w:val="bottom"/>
            <w:hideMark/>
          </w:tcPr>
          <w:p w14:paraId="7BD55753"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4283F3C1"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5B2AFC77" w14:textId="77777777" w:rsidR="00315121" w:rsidRPr="00A45EED" w:rsidRDefault="00315121" w:rsidP="007E3F9C">
            <w:pPr>
              <w:jc w:val="center"/>
              <w:rPr>
                <w:sz w:val="20"/>
                <w:szCs w:val="20"/>
              </w:rPr>
            </w:pPr>
            <w:r w:rsidRPr="00A45EED">
              <w:rPr>
                <w:sz w:val="20"/>
                <w:szCs w:val="20"/>
              </w:rPr>
              <w:t>2025.</w:t>
            </w:r>
          </w:p>
        </w:tc>
      </w:tr>
      <w:tr w:rsidR="00994095" w:rsidRPr="00A45EED" w14:paraId="29FEEE6A" w14:textId="77777777" w:rsidTr="007E3F9C">
        <w:trPr>
          <w:trHeight w:val="416"/>
          <w:jc w:val="center"/>
        </w:trPr>
        <w:tc>
          <w:tcPr>
            <w:tcW w:w="6313" w:type="dxa"/>
            <w:gridSpan w:val="4"/>
            <w:shd w:val="clear" w:color="auto" w:fill="auto"/>
            <w:noWrap/>
            <w:vAlign w:val="center"/>
            <w:hideMark/>
          </w:tcPr>
          <w:p w14:paraId="5CBADC81" w14:textId="77777777" w:rsidR="00315121" w:rsidRPr="00A45EED" w:rsidRDefault="00315121" w:rsidP="007E3F9C">
            <w:pPr>
              <w:jc w:val="both"/>
              <w:rPr>
                <w:sz w:val="20"/>
                <w:szCs w:val="20"/>
              </w:rPr>
            </w:pPr>
            <w:r w:rsidRPr="00A45EED">
              <w:rPr>
                <w:sz w:val="20"/>
                <w:szCs w:val="20"/>
              </w:rPr>
              <w:t>U ovoj aktivnosti planiraju se plaće i ostali rashodi za zaposlene u OŠ Rude koji se financiraju iz državnog proračuna na teret nadležnog ministarstva.</w:t>
            </w:r>
          </w:p>
          <w:p w14:paraId="07AA2FC3" w14:textId="77777777" w:rsidR="00315121" w:rsidRPr="00A45EED" w:rsidRDefault="00315121"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97" w:type="dxa"/>
            <w:shd w:val="clear" w:color="auto" w:fill="auto"/>
            <w:noWrap/>
            <w:vAlign w:val="center"/>
          </w:tcPr>
          <w:p w14:paraId="26F6F8B9" w14:textId="20D739AA" w:rsidR="00315121" w:rsidRPr="00A45EED" w:rsidRDefault="00C7159E" w:rsidP="007E3F9C">
            <w:pPr>
              <w:jc w:val="right"/>
              <w:rPr>
                <w:b/>
                <w:sz w:val="20"/>
                <w:szCs w:val="20"/>
              </w:rPr>
            </w:pPr>
            <w:r w:rsidRPr="00A45EED">
              <w:rPr>
                <w:b/>
                <w:sz w:val="20"/>
                <w:szCs w:val="20"/>
              </w:rPr>
              <w:t>670.918</w:t>
            </w:r>
          </w:p>
        </w:tc>
        <w:tc>
          <w:tcPr>
            <w:tcW w:w="1298" w:type="dxa"/>
            <w:shd w:val="clear" w:color="auto" w:fill="auto"/>
            <w:noWrap/>
            <w:vAlign w:val="center"/>
          </w:tcPr>
          <w:p w14:paraId="6BB0A37A" w14:textId="77777777" w:rsidR="00315121" w:rsidRPr="00A45EED" w:rsidRDefault="00315121" w:rsidP="007E3F9C">
            <w:pPr>
              <w:jc w:val="right"/>
              <w:rPr>
                <w:b/>
                <w:sz w:val="20"/>
                <w:szCs w:val="20"/>
              </w:rPr>
            </w:pPr>
            <w:r w:rsidRPr="00A45EED">
              <w:rPr>
                <w:b/>
                <w:sz w:val="20"/>
                <w:szCs w:val="20"/>
              </w:rPr>
              <w:t>684.837</w:t>
            </w:r>
          </w:p>
        </w:tc>
        <w:tc>
          <w:tcPr>
            <w:tcW w:w="1298" w:type="dxa"/>
            <w:shd w:val="clear" w:color="auto" w:fill="auto"/>
            <w:noWrap/>
            <w:vAlign w:val="center"/>
          </w:tcPr>
          <w:p w14:paraId="727C6A17" w14:textId="77777777" w:rsidR="00315121" w:rsidRPr="00A45EED" w:rsidRDefault="00315121" w:rsidP="007E3F9C">
            <w:pPr>
              <w:jc w:val="right"/>
              <w:rPr>
                <w:b/>
                <w:sz w:val="20"/>
                <w:szCs w:val="20"/>
              </w:rPr>
            </w:pPr>
            <w:r w:rsidRPr="00A45EED">
              <w:rPr>
                <w:b/>
                <w:sz w:val="20"/>
                <w:szCs w:val="20"/>
              </w:rPr>
              <w:t>691.407</w:t>
            </w:r>
          </w:p>
        </w:tc>
      </w:tr>
      <w:tr w:rsidR="002C2952" w:rsidRPr="00A45EED" w14:paraId="78B618FC" w14:textId="77777777" w:rsidTr="007E3F9C">
        <w:trPr>
          <w:trHeight w:val="300"/>
          <w:jc w:val="center"/>
        </w:trPr>
        <w:tc>
          <w:tcPr>
            <w:tcW w:w="10206" w:type="dxa"/>
            <w:gridSpan w:val="7"/>
            <w:shd w:val="clear" w:color="000000" w:fill="F2F2F2"/>
            <w:hideMark/>
          </w:tcPr>
          <w:p w14:paraId="340D2E4D" w14:textId="77777777" w:rsidR="00315121" w:rsidRPr="00A45EED" w:rsidRDefault="00315121" w:rsidP="007E3F9C">
            <w:pPr>
              <w:rPr>
                <w:b/>
                <w:bCs/>
                <w:sz w:val="20"/>
                <w:szCs w:val="20"/>
              </w:rPr>
            </w:pPr>
            <w:r w:rsidRPr="00A45EED">
              <w:rPr>
                <w:b/>
                <w:bCs/>
                <w:sz w:val="20"/>
                <w:szCs w:val="20"/>
              </w:rPr>
              <w:t>Naziv aktivnosti/projekta u Proračunu: ULAGANJA NA MATERIJALNOJ IMOVINI</w:t>
            </w:r>
          </w:p>
        </w:tc>
      </w:tr>
      <w:tr w:rsidR="002C2952" w:rsidRPr="00A45EED" w14:paraId="5811AA60" w14:textId="77777777" w:rsidTr="007E3F9C">
        <w:trPr>
          <w:trHeight w:val="251"/>
          <w:jc w:val="center"/>
        </w:trPr>
        <w:tc>
          <w:tcPr>
            <w:tcW w:w="6313" w:type="dxa"/>
            <w:gridSpan w:val="4"/>
            <w:vMerge w:val="restart"/>
            <w:shd w:val="clear" w:color="auto" w:fill="auto"/>
            <w:vAlign w:val="center"/>
            <w:hideMark/>
          </w:tcPr>
          <w:p w14:paraId="7CE973A7"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2306D477"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5F25A385" w14:textId="77777777" w:rsidTr="007E3F9C">
        <w:trPr>
          <w:trHeight w:val="207"/>
          <w:jc w:val="center"/>
        </w:trPr>
        <w:tc>
          <w:tcPr>
            <w:tcW w:w="6313" w:type="dxa"/>
            <w:gridSpan w:val="4"/>
            <w:vMerge/>
            <w:vAlign w:val="center"/>
            <w:hideMark/>
          </w:tcPr>
          <w:p w14:paraId="38C21A37" w14:textId="77777777" w:rsidR="00315121" w:rsidRPr="00A45EED" w:rsidRDefault="00315121" w:rsidP="007E3F9C">
            <w:pPr>
              <w:rPr>
                <w:sz w:val="20"/>
                <w:szCs w:val="20"/>
              </w:rPr>
            </w:pPr>
          </w:p>
        </w:tc>
        <w:tc>
          <w:tcPr>
            <w:tcW w:w="1297" w:type="dxa"/>
            <w:shd w:val="clear" w:color="auto" w:fill="auto"/>
            <w:noWrap/>
            <w:vAlign w:val="bottom"/>
            <w:hideMark/>
          </w:tcPr>
          <w:p w14:paraId="097474B2"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53AD736E"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40322797" w14:textId="77777777" w:rsidR="00315121" w:rsidRPr="00A45EED" w:rsidRDefault="00315121" w:rsidP="007E3F9C">
            <w:pPr>
              <w:jc w:val="center"/>
              <w:rPr>
                <w:sz w:val="20"/>
                <w:szCs w:val="20"/>
              </w:rPr>
            </w:pPr>
            <w:r w:rsidRPr="00A45EED">
              <w:rPr>
                <w:sz w:val="20"/>
                <w:szCs w:val="20"/>
              </w:rPr>
              <w:t>2025.</w:t>
            </w:r>
          </w:p>
        </w:tc>
      </w:tr>
      <w:tr w:rsidR="00994095" w:rsidRPr="00A45EED" w14:paraId="77877C30" w14:textId="77777777" w:rsidTr="007E3F9C">
        <w:trPr>
          <w:trHeight w:val="416"/>
          <w:jc w:val="center"/>
        </w:trPr>
        <w:tc>
          <w:tcPr>
            <w:tcW w:w="6313" w:type="dxa"/>
            <w:gridSpan w:val="4"/>
            <w:shd w:val="clear" w:color="auto" w:fill="auto"/>
            <w:noWrap/>
            <w:vAlign w:val="center"/>
            <w:hideMark/>
          </w:tcPr>
          <w:p w14:paraId="41FF1316" w14:textId="77777777" w:rsidR="00315121" w:rsidRPr="00A45EED" w:rsidRDefault="00315121" w:rsidP="007E3F9C">
            <w:pPr>
              <w:jc w:val="both"/>
              <w:rPr>
                <w:sz w:val="20"/>
                <w:szCs w:val="20"/>
              </w:rPr>
            </w:pPr>
            <w:r w:rsidRPr="00A45EED">
              <w:rPr>
                <w:sz w:val="20"/>
                <w:szCs w:val="20"/>
              </w:rPr>
              <w:t>U aktivnosti su planirana sredstva za opremanje učionica, nabavu informatičke opreme i nabavu knjiga za školsku knjižnicu na teret općih prihoda i primitaka Grada Samobora te za nabavu udžbenika i obvezne lektire na teret Ministarstva znanosti i obrazovanja, a temeljem iskazanih potreba proračunskog korisnika.</w:t>
            </w:r>
          </w:p>
          <w:p w14:paraId="718C10CD" w14:textId="77777777" w:rsidR="00315121" w:rsidRPr="00A45EED" w:rsidRDefault="00315121" w:rsidP="007E3F9C">
            <w:pPr>
              <w:jc w:val="both"/>
              <w:rPr>
                <w:sz w:val="20"/>
                <w:szCs w:val="20"/>
              </w:rPr>
            </w:pPr>
            <w:r w:rsidRPr="00A45EED">
              <w:rPr>
                <w:sz w:val="20"/>
                <w:szCs w:val="20"/>
              </w:rPr>
              <w:t>Ishodište za planirane rashode temelji se na stvarnim potrebama proračunskog korisnika.</w:t>
            </w:r>
          </w:p>
        </w:tc>
        <w:tc>
          <w:tcPr>
            <w:tcW w:w="1297" w:type="dxa"/>
            <w:shd w:val="clear" w:color="auto" w:fill="auto"/>
            <w:noWrap/>
            <w:vAlign w:val="center"/>
          </w:tcPr>
          <w:p w14:paraId="256D7233" w14:textId="28DCA496" w:rsidR="00315121" w:rsidRPr="00A45EED" w:rsidRDefault="00C7159E" w:rsidP="007E3F9C">
            <w:pPr>
              <w:jc w:val="right"/>
              <w:rPr>
                <w:b/>
                <w:sz w:val="20"/>
                <w:szCs w:val="20"/>
              </w:rPr>
            </w:pPr>
            <w:r w:rsidRPr="00A45EED">
              <w:rPr>
                <w:b/>
                <w:sz w:val="20"/>
                <w:szCs w:val="20"/>
              </w:rPr>
              <w:t>16.138</w:t>
            </w:r>
          </w:p>
        </w:tc>
        <w:tc>
          <w:tcPr>
            <w:tcW w:w="1298" w:type="dxa"/>
            <w:shd w:val="clear" w:color="auto" w:fill="auto"/>
            <w:noWrap/>
            <w:vAlign w:val="center"/>
          </w:tcPr>
          <w:p w14:paraId="72C2CD64" w14:textId="77777777" w:rsidR="00315121" w:rsidRPr="00A45EED" w:rsidRDefault="00315121" w:rsidP="007E3F9C">
            <w:pPr>
              <w:jc w:val="right"/>
              <w:rPr>
                <w:b/>
                <w:sz w:val="20"/>
                <w:szCs w:val="20"/>
              </w:rPr>
            </w:pPr>
            <w:r w:rsidRPr="00A45EED">
              <w:rPr>
                <w:b/>
                <w:sz w:val="20"/>
                <w:szCs w:val="20"/>
              </w:rPr>
              <w:t>14.998</w:t>
            </w:r>
          </w:p>
        </w:tc>
        <w:tc>
          <w:tcPr>
            <w:tcW w:w="1298" w:type="dxa"/>
            <w:shd w:val="clear" w:color="auto" w:fill="auto"/>
            <w:noWrap/>
            <w:vAlign w:val="center"/>
          </w:tcPr>
          <w:p w14:paraId="364E5E61" w14:textId="77777777" w:rsidR="00315121" w:rsidRPr="00A45EED" w:rsidRDefault="00315121" w:rsidP="007E3F9C">
            <w:pPr>
              <w:jc w:val="right"/>
              <w:rPr>
                <w:b/>
                <w:sz w:val="20"/>
                <w:szCs w:val="20"/>
              </w:rPr>
            </w:pPr>
            <w:r w:rsidRPr="00A45EED">
              <w:rPr>
                <w:b/>
                <w:sz w:val="20"/>
                <w:szCs w:val="20"/>
              </w:rPr>
              <w:t>16.325</w:t>
            </w:r>
          </w:p>
        </w:tc>
      </w:tr>
      <w:tr w:rsidR="002C2952" w:rsidRPr="00A45EED" w14:paraId="0E077608" w14:textId="77777777" w:rsidTr="007E3F9C">
        <w:trPr>
          <w:trHeight w:val="416"/>
          <w:jc w:val="center"/>
        </w:trPr>
        <w:tc>
          <w:tcPr>
            <w:tcW w:w="1871" w:type="dxa"/>
            <w:shd w:val="clear" w:color="auto" w:fill="auto"/>
            <w:noWrap/>
            <w:vAlign w:val="center"/>
          </w:tcPr>
          <w:p w14:paraId="23B42C2F" w14:textId="77777777" w:rsidR="00315121" w:rsidRPr="00A45EED" w:rsidRDefault="00315121" w:rsidP="007E3F9C">
            <w:pPr>
              <w:rPr>
                <w:sz w:val="20"/>
                <w:szCs w:val="20"/>
              </w:rPr>
            </w:pPr>
            <w:r w:rsidRPr="00A45EED">
              <w:rPr>
                <w:rFonts w:eastAsia="Calibri"/>
                <w:b/>
                <w:bCs/>
                <w:sz w:val="20"/>
                <w:szCs w:val="20"/>
              </w:rPr>
              <w:t>Pokazatelj uspješnosti</w:t>
            </w:r>
          </w:p>
        </w:tc>
        <w:tc>
          <w:tcPr>
            <w:tcW w:w="2308" w:type="dxa"/>
            <w:shd w:val="clear" w:color="auto" w:fill="auto"/>
            <w:vAlign w:val="center"/>
          </w:tcPr>
          <w:p w14:paraId="520FCC88" w14:textId="77777777" w:rsidR="00315121" w:rsidRPr="00A45EED" w:rsidRDefault="00315121" w:rsidP="007E3F9C">
            <w:pPr>
              <w:rPr>
                <w:sz w:val="20"/>
                <w:szCs w:val="20"/>
              </w:rPr>
            </w:pPr>
            <w:r w:rsidRPr="00A45EED">
              <w:rPr>
                <w:rFonts w:eastAsia="Calibri"/>
                <w:b/>
                <w:bCs/>
                <w:sz w:val="20"/>
                <w:szCs w:val="20"/>
              </w:rPr>
              <w:t>Definicija</w:t>
            </w:r>
          </w:p>
        </w:tc>
        <w:tc>
          <w:tcPr>
            <w:tcW w:w="1009" w:type="dxa"/>
            <w:shd w:val="clear" w:color="auto" w:fill="auto"/>
            <w:vAlign w:val="center"/>
          </w:tcPr>
          <w:p w14:paraId="432665DB" w14:textId="77777777" w:rsidR="00315121" w:rsidRPr="00A45EED" w:rsidRDefault="00315121" w:rsidP="007E3F9C">
            <w:pPr>
              <w:jc w:val="center"/>
              <w:rPr>
                <w:sz w:val="20"/>
                <w:szCs w:val="20"/>
              </w:rPr>
            </w:pPr>
            <w:r w:rsidRPr="00A45EED">
              <w:rPr>
                <w:rFonts w:eastAsia="Calibri"/>
                <w:b/>
                <w:bCs/>
                <w:sz w:val="20"/>
                <w:szCs w:val="20"/>
              </w:rPr>
              <w:t>Jedinica</w:t>
            </w:r>
          </w:p>
        </w:tc>
        <w:tc>
          <w:tcPr>
            <w:tcW w:w="1125" w:type="dxa"/>
            <w:shd w:val="clear" w:color="auto" w:fill="auto"/>
            <w:vAlign w:val="center"/>
          </w:tcPr>
          <w:p w14:paraId="331E6457" w14:textId="77777777" w:rsidR="00315121" w:rsidRPr="00A45EED" w:rsidRDefault="00315121" w:rsidP="007E3F9C">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7A243F5E" w14:textId="0D1AD6D8"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2023.</w:t>
            </w:r>
          </w:p>
        </w:tc>
        <w:tc>
          <w:tcPr>
            <w:tcW w:w="1298" w:type="dxa"/>
            <w:shd w:val="clear" w:color="auto" w:fill="auto"/>
            <w:noWrap/>
            <w:vAlign w:val="center"/>
          </w:tcPr>
          <w:p w14:paraId="21A3F53D" w14:textId="6E7130BB"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2024.</w:t>
            </w:r>
          </w:p>
        </w:tc>
        <w:tc>
          <w:tcPr>
            <w:tcW w:w="1298" w:type="dxa"/>
            <w:shd w:val="clear" w:color="auto" w:fill="auto"/>
            <w:noWrap/>
            <w:vAlign w:val="center"/>
          </w:tcPr>
          <w:p w14:paraId="70FF525C" w14:textId="25C49EB4" w:rsidR="00315121" w:rsidRPr="00A45EED" w:rsidRDefault="00315121" w:rsidP="00730D62">
            <w:pPr>
              <w:keepNext/>
              <w:jc w:val="center"/>
              <w:outlineLvl w:val="6"/>
              <w:rPr>
                <w:b/>
                <w:sz w:val="20"/>
                <w:szCs w:val="20"/>
              </w:rPr>
            </w:pPr>
            <w:r w:rsidRPr="00A45EED">
              <w:rPr>
                <w:rFonts w:eastAsia="Calibri"/>
                <w:b/>
                <w:bCs/>
                <w:sz w:val="20"/>
                <w:szCs w:val="20"/>
              </w:rPr>
              <w:t>Ciljana vrijednost</w:t>
            </w:r>
            <w:r w:rsidR="00730D62" w:rsidRPr="00A45EED">
              <w:rPr>
                <w:rFonts w:eastAsia="Calibri"/>
                <w:b/>
                <w:bCs/>
                <w:sz w:val="20"/>
                <w:szCs w:val="20"/>
              </w:rPr>
              <w:t xml:space="preserve"> </w:t>
            </w:r>
            <w:r w:rsidRPr="00A45EED">
              <w:rPr>
                <w:rFonts w:eastAsia="Calibri"/>
                <w:b/>
                <w:bCs/>
                <w:sz w:val="20"/>
                <w:szCs w:val="20"/>
              </w:rPr>
              <w:t>2025.</w:t>
            </w:r>
          </w:p>
        </w:tc>
      </w:tr>
      <w:tr w:rsidR="002C2952" w:rsidRPr="00A45EED" w14:paraId="40A709FB" w14:textId="77777777" w:rsidTr="00741740">
        <w:trPr>
          <w:trHeight w:val="270"/>
          <w:jc w:val="center"/>
        </w:trPr>
        <w:tc>
          <w:tcPr>
            <w:tcW w:w="1871" w:type="dxa"/>
            <w:shd w:val="clear" w:color="auto" w:fill="auto"/>
            <w:noWrap/>
            <w:vAlign w:val="center"/>
          </w:tcPr>
          <w:p w14:paraId="4F47C5E1" w14:textId="77777777" w:rsidR="00315121" w:rsidRPr="00A45EED" w:rsidRDefault="00315121" w:rsidP="007E3F9C">
            <w:pPr>
              <w:rPr>
                <w:rFonts w:eastAsia="Calibri"/>
                <w:sz w:val="20"/>
                <w:szCs w:val="20"/>
                <w:lang w:eastAsia="en-US"/>
              </w:rPr>
            </w:pPr>
            <w:r w:rsidRPr="00A45EED">
              <w:rPr>
                <w:rFonts w:eastAsia="Calibri"/>
                <w:sz w:val="20"/>
                <w:szCs w:val="20"/>
                <w:lang w:eastAsia="en-US"/>
              </w:rPr>
              <w:t>Broj učenika</w:t>
            </w:r>
          </w:p>
        </w:tc>
        <w:tc>
          <w:tcPr>
            <w:tcW w:w="2308" w:type="dxa"/>
            <w:shd w:val="clear" w:color="auto" w:fill="auto"/>
            <w:vAlign w:val="center"/>
          </w:tcPr>
          <w:p w14:paraId="0F7F32B1" w14:textId="77777777" w:rsidR="00315121" w:rsidRPr="00A45EED" w:rsidRDefault="00315121" w:rsidP="007E3F9C">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9" w:type="dxa"/>
            <w:shd w:val="clear" w:color="auto" w:fill="auto"/>
            <w:vAlign w:val="center"/>
          </w:tcPr>
          <w:p w14:paraId="1DC85DA3" w14:textId="77777777" w:rsidR="00315121" w:rsidRPr="00A45EED" w:rsidRDefault="00315121" w:rsidP="007E3F9C">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2ABCE592" w14:textId="77777777" w:rsidR="00315121" w:rsidRPr="00A45EED" w:rsidRDefault="00315121" w:rsidP="007E3F9C">
            <w:pPr>
              <w:jc w:val="center"/>
              <w:rPr>
                <w:bCs/>
                <w:sz w:val="20"/>
                <w:szCs w:val="20"/>
              </w:rPr>
            </w:pPr>
            <w:r w:rsidRPr="00A45EED">
              <w:rPr>
                <w:bCs/>
                <w:sz w:val="20"/>
                <w:szCs w:val="20"/>
              </w:rPr>
              <w:t>148</w:t>
            </w:r>
          </w:p>
        </w:tc>
        <w:tc>
          <w:tcPr>
            <w:tcW w:w="1297" w:type="dxa"/>
            <w:shd w:val="clear" w:color="auto" w:fill="auto"/>
            <w:noWrap/>
            <w:vAlign w:val="center"/>
          </w:tcPr>
          <w:p w14:paraId="2BBFE416" w14:textId="77777777" w:rsidR="00315121" w:rsidRPr="00A45EED" w:rsidRDefault="00315121" w:rsidP="007E3F9C">
            <w:pPr>
              <w:jc w:val="center"/>
              <w:rPr>
                <w:bCs/>
                <w:sz w:val="20"/>
                <w:szCs w:val="20"/>
              </w:rPr>
            </w:pPr>
            <w:r w:rsidRPr="00A45EED">
              <w:rPr>
                <w:bCs/>
                <w:sz w:val="20"/>
                <w:szCs w:val="20"/>
              </w:rPr>
              <w:t>149</w:t>
            </w:r>
          </w:p>
        </w:tc>
        <w:tc>
          <w:tcPr>
            <w:tcW w:w="1298" w:type="dxa"/>
            <w:shd w:val="clear" w:color="auto" w:fill="auto"/>
            <w:noWrap/>
            <w:vAlign w:val="center"/>
          </w:tcPr>
          <w:p w14:paraId="7B9DF5DB" w14:textId="77777777" w:rsidR="00315121" w:rsidRPr="00A45EED" w:rsidRDefault="00315121" w:rsidP="007E3F9C">
            <w:pPr>
              <w:jc w:val="center"/>
              <w:rPr>
                <w:bCs/>
                <w:sz w:val="20"/>
                <w:szCs w:val="20"/>
              </w:rPr>
            </w:pPr>
            <w:r w:rsidRPr="00A45EED">
              <w:rPr>
                <w:bCs/>
                <w:sz w:val="20"/>
                <w:szCs w:val="20"/>
              </w:rPr>
              <w:t>150</w:t>
            </w:r>
          </w:p>
        </w:tc>
        <w:tc>
          <w:tcPr>
            <w:tcW w:w="1298" w:type="dxa"/>
            <w:shd w:val="clear" w:color="auto" w:fill="auto"/>
            <w:noWrap/>
            <w:vAlign w:val="center"/>
          </w:tcPr>
          <w:p w14:paraId="75EDD8E7" w14:textId="77777777" w:rsidR="00315121" w:rsidRPr="00A45EED" w:rsidRDefault="00315121" w:rsidP="007E3F9C">
            <w:pPr>
              <w:jc w:val="center"/>
              <w:rPr>
                <w:bCs/>
                <w:sz w:val="20"/>
                <w:szCs w:val="20"/>
              </w:rPr>
            </w:pPr>
            <w:r w:rsidRPr="00A45EED">
              <w:rPr>
                <w:bCs/>
                <w:sz w:val="20"/>
                <w:szCs w:val="20"/>
              </w:rPr>
              <w:t>150</w:t>
            </w:r>
          </w:p>
        </w:tc>
      </w:tr>
      <w:tr w:rsidR="002C2952" w:rsidRPr="00A45EED" w14:paraId="63D71798" w14:textId="77777777" w:rsidTr="007E3F9C">
        <w:trPr>
          <w:trHeight w:val="416"/>
          <w:jc w:val="center"/>
        </w:trPr>
        <w:tc>
          <w:tcPr>
            <w:tcW w:w="1871" w:type="dxa"/>
            <w:shd w:val="clear" w:color="auto" w:fill="auto"/>
            <w:noWrap/>
            <w:vAlign w:val="center"/>
          </w:tcPr>
          <w:p w14:paraId="6336C9F5" w14:textId="77777777" w:rsidR="00315121" w:rsidRPr="00A45EED" w:rsidRDefault="00315121" w:rsidP="007E3F9C">
            <w:pPr>
              <w:rPr>
                <w:rFonts w:eastAsia="Calibri"/>
                <w:sz w:val="20"/>
                <w:szCs w:val="20"/>
                <w:lang w:eastAsia="en-US"/>
              </w:rPr>
            </w:pPr>
            <w:r w:rsidRPr="00A45EED">
              <w:rPr>
                <w:rFonts w:eastAsia="Calibri"/>
                <w:sz w:val="20"/>
                <w:szCs w:val="20"/>
                <w:lang w:eastAsia="en-US"/>
              </w:rPr>
              <w:t>Broj zaposlenih na teret državnog proračuna</w:t>
            </w:r>
          </w:p>
        </w:tc>
        <w:tc>
          <w:tcPr>
            <w:tcW w:w="2308" w:type="dxa"/>
            <w:shd w:val="clear" w:color="auto" w:fill="auto"/>
            <w:vAlign w:val="center"/>
          </w:tcPr>
          <w:p w14:paraId="47EEABCC" w14:textId="77777777" w:rsidR="00315121" w:rsidRPr="00A45EED" w:rsidRDefault="00315121" w:rsidP="007E3F9C">
            <w:pPr>
              <w:rPr>
                <w:rFonts w:eastAsia="Calibri"/>
                <w:sz w:val="20"/>
                <w:szCs w:val="20"/>
                <w:lang w:eastAsia="en-US"/>
              </w:rPr>
            </w:pPr>
            <w:r w:rsidRPr="00A45EED">
              <w:rPr>
                <w:rFonts w:eastAsia="Calibri"/>
                <w:sz w:val="20"/>
                <w:szCs w:val="20"/>
                <w:lang w:eastAsia="en-US"/>
              </w:rPr>
              <w:t>Osiguranjem sredstava za rashode za zaposlene omogućuje se ostvarivanje prava na osnovnoškolsko obrazovanje</w:t>
            </w:r>
          </w:p>
        </w:tc>
        <w:tc>
          <w:tcPr>
            <w:tcW w:w="1009" w:type="dxa"/>
            <w:shd w:val="clear" w:color="auto" w:fill="auto"/>
            <w:vAlign w:val="center"/>
          </w:tcPr>
          <w:p w14:paraId="2A418B40" w14:textId="77777777" w:rsidR="00315121" w:rsidRPr="00A45EED" w:rsidRDefault="00315121" w:rsidP="007E3F9C">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2F87DD6F" w14:textId="77777777" w:rsidR="00315121" w:rsidRPr="00A45EED" w:rsidRDefault="00315121" w:rsidP="007E3F9C">
            <w:pPr>
              <w:jc w:val="center"/>
              <w:rPr>
                <w:bCs/>
                <w:sz w:val="20"/>
                <w:szCs w:val="20"/>
              </w:rPr>
            </w:pPr>
            <w:r w:rsidRPr="00A45EED">
              <w:rPr>
                <w:bCs/>
                <w:sz w:val="20"/>
                <w:szCs w:val="20"/>
              </w:rPr>
              <w:t>36</w:t>
            </w:r>
          </w:p>
        </w:tc>
        <w:tc>
          <w:tcPr>
            <w:tcW w:w="1297" w:type="dxa"/>
            <w:shd w:val="clear" w:color="auto" w:fill="auto"/>
            <w:noWrap/>
            <w:vAlign w:val="center"/>
          </w:tcPr>
          <w:p w14:paraId="0A46B43C" w14:textId="77777777" w:rsidR="00315121" w:rsidRPr="00A45EED" w:rsidRDefault="00315121" w:rsidP="007E3F9C">
            <w:pPr>
              <w:jc w:val="center"/>
              <w:rPr>
                <w:bCs/>
                <w:sz w:val="20"/>
                <w:szCs w:val="20"/>
              </w:rPr>
            </w:pPr>
            <w:r w:rsidRPr="00A45EED">
              <w:rPr>
                <w:bCs/>
                <w:sz w:val="20"/>
                <w:szCs w:val="20"/>
              </w:rPr>
              <w:t>36</w:t>
            </w:r>
          </w:p>
        </w:tc>
        <w:tc>
          <w:tcPr>
            <w:tcW w:w="1298" w:type="dxa"/>
            <w:shd w:val="clear" w:color="auto" w:fill="auto"/>
            <w:noWrap/>
            <w:vAlign w:val="center"/>
          </w:tcPr>
          <w:p w14:paraId="557D0B28" w14:textId="77777777" w:rsidR="00315121" w:rsidRPr="00A45EED" w:rsidRDefault="00315121" w:rsidP="007E3F9C">
            <w:pPr>
              <w:jc w:val="center"/>
              <w:rPr>
                <w:bCs/>
                <w:sz w:val="20"/>
                <w:szCs w:val="20"/>
              </w:rPr>
            </w:pPr>
            <w:r w:rsidRPr="00A45EED">
              <w:rPr>
                <w:bCs/>
                <w:sz w:val="20"/>
                <w:szCs w:val="20"/>
              </w:rPr>
              <w:t>37</w:t>
            </w:r>
          </w:p>
        </w:tc>
        <w:tc>
          <w:tcPr>
            <w:tcW w:w="1298" w:type="dxa"/>
            <w:shd w:val="clear" w:color="auto" w:fill="auto"/>
            <w:noWrap/>
            <w:vAlign w:val="center"/>
          </w:tcPr>
          <w:p w14:paraId="3921E190" w14:textId="77777777" w:rsidR="00315121" w:rsidRPr="00A45EED" w:rsidRDefault="00315121" w:rsidP="007E3F9C">
            <w:pPr>
              <w:jc w:val="center"/>
              <w:rPr>
                <w:bCs/>
                <w:sz w:val="20"/>
                <w:szCs w:val="20"/>
              </w:rPr>
            </w:pPr>
            <w:r w:rsidRPr="00A45EED">
              <w:rPr>
                <w:bCs/>
                <w:sz w:val="20"/>
                <w:szCs w:val="20"/>
              </w:rPr>
              <w:t>37</w:t>
            </w:r>
          </w:p>
        </w:tc>
      </w:tr>
      <w:tr w:rsidR="002C2952" w:rsidRPr="00A45EED" w14:paraId="1BF04409" w14:textId="77777777" w:rsidTr="007E3F9C">
        <w:trPr>
          <w:trHeight w:val="266"/>
          <w:jc w:val="center"/>
        </w:trPr>
        <w:tc>
          <w:tcPr>
            <w:tcW w:w="10206" w:type="dxa"/>
            <w:gridSpan w:val="7"/>
            <w:shd w:val="clear" w:color="000000" w:fill="D9D9D9"/>
            <w:noWrap/>
            <w:hideMark/>
          </w:tcPr>
          <w:p w14:paraId="4DB10A98" w14:textId="77777777" w:rsidR="00315121" w:rsidRPr="00A45EED" w:rsidRDefault="00315121" w:rsidP="007E3F9C">
            <w:pPr>
              <w:rPr>
                <w:b/>
                <w:bCs/>
                <w:iCs/>
              </w:rPr>
            </w:pPr>
            <w:r w:rsidRPr="00A45EED">
              <w:rPr>
                <w:b/>
                <w:bCs/>
                <w:iCs/>
              </w:rPr>
              <w:t>Program:  DODATNE POTREBE U OSNOVNOM ŠKOLSTVU</w:t>
            </w:r>
          </w:p>
        </w:tc>
      </w:tr>
      <w:tr w:rsidR="002C2952" w:rsidRPr="00A45EED" w14:paraId="4206C67B" w14:textId="77777777" w:rsidTr="007E3F9C">
        <w:trPr>
          <w:trHeight w:val="374"/>
          <w:jc w:val="center"/>
        </w:trPr>
        <w:tc>
          <w:tcPr>
            <w:tcW w:w="10206" w:type="dxa"/>
            <w:gridSpan w:val="7"/>
            <w:shd w:val="clear" w:color="auto" w:fill="auto"/>
            <w:noWrap/>
            <w:hideMark/>
          </w:tcPr>
          <w:p w14:paraId="6B6EC670" w14:textId="77777777" w:rsidR="00315121" w:rsidRPr="00A45EED" w:rsidRDefault="00315121" w:rsidP="007E3F9C">
            <w:pPr>
              <w:rPr>
                <w:sz w:val="20"/>
                <w:szCs w:val="20"/>
              </w:rPr>
            </w:pPr>
            <w:r w:rsidRPr="00A45EED">
              <w:rPr>
                <w:sz w:val="20"/>
                <w:szCs w:val="20"/>
              </w:rPr>
              <w:t>Zakonske i druge pravne osnove programa:</w:t>
            </w:r>
          </w:p>
          <w:p w14:paraId="13BFA73C" w14:textId="77777777" w:rsidR="00315121" w:rsidRPr="00A45EED" w:rsidRDefault="00315121" w:rsidP="00047253">
            <w:pPr>
              <w:numPr>
                <w:ilvl w:val="0"/>
                <w:numId w:val="34"/>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3A7F55AE" w14:textId="77777777" w:rsidR="00315121" w:rsidRPr="00A45EED" w:rsidRDefault="00315121" w:rsidP="00047253">
            <w:pPr>
              <w:pStyle w:val="ListParagraph"/>
              <w:numPr>
                <w:ilvl w:val="0"/>
                <w:numId w:val="34"/>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2C2952" w:rsidRPr="00A45EED" w14:paraId="7F78E7E9" w14:textId="77777777" w:rsidTr="007E3F9C">
        <w:trPr>
          <w:trHeight w:val="292"/>
          <w:jc w:val="center"/>
        </w:trPr>
        <w:tc>
          <w:tcPr>
            <w:tcW w:w="10206" w:type="dxa"/>
            <w:gridSpan w:val="7"/>
            <w:shd w:val="clear" w:color="auto" w:fill="auto"/>
          </w:tcPr>
          <w:p w14:paraId="18F94776" w14:textId="77777777" w:rsidR="00315121" w:rsidRPr="00A45EED" w:rsidRDefault="00315121"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2E372720" w14:textId="77777777" w:rsidR="00315121" w:rsidRPr="00A45EED" w:rsidRDefault="00315121" w:rsidP="007E3F9C">
            <w:pPr>
              <w:rPr>
                <w:bCs/>
                <w:i/>
                <w:iCs/>
                <w:sz w:val="20"/>
                <w:szCs w:val="20"/>
              </w:rPr>
            </w:pPr>
            <w:r w:rsidRPr="00A45EED">
              <w:rPr>
                <w:bCs/>
                <w:i/>
                <w:iCs/>
                <w:sz w:val="20"/>
                <w:szCs w:val="20"/>
              </w:rPr>
              <w:t>4. Odgoj i obrazovanje</w:t>
            </w:r>
          </w:p>
          <w:p w14:paraId="14E4C561" w14:textId="77777777" w:rsidR="00315121" w:rsidRPr="00A45EED" w:rsidRDefault="00315121" w:rsidP="007E3F9C">
            <w:pPr>
              <w:rPr>
                <w:b/>
                <w:sz w:val="20"/>
                <w:szCs w:val="20"/>
              </w:rPr>
            </w:pPr>
          </w:p>
          <w:p w14:paraId="2774CA0B" w14:textId="77777777" w:rsidR="00315121" w:rsidRPr="00A45EED" w:rsidRDefault="00315121" w:rsidP="007E3F9C">
            <w:pPr>
              <w:rPr>
                <w:b/>
                <w:sz w:val="20"/>
                <w:szCs w:val="20"/>
              </w:rPr>
            </w:pPr>
            <w:r w:rsidRPr="00A45EED">
              <w:rPr>
                <w:b/>
                <w:sz w:val="20"/>
                <w:szCs w:val="20"/>
              </w:rPr>
              <w:t>Pokazatelji rezultata:</w:t>
            </w:r>
          </w:p>
          <w:p w14:paraId="4677DD7D" w14:textId="77777777" w:rsidR="00315121" w:rsidRPr="00A45EED" w:rsidRDefault="00315121" w:rsidP="007E3F9C">
            <w:pPr>
              <w:rPr>
                <w:sz w:val="20"/>
                <w:szCs w:val="20"/>
              </w:rPr>
            </w:pPr>
            <w:r w:rsidRPr="00A45EED">
              <w:rPr>
                <w:bCs/>
                <w:sz w:val="20"/>
                <w:szCs w:val="20"/>
              </w:rPr>
              <w:t>Sukladno Prilogu 1. Provedbenog programa Grada Samobora za razdoblje 2021. – 2025.</w:t>
            </w:r>
          </w:p>
        </w:tc>
      </w:tr>
      <w:tr w:rsidR="002C2952" w:rsidRPr="00A45EED" w14:paraId="4B0BA918" w14:textId="77777777" w:rsidTr="007E3F9C">
        <w:trPr>
          <w:trHeight w:val="300"/>
          <w:jc w:val="center"/>
        </w:trPr>
        <w:tc>
          <w:tcPr>
            <w:tcW w:w="10206" w:type="dxa"/>
            <w:gridSpan w:val="7"/>
            <w:shd w:val="clear" w:color="000000" w:fill="F2F2F2"/>
            <w:hideMark/>
          </w:tcPr>
          <w:p w14:paraId="5C65DE3D" w14:textId="77777777" w:rsidR="00315121" w:rsidRPr="00A45EED" w:rsidRDefault="0031512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71CCBD63" w14:textId="77777777" w:rsidTr="007E3F9C">
        <w:trPr>
          <w:trHeight w:val="251"/>
          <w:jc w:val="center"/>
        </w:trPr>
        <w:tc>
          <w:tcPr>
            <w:tcW w:w="6313" w:type="dxa"/>
            <w:gridSpan w:val="4"/>
            <w:vMerge w:val="restart"/>
            <w:shd w:val="clear" w:color="auto" w:fill="auto"/>
            <w:vAlign w:val="center"/>
            <w:hideMark/>
          </w:tcPr>
          <w:p w14:paraId="1962DCE1" w14:textId="77777777" w:rsidR="00315121" w:rsidRPr="00A45EED" w:rsidRDefault="00315121"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0C07171" w14:textId="77777777" w:rsidR="00315121" w:rsidRPr="00A45EED" w:rsidRDefault="00315121" w:rsidP="007E3F9C">
            <w:pPr>
              <w:jc w:val="center"/>
              <w:rPr>
                <w:sz w:val="20"/>
                <w:szCs w:val="20"/>
              </w:rPr>
            </w:pPr>
            <w:r w:rsidRPr="00A45EED">
              <w:rPr>
                <w:sz w:val="20"/>
                <w:szCs w:val="20"/>
              </w:rPr>
              <w:t>Planirana sredstva (EUR)</w:t>
            </w:r>
          </w:p>
        </w:tc>
      </w:tr>
      <w:tr w:rsidR="002C2952" w:rsidRPr="00A45EED" w14:paraId="6E9E821A" w14:textId="77777777" w:rsidTr="007E3F9C">
        <w:trPr>
          <w:trHeight w:val="207"/>
          <w:jc w:val="center"/>
        </w:trPr>
        <w:tc>
          <w:tcPr>
            <w:tcW w:w="6313" w:type="dxa"/>
            <w:gridSpan w:val="4"/>
            <w:vMerge/>
            <w:vAlign w:val="center"/>
            <w:hideMark/>
          </w:tcPr>
          <w:p w14:paraId="568A67CA" w14:textId="77777777" w:rsidR="00315121" w:rsidRPr="00A45EED" w:rsidRDefault="00315121" w:rsidP="007E3F9C">
            <w:pPr>
              <w:rPr>
                <w:sz w:val="20"/>
                <w:szCs w:val="20"/>
              </w:rPr>
            </w:pPr>
          </w:p>
        </w:tc>
        <w:tc>
          <w:tcPr>
            <w:tcW w:w="1297" w:type="dxa"/>
            <w:shd w:val="clear" w:color="auto" w:fill="auto"/>
            <w:noWrap/>
            <w:vAlign w:val="bottom"/>
            <w:hideMark/>
          </w:tcPr>
          <w:p w14:paraId="16BC9A42" w14:textId="77777777" w:rsidR="00315121" w:rsidRPr="00A45EED" w:rsidRDefault="00315121" w:rsidP="007E3F9C">
            <w:pPr>
              <w:jc w:val="center"/>
              <w:rPr>
                <w:sz w:val="20"/>
                <w:szCs w:val="20"/>
              </w:rPr>
            </w:pPr>
            <w:r w:rsidRPr="00A45EED">
              <w:rPr>
                <w:sz w:val="20"/>
                <w:szCs w:val="20"/>
              </w:rPr>
              <w:t>2023.</w:t>
            </w:r>
          </w:p>
        </w:tc>
        <w:tc>
          <w:tcPr>
            <w:tcW w:w="1298" w:type="dxa"/>
            <w:shd w:val="clear" w:color="auto" w:fill="auto"/>
            <w:noWrap/>
            <w:vAlign w:val="bottom"/>
            <w:hideMark/>
          </w:tcPr>
          <w:p w14:paraId="5C76A2B4" w14:textId="77777777" w:rsidR="00315121" w:rsidRPr="00A45EED" w:rsidRDefault="00315121" w:rsidP="007E3F9C">
            <w:pPr>
              <w:jc w:val="center"/>
              <w:rPr>
                <w:sz w:val="20"/>
                <w:szCs w:val="20"/>
              </w:rPr>
            </w:pPr>
            <w:r w:rsidRPr="00A45EED">
              <w:rPr>
                <w:sz w:val="20"/>
                <w:szCs w:val="20"/>
              </w:rPr>
              <w:t>2024.</w:t>
            </w:r>
          </w:p>
        </w:tc>
        <w:tc>
          <w:tcPr>
            <w:tcW w:w="1298" w:type="dxa"/>
            <w:shd w:val="clear" w:color="auto" w:fill="auto"/>
            <w:noWrap/>
            <w:vAlign w:val="bottom"/>
            <w:hideMark/>
          </w:tcPr>
          <w:p w14:paraId="4E4CAD3B" w14:textId="77777777" w:rsidR="00315121" w:rsidRPr="00A45EED" w:rsidRDefault="00315121" w:rsidP="007E3F9C">
            <w:pPr>
              <w:jc w:val="center"/>
              <w:rPr>
                <w:sz w:val="20"/>
                <w:szCs w:val="20"/>
              </w:rPr>
            </w:pPr>
            <w:r w:rsidRPr="00A45EED">
              <w:rPr>
                <w:sz w:val="20"/>
                <w:szCs w:val="20"/>
              </w:rPr>
              <w:t>2025.</w:t>
            </w:r>
          </w:p>
        </w:tc>
      </w:tr>
      <w:tr w:rsidR="00994095" w:rsidRPr="00A45EED" w14:paraId="06D06F9E" w14:textId="77777777" w:rsidTr="00AC57CE">
        <w:trPr>
          <w:trHeight w:val="1410"/>
          <w:jc w:val="center"/>
        </w:trPr>
        <w:tc>
          <w:tcPr>
            <w:tcW w:w="6313" w:type="dxa"/>
            <w:gridSpan w:val="4"/>
            <w:shd w:val="clear" w:color="auto" w:fill="auto"/>
            <w:noWrap/>
            <w:vAlign w:val="center"/>
            <w:hideMark/>
          </w:tcPr>
          <w:p w14:paraId="51F21F33" w14:textId="77777777" w:rsidR="00C7159E" w:rsidRPr="00A45EED" w:rsidRDefault="00C7159E" w:rsidP="00C7159E">
            <w:pPr>
              <w:jc w:val="both"/>
              <w:rPr>
                <w:rFonts w:eastAsia="Calibri"/>
                <w:sz w:val="20"/>
                <w:szCs w:val="20"/>
              </w:rPr>
            </w:pPr>
            <w:r w:rsidRPr="00A45EED">
              <w:rPr>
                <w:rFonts w:eastAsia="Calibri"/>
                <w:sz w:val="20"/>
                <w:szCs w:val="20"/>
              </w:rPr>
              <w:t>Grad Samobor za osnovne škole osigurava financijska sredstva za financiranje izborne nastave i ostalih izvannastavnih aktivnosti te ostalih programa u osnovnim školama. Cilj jest podizanje standarda učeničkog obrazovanja.</w:t>
            </w:r>
          </w:p>
          <w:p w14:paraId="50A3B5D4" w14:textId="77777777" w:rsidR="00C7159E" w:rsidRPr="00A45EED" w:rsidRDefault="00C7159E" w:rsidP="00C7159E">
            <w:pPr>
              <w:jc w:val="both"/>
              <w:rPr>
                <w:rFonts w:eastAsia="Calibri"/>
                <w:sz w:val="20"/>
                <w:szCs w:val="20"/>
              </w:rPr>
            </w:pPr>
            <w:r w:rsidRPr="00A45EED">
              <w:rPr>
                <w:rFonts w:eastAsia="Calibri"/>
                <w:sz w:val="20"/>
                <w:szCs w:val="20"/>
              </w:rPr>
              <w:t>Ishodište za planirane rashode temelji se na broju grupa izborne nastave i izvannastavnih aktivnosti te broju učenika, korisnika programa.</w:t>
            </w:r>
          </w:p>
        </w:tc>
        <w:tc>
          <w:tcPr>
            <w:tcW w:w="1297" w:type="dxa"/>
            <w:shd w:val="clear" w:color="auto" w:fill="auto"/>
            <w:noWrap/>
            <w:vAlign w:val="center"/>
          </w:tcPr>
          <w:p w14:paraId="338358BD" w14:textId="1B3873FD" w:rsidR="00C7159E" w:rsidRPr="00A45EED" w:rsidRDefault="00C7159E" w:rsidP="00C7159E">
            <w:pPr>
              <w:jc w:val="right"/>
              <w:rPr>
                <w:b/>
                <w:sz w:val="20"/>
                <w:szCs w:val="20"/>
              </w:rPr>
            </w:pPr>
            <w:r w:rsidRPr="00A45EED">
              <w:rPr>
                <w:b/>
                <w:sz w:val="20"/>
                <w:szCs w:val="20"/>
              </w:rPr>
              <w:t>15.266</w:t>
            </w:r>
          </w:p>
        </w:tc>
        <w:tc>
          <w:tcPr>
            <w:tcW w:w="1298" w:type="dxa"/>
            <w:shd w:val="clear" w:color="auto" w:fill="auto"/>
            <w:noWrap/>
            <w:vAlign w:val="center"/>
          </w:tcPr>
          <w:p w14:paraId="50F01284" w14:textId="77777777" w:rsidR="00C7159E" w:rsidRPr="00A45EED" w:rsidRDefault="00C7159E" w:rsidP="00C7159E">
            <w:pPr>
              <w:jc w:val="right"/>
              <w:rPr>
                <w:b/>
                <w:sz w:val="20"/>
                <w:szCs w:val="20"/>
              </w:rPr>
            </w:pPr>
            <w:r w:rsidRPr="00A45EED">
              <w:rPr>
                <w:b/>
                <w:sz w:val="20"/>
                <w:szCs w:val="20"/>
              </w:rPr>
              <w:t>12.191</w:t>
            </w:r>
          </w:p>
        </w:tc>
        <w:tc>
          <w:tcPr>
            <w:tcW w:w="1298" w:type="dxa"/>
            <w:shd w:val="clear" w:color="auto" w:fill="auto"/>
            <w:noWrap/>
            <w:vAlign w:val="center"/>
          </w:tcPr>
          <w:p w14:paraId="25033336" w14:textId="77777777" w:rsidR="00C7159E" w:rsidRPr="00A45EED" w:rsidRDefault="00C7159E" w:rsidP="00C7159E">
            <w:pPr>
              <w:jc w:val="right"/>
              <w:rPr>
                <w:b/>
                <w:sz w:val="20"/>
                <w:szCs w:val="20"/>
              </w:rPr>
            </w:pPr>
            <w:r w:rsidRPr="00A45EED">
              <w:rPr>
                <w:b/>
                <w:sz w:val="20"/>
                <w:szCs w:val="20"/>
              </w:rPr>
              <w:t>13.032</w:t>
            </w:r>
          </w:p>
        </w:tc>
      </w:tr>
      <w:tr w:rsidR="00C7159E" w:rsidRPr="00A45EED" w14:paraId="6C47B2A3" w14:textId="77777777" w:rsidTr="007E3F9C">
        <w:trPr>
          <w:trHeight w:val="300"/>
          <w:jc w:val="center"/>
        </w:trPr>
        <w:tc>
          <w:tcPr>
            <w:tcW w:w="10206" w:type="dxa"/>
            <w:gridSpan w:val="7"/>
            <w:shd w:val="clear" w:color="000000" w:fill="F2F2F2"/>
            <w:hideMark/>
          </w:tcPr>
          <w:p w14:paraId="0556C171"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C7159E" w:rsidRPr="00A45EED" w14:paraId="7A3A4E19" w14:textId="77777777" w:rsidTr="007E3F9C">
        <w:trPr>
          <w:trHeight w:val="251"/>
          <w:jc w:val="center"/>
        </w:trPr>
        <w:tc>
          <w:tcPr>
            <w:tcW w:w="6313" w:type="dxa"/>
            <w:gridSpan w:val="4"/>
            <w:vMerge w:val="restart"/>
            <w:shd w:val="clear" w:color="auto" w:fill="auto"/>
            <w:vAlign w:val="center"/>
            <w:hideMark/>
          </w:tcPr>
          <w:p w14:paraId="159D05F6"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3FA73D3"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1ABE8BB0" w14:textId="77777777" w:rsidTr="007E3F9C">
        <w:trPr>
          <w:trHeight w:val="207"/>
          <w:jc w:val="center"/>
        </w:trPr>
        <w:tc>
          <w:tcPr>
            <w:tcW w:w="6313" w:type="dxa"/>
            <w:gridSpan w:val="4"/>
            <w:vMerge/>
            <w:vAlign w:val="center"/>
            <w:hideMark/>
          </w:tcPr>
          <w:p w14:paraId="29D31D3A" w14:textId="77777777" w:rsidR="00C7159E" w:rsidRPr="00A45EED" w:rsidRDefault="00C7159E" w:rsidP="00C7159E">
            <w:pPr>
              <w:rPr>
                <w:sz w:val="20"/>
                <w:szCs w:val="20"/>
              </w:rPr>
            </w:pPr>
          </w:p>
        </w:tc>
        <w:tc>
          <w:tcPr>
            <w:tcW w:w="1297" w:type="dxa"/>
            <w:shd w:val="clear" w:color="auto" w:fill="auto"/>
            <w:noWrap/>
            <w:vAlign w:val="bottom"/>
            <w:hideMark/>
          </w:tcPr>
          <w:p w14:paraId="2315158F"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7AE8E078"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52F84D69" w14:textId="77777777" w:rsidR="00C7159E" w:rsidRPr="00A45EED" w:rsidRDefault="00C7159E" w:rsidP="00C7159E">
            <w:pPr>
              <w:jc w:val="center"/>
              <w:rPr>
                <w:sz w:val="20"/>
                <w:szCs w:val="20"/>
              </w:rPr>
            </w:pPr>
            <w:r w:rsidRPr="00A45EED">
              <w:rPr>
                <w:sz w:val="20"/>
                <w:szCs w:val="20"/>
              </w:rPr>
              <w:t>2025.</w:t>
            </w:r>
          </w:p>
        </w:tc>
      </w:tr>
      <w:tr w:rsidR="00994095" w:rsidRPr="00A45EED" w14:paraId="4D05B334" w14:textId="77777777" w:rsidTr="007E3F9C">
        <w:trPr>
          <w:trHeight w:val="416"/>
          <w:jc w:val="center"/>
        </w:trPr>
        <w:tc>
          <w:tcPr>
            <w:tcW w:w="6313" w:type="dxa"/>
            <w:gridSpan w:val="4"/>
            <w:shd w:val="clear" w:color="auto" w:fill="auto"/>
            <w:noWrap/>
            <w:vAlign w:val="center"/>
            <w:hideMark/>
          </w:tcPr>
          <w:p w14:paraId="46BFE12B" w14:textId="77777777" w:rsidR="00C7159E" w:rsidRPr="00A45EED" w:rsidRDefault="00C7159E" w:rsidP="00C7159E">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A2DF6ED" w14:textId="77777777" w:rsidR="00C7159E" w:rsidRPr="00A45EED" w:rsidRDefault="00C7159E" w:rsidP="00C7159E">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4311D99" w14:textId="6066C6CD" w:rsidR="00C7159E" w:rsidRPr="00A45EED" w:rsidRDefault="00C7159E" w:rsidP="00C7159E">
            <w:pPr>
              <w:jc w:val="both"/>
              <w:rPr>
                <w:rFonts w:eastAsia="Calibri"/>
                <w:sz w:val="20"/>
                <w:szCs w:val="20"/>
              </w:rPr>
            </w:pPr>
            <w:r w:rsidRPr="00A45EED">
              <w:rPr>
                <w:rFonts w:eastAsia="Calibri"/>
                <w:sz w:val="20"/>
                <w:szCs w:val="20"/>
              </w:rPr>
              <w:t xml:space="preserve">Ishodište za planirane rashode temelji se na broju učenika. </w:t>
            </w:r>
          </w:p>
        </w:tc>
        <w:tc>
          <w:tcPr>
            <w:tcW w:w="1297" w:type="dxa"/>
            <w:shd w:val="clear" w:color="auto" w:fill="auto"/>
            <w:noWrap/>
            <w:vAlign w:val="center"/>
          </w:tcPr>
          <w:p w14:paraId="7B496A31" w14:textId="293E9C53" w:rsidR="00C7159E" w:rsidRPr="00A45EED" w:rsidRDefault="00C7159E" w:rsidP="00C7159E">
            <w:pPr>
              <w:jc w:val="right"/>
              <w:rPr>
                <w:b/>
                <w:sz w:val="20"/>
                <w:szCs w:val="20"/>
              </w:rPr>
            </w:pPr>
            <w:r w:rsidRPr="00A45EED">
              <w:rPr>
                <w:b/>
                <w:sz w:val="20"/>
                <w:szCs w:val="20"/>
              </w:rPr>
              <w:t>47.037</w:t>
            </w:r>
          </w:p>
        </w:tc>
        <w:tc>
          <w:tcPr>
            <w:tcW w:w="1298" w:type="dxa"/>
            <w:shd w:val="clear" w:color="auto" w:fill="auto"/>
            <w:noWrap/>
            <w:vAlign w:val="center"/>
          </w:tcPr>
          <w:p w14:paraId="4A7BE46B" w14:textId="77777777" w:rsidR="00C7159E" w:rsidRPr="00A45EED" w:rsidRDefault="00C7159E" w:rsidP="00C7159E">
            <w:pPr>
              <w:jc w:val="right"/>
              <w:rPr>
                <w:b/>
                <w:sz w:val="20"/>
                <w:szCs w:val="20"/>
              </w:rPr>
            </w:pPr>
            <w:r w:rsidRPr="00A45EED">
              <w:rPr>
                <w:b/>
                <w:sz w:val="20"/>
                <w:szCs w:val="20"/>
              </w:rPr>
              <w:t>33.910</w:t>
            </w:r>
          </w:p>
        </w:tc>
        <w:tc>
          <w:tcPr>
            <w:tcW w:w="1298" w:type="dxa"/>
            <w:shd w:val="clear" w:color="auto" w:fill="auto"/>
            <w:noWrap/>
            <w:vAlign w:val="center"/>
          </w:tcPr>
          <w:p w14:paraId="0DF6B836" w14:textId="77777777" w:rsidR="00C7159E" w:rsidRPr="00A45EED" w:rsidRDefault="00C7159E" w:rsidP="00C7159E">
            <w:pPr>
              <w:jc w:val="right"/>
              <w:rPr>
                <w:b/>
                <w:sz w:val="20"/>
                <w:szCs w:val="20"/>
              </w:rPr>
            </w:pPr>
            <w:r w:rsidRPr="00A45EED">
              <w:rPr>
                <w:b/>
                <w:sz w:val="20"/>
                <w:szCs w:val="20"/>
              </w:rPr>
              <w:t>33.937</w:t>
            </w:r>
          </w:p>
        </w:tc>
      </w:tr>
      <w:tr w:rsidR="00C7159E" w:rsidRPr="00A45EED" w14:paraId="3CB54136" w14:textId="77777777" w:rsidTr="007E3F9C">
        <w:trPr>
          <w:trHeight w:val="300"/>
          <w:jc w:val="center"/>
        </w:trPr>
        <w:tc>
          <w:tcPr>
            <w:tcW w:w="10206" w:type="dxa"/>
            <w:gridSpan w:val="7"/>
            <w:shd w:val="clear" w:color="000000" w:fill="F2F2F2"/>
            <w:hideMark/>
          </w:tcPr>
          <w:p w14:paraId="6EB8A595"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C7159E" w:rsidRPr="00A45EED" w14:paraId="0F8BC31D" w14:textId="77777777" w:rsidTr="007E3F9C">
        <w:trPr>
          <w:trHeight w:val="251"/>
          <w:jc w:val="center"/>
        </w:trPr>
        <w:tc>
          <w:tcPr>
            <w:tcW w:w="6313" w:type="dxa"/>
            <w:gridSpan w:val="4"/>
            <w:vMerge w:val="restart"/>
            <w:shd w:val="clear" w:color="auto" w:fill="auto"/>
            <w:vAlign w:val="center"/>
            <w:hideMark/>
          </w:tcPr>
          <w:p w14:paraId="109386AB"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06A1FDA1"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266921E5" w14:textId="77777777" w:rsidTr="007E3F9C">
        <w:trPr>
          <w:trHeight w:val="207"/>
          <w:jc w:val="center"/>
        </w:trPr>
        <w:tc>
          <w:tcPr>
            <w:tcW w:w="6313" w:type="dxa"/>
            <w:gridSpan w:val="4"/>
            <w:vMerge/>
            <w:vAlign w:val="center"/>
            <w:hideMark/>
          </w:tcPr>
          <w:p w14:paraId="7FC8D6CB" w14:textId="77777777" w:rsidR="00C7159E" w:rsidRPr="00A45EED" w:rsidRDefault="00C7159E" w:rsidP="00C7159E">
            <w:pPr>
              <w:rPr>
                <w:sz w:val="20"/>
                <w:szCs w:val="20"/>
              </w:rPr>
            </w:pPr>
          </w:p>
        </w:tc>
        <w:tc>
          <w:tcPr>
            <w:tcW w:w="1297" w:type="dxa"/>
            <w:shd w:val="clear" w:color="auto" w:fill="auto"/>
            <w:noWrap/>
            <w:vAlign w:val="bottom"/>
            <w:hideMark/>
          </w:tcPr>
          <w:p w14:paraId="56E530D7"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318F9521"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6C58D17A" w14:textId="77777777" w:rsidR="00C7159E" w:rsidRPr="00A45EED" w:rsidRDefault="00C7159E" w:rsidP="00C7159E">
            <w:pPr>
              <w:jc w:val="center"/>
              <w:rPr>
                <w:sz w:val="20"/>
                <w:szCs w:val="20"/>
              </w:rPr>
            </w:pPr>
            <w:r w:rsidRPr="00A45EED">
              <w:rPr>
                <w:sz w:val="20"/>
                <w:szCs w:val="20"/>
              </w:rPr>
              <w:t>2025.</w:t>
            </w:r>
          </w:p>
        </w:tc>
      </w:tr>
      <w:tr w:rsidR="00994095" w:rsidRPr="00A45EED" w14:paraId="4F5DBCC5" w14:textId="77777777" w:rsidTr="007E3F9C">
        <w:trPr>
          <w:trHeight w:val="416"/>
          <w:jc w:val="center"/>
        </w:trPr>
        <w:tc>
          <w:tcPr>
            <w:tcW w:w="6313" w:type="dxa"/>
            <w:gridSpan w:val="4"/>
            <w:shd w:val="clear" w:color="auto" w:fill="auto"/>
            <w:noWrap/>
            <w:vAlign w:val="center"/>
            <w:hideMark/>
          </w:tcPr>
          <w:p w14:paraId="2A460950" w14:textId="77777777" w:rsidR="00C7159E" w:rsidRPr="00A45EED" w:rsidRDefault="00C7159E" w:rsidP="00C7159E">
            <w:pPr>
              <w:jc w:val="both"/>
              <w:rPr>
                <w:rFonts w:eastAsia="Calibri"/>
                <w:sz w:val="20"/>
                <w:szCs w:val="20"/>
              </w:rPr>
            </w:pPr>
            <w:r w:rsidRPr="00A45EED">
              <w:rPr>
                <w:rFonts w:eastAsia="Calibri"/>
                <w:sz w:val="20"/>
                <w:szCs w:val="20"/>
              </w:rPr>
              <w:t>Grad Samobor osigurava sredstva za naknade članovima školskog odbora, sufinanciranje učenika u školi u prirodi te maturalna putovanja. Unutar ove aktivnosti iskazani su sveukupni rashodi škola za ostale programe u osnovnom obrazovanju koji se financiraju pomoćima te ostalim namjenskim izvorima.</w:t>
            </w:r>
          </w:p>
          <w:p w14:paraId="5BE0019A" w14:textId="77777777" w:rsidR="00C7159E" w:rsidRPr="00A45EED" w:rsidRDefault="00C7159E" w:rsidP="00C7159E">
            <w:pPr>
              <w:rPr>
                <w:rFonts w:eastAsia="Calibri"/>
                <w:sz w:val="20"/>
                <w:szCs w:val="20"/>
              </w:rPr>
            </w:pPr>
            <w:r w:rsidRPr="00A45EED">
              <w:rPr>
                <w:rFonts w:eastAsia="Calibri"/>
                <w:sz w:val="20"/>
                <w:szCs w:val="20"/>
              </w:rPr>
              <w:t>Ishodište za raspodjelu sredstava po školama temelji se na broju učenika, korisnika programa, stvarnim troškovima iz prethodnih godina te iskazanim potrebama proračunskih korisnika.</w:t>
            </w:r>
          </w:p>
        </w:tc>
        <w:tc>
          <w:tcPr>
            <w:tcW w:w="1297" w:type="dxa"/>
            <w:shd w:val="clear" w:color="auto" w:fill="auto"/>
            <w:noWrap/>
            <w:vAlign w:val="center"/>
          </w:tcPr>
          <w:p w14:paraId="3BAA4BFC" w14:textId="6448C267" w:rsidR="00C7159E" w:rsidRPr="00A45EED" w:rsidRDefault="000B60EA" w:rsidP="00C7159E">
            <w:pPr>
              <w:jc w:val="right"/>
              <w:rPr>
                <w:b/>
                <w:sz w:val="20"/>
                <w:szCs w:val="20"/>
              </w:rPr>
            </w:pPr>
            <w:r w:rsidRPr="00A45EED">
              <w:rPr>
                <w:b/>
                <w:sz w:val="20"/>
                <w:szCs w:val="20"/>
              </w:rPr>
              <w:t>19.684</w:t>
            </w:r>
          </w:p>
        </w:tc>
        <w:tc>
          <w:tcPr>
            <w:tcW w:w="1298" w:type="dxa"/>
            <w:shd w:val="clear" w:color="auto" w:fill="auto"/>
            <w:noWrap/>
            <w:vAlign w:val="center"/>
          </w:tcPr>
          <w:p w14:paraId="0F31D0A0" w14:textId="77777777" w:rsidR="00C7159E" w:rsidRPr="00A45EED" w:rsidRDefault="00C7159E" w:rsidP="00C7159E">
            <w:pPr>
              <w:jc w:val="right"/>
              <w:rPr>
                <w:b/>
                <w:sz w:val="20"/>
                <w:szCs w:val="20"/>
              </w:rPr>
            </w:pPr>
            <w:r w:rsidRPr="00A45EED">
              <w:rPr>
                <w:b/>
                <w:sz w:val="20"/>
                <w:szCs w:val="20"/>
              </w:rPr>
              <w:t>7.765</w:t>
            </w:r>
          </w:p>
        </w:tc>
        <w:tc>
          <w:tcPr>
            <w:tcW w:w="1298" w:type="dxa"/>
            <w:shd w:val="clear" w:color="auto" w:fill="auto"/>
            <w:noWrap/>
            <w:vAlign w:val="center"/>
          </w:tcPr>
          <w:p w14:paraId="051D47F2" w14:textId="77777777" w:rsidR="00C7159E" w:rsidRPr="00A45EED" w:rsidRDefault="00C7159E" w:rsidP="00C7159E">
            <w:pPr>
              <w:jc w:val="right"/>
              <w:rPr>
                <w:b/>
                <w:sz w:val="20"/>
                <w:szCs w:val="20"/>
              </w:rPr>
            </w:pPr>
            <w:r w:rsidRPr="00A45EED">
              <w:rPr>
                <w:b/>
                <w:sz w:val="20"/>
                <w:szCs w:val="20"/>
              </w:rPr>
              <w:t>7.765</w:t>
            </w:r>
          </w:p>
        </w:tc>
      </w:tr>
      <w:tr w:rsidR="00C7159E" w:rsidRPr="00A45EED" w14:paraId="0CF0FB98" w14:textId="77777777" w:rsidTr="007E3F9C">
        <w:trPr>
          <w:trHeight w:val="335"/>
          <w:jc w:val="center"/>
        </w:trPr>
        <w:tc>
          <w:tcPr>
            <w:tcW w:w="10206" w:type="dxa"/>
            <w:gridSpan w:val="7"/>
            <w:tcBorders>
              <w:top w:val="single" w:sz="4" w:space="0" w:color="auto"/>
            </w:tcBorders>
            <w:shd w:val="clear" w:color="000000" w:fill="F2F2F2"/>
            <w:hideMark/>
          </w:tcPr>
          <w:p w14:paraId="5A1FB1B3"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C7159E" w:rsidRPr="00A45EED" w14:paraId="7FECC199" w14:textId="77777777" w:rsidTr="007E3F9C">
        <w:trPr>
          <w:trHeight w:val="251"/>
          <w:jc w:val="center"/>
        </w:trPr>
        <w:tc>
          <w:tcPr>
            <w:tcW w:w="6313" w:type="dxa"/>
            <w:gridSpan w:val="4"/>
            <w:vMerge w:val="restart"/>
            <w:shd w:val="clear" w:color="auto" w:fill="auto"/>
            <w:vAlign w:val="center"/>
            <w:hideMark/>
          </w:tcPr>
          <w:p w14:paraId="13F0A859"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127725AB"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5B8A7ECC" w14:textId="77777777" w:rsidTr="007E3F9C">
        <w:trPr>
          <w:trHeight w:val="240"/>
          <w:jc w:val="center"/>
        </w:trPr>
        <w:tc>
          <w:tcPr>
            <w:tcW w:w="6313" w:type="dxa"/>
            <w:gridSpan w:val="4"/>
            <w:vMerge/>
            <w:vAlign w:val="center"/>
            <w:hideMark/>
          </w:tcPr>
          <w:p w14:paraId="38CBF86D" w14:textId="77777777" w:rsidR="00C7159E" w:rsidRPr="00A45EED" w:rsidRDefault="00C7159E" w:rsidP="00C7159E">
            <w:pPr>
              <w:rPr>
                <w:sz w:val="20"/>
                <w:szCs w:val="20"/>
              </w:rPr>
            </w:pPr>
          </w:p>
        </w:tc>
        <w:tc>
          <w:tcPr>
            <w:tcW w:w="1297" w:type="dxa"/>
            <w:shd w:val="clear" w:color="auto" w:fill="auto"/>
            <w:noWrap/>
            <w:vAlign w:val="bottom"/>
            <w:hideMark/>
          </w:tcPr>
          <w:p w14:paraId="04065288"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0198D239"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5EC58BA1" w14:textId="77777777" w:rsidR="00C7159E" w:rsidRPr="00A45EED" w:rsidRDefault="00C7159E" w:rsidP="00C7159E">
            <w:pPr>
              <w:jc w:val="center"/>
              <w:rPr>
                <w:sz w:val="20"/>
                <w:szCs w:val="20"/>
              </w:rPr>
            </w:pPr>
            <w:r w:rsidRPr="00A45EED">
              <w:rPr>
                <w:sz w:val="20"/>
                <w:szCs w:val="20"/>
              </w:rPr>
              <w:t>2025.</w:t>
            </w:r>
          </w:p>
        </w:tc>
      </w:tr>
      <w:tr w:rsidR="00994095" w:rsidRPr="00A45EED" w14:paraId="333D0BAF" w14:textId="77777777" w:rsidTr="007E3F9C">
        <w:trPr>
          <w:trHeight w:val="1235"/>
          <w:jc w:val="center"/>
        </w:trPr>
        <w:tc>
          <w:tcPr>
            <w:tcW w:w="6313" w:type="dxa"/>
            <w:gridSpan w:val="4"/>
            <w:shd w:val="clear" w:color="auto" w:fill="auto"/>
            <w:noWrap/>
            <w:vAlign w:val="center"/>
            <w:hideMark/>
          </w:tcPr>
          <w:p w14:paraId="6B2F3F35" w14:textId="77777777" w:rsidR="00C7159E" w:rsidRPr="00A45EED" w:rsidRDefault="00C7159E" w:rsidP="00C7159E">
            <w:pPr>
              <w:jc w:val="both"/>
              <w:rPr>
                <w:rFonts w:eastAsia="Calibri"/>
                <w:sz w:val="20"/>
                <w:szCs w:val="20"/>
              </w:rPr>
            </w:pPr>
            <w:r w:rsidRPr="00A45EED">
              <w:rPr>
                <w:rFonts w:eastAsia="Calibri"/>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E98D210" w14:textId="77777777" w:rsidR="00C7159E" w:rsidRPr="00A45EED" w:rsidRDefault="00C7159E" w:rsidP="00C7159E">
            <w:pPr>
              <w:jc w:val="both"/>
              <w:rPr>
                <w:rFonts w:eastAsia="Calibri"/>
                <w:sz w:val="20"/>
                <w:szCs w:val="20"/>
              </w:rPr>
            </w:pPr>
            <w:r w:rsidRPr="00A45EED">
              <w:rPr>
                <w:rFonts w:eastAsia="Calibri"/>
                <w:sz w:val="20"/>
                <w:szCs w:val="20"/>
              </w:rPr>
              <w:t>Ishodište za raspodjelu sredstava temelji se na ukupnom broju učenika po svakoj školi za raspodjelu voća i povrća te mlijeka i mliječnih proizvoda.</w:t>
            </w:r>
          </w:p>
          <w:p w14:paraId="17BF6264" w14:textId="77777777" w:rsidR="00C7159E" w:rsidRPr="00A45EED" w:rsidRDefault="00C7159E" w:rsidP="00C7159E">
            <w:pPr>
              <w:jc w:val="both"/>
              <w:rPr>
                <w:rFonts w:eastAsia="Calibri"/>
                <w:sz w:val="20"/>
                <w:szCs w:val="20"/>
              </w:rPr>
            </w:pPr>
            <w:r w:rsidRPr="00A45EED">
              <w:rPr>
                <w:rFonts w:eastAsia="Calibri"/>
                <w:sz w:val="20"/>
                <w:szCs w:val="20"/>
              </w:rPr>
              <w:t>Kod OŠ Rude odobreni iznos odnosi se na 148 učenika za raspodjelu voća i povrća te mlijeka i mliječnih proizvoda.</w:t>
            </w:r>
          </w:p>
        </w:tc>
        <w:tc>
          <w:tcPr>
            <w:tcW w:w="1297" w:type="dxa"/>
            <w:shd w:val="clear" w:color="auto" w:fill="auto"/>
            <w:noWrap/>
            <w:vAlign w:val="center"/>
          </w:tcPr>
          <w:p w14:paraId="242E611C" w14:textId="73FB68EF" w:rsidR="00C7159E" w:rsidRPr="00A45EED" w:rsidRDefault="000B60EA" w:rsidP="00C7159E">
            <w:pPr>
              <w:jc w:val="right"/>
              <w:rPr>
                <w:b/>
                <w:sz w:val="20"/>
                <w:szCs w:val="20"/>
              </w:rPr>
            </w:pPr>
            <w:r w:rsidRPr="00A45EED">
              <w:rPr>
                <w:b/>
                <w:sz w:val="20"/>
                <w:szCs w:val="20"/>
              </w:rPr>
              <w:t>3.654</w:t>
            </w:r>
          </w:p>
        </w:tc>
        <w:tc>
          <w:tcPr>
            <w:tcW w:w="1298" w:type="dxa"/>
            <w:shd w:val="clear" w:color="auto" w:fill="auto"/>
            <w:noWrap/>
            <w:vAlign w:val="center"/>
          </w:tcPr>
          <w:p w14:paraId="22502D4A" w14:textId="77777777" w:rsidR="00C7159E" w:rsidRPr="00A45EED" w:rsidRDefault="00C7159E" w:rsidP="00C7159E">
            <w:pPr>
              <w:jc w:val="right"/>
              <w:rPr>
                <w:b/>
                <w:sz w:val="20"/>
                <w:szCs w:val="20"/>
              </w:rPr>
            </w:pPr>
            <w:r w:rsidRPr="00A45EED">
              <w:rPr>
                <w:b/>
                <w:sz w:val="20"/>
                <w:szCs w:val="20"/>
              </w:rPr>
              <w:t>2.920</w:t>
            </w:r>
          </w:p>
        </w:tc>
        <w:tc>
          <w:tcPr>
            <w:tcW w:w="1298" w:type="dxa"/>
            <w:shd w:val="clear" w:color="auto" w:fill="auto"/>
            <w:noWrap/>
            <w:vAlign w:val="center"/>
          </w:tcPr>
          <w:p w14:paraId="78E6399C" w14:textId="77777777" w:rsidR="00C7159E" w:rsidRPr="00A45EED" w:rsidRDefault="00C7159E" w:rsidP="00C7159E">
            <w:pPr>
              <w:jc w:val="right"/>
              <w:rPr>
                <w:b/>
                <w:sz w:val="20"/>
                <w:szCs w:val="20"/>
              </w:rPr>
            </w:pPr>
            <w:r w:rsidRPr="00A45EED">
              <w:rPr>
                <w:b/>
                <w:sz w:val="20"/>
                <w:szCs w:val="20"/>
              </w:rPr>
              <w:t>2.920</w:t>
            </w:r>
          </w:p>
        </w:tc>
      </w:tr>
      <w:tr w:rsidR="00C7159E" w:rsidRPr="00A45EED" w14:paraId="46ABB87D" w14:textId="77777777" w:rsidTr="007E3F9C">
        <w:trPr>
          <w:trHeight w:val="271"/>
          <w:jc w:val="center"/>
        </w:trPr>
        <w:tc>
          <w:tcPr>
            <w:tcW w:w="10206" w:type="dxa"/>
            <w:gridSpan w:val="7"/>
            <w:shd w:val="clear" w:color="000000" w:fill="F2F2F2"/>
            <w:hideMark/>
          </w:tcPr>
          <w:p w14:paraId="47F615B6"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C7159E" w:rsidRPr="00A45EED" w14:paraId="77870178" w14:textId="77777777" w:rsidTr="007E3F9C">
        <w:trPr>
          <w:trHeight w:val="251"/>
          <w:jc w:val="center"/>
        </w:trPr>
        <w:tc>
          <w:tcPr>
            <w:tcW w:w="6313" w:type="dxa"/>
            <w:gridSpan w:val="4"/>
            <w:vMerge w:val="restart"/>
            <w:shd w:val="clear" w:color="auto" w:fill="auto"/>
            <w:vAlign w:val="center"/>
            <w:hideMark/>
          </w:tcPr>
          <w:p w14:paraId="44D1774A"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2DA3098"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50A207C2" w14:textId="77777777" w:rsidTr="007E3F9C">
        <w:trPr>
          <w:trHeight w:val="207"/>
          <w:jc w:val="center"/>
        </w:trPr>
        <w:tc>
          <w:tcPr>
            <w:tcW w:w="6313" w:type="dxa"/>
            <w:gridSpan w:val="4"/>
            <w:vMerge/>
            <w:vAlign w:val="center"/>
            <w:hideMark/>
          </w:tcPr>
          <w:p w14:paraId="11505906" w14:textId="77777777" w:rsidR="00C7159E" w:rsidRPr="00A45EED" w:rsidRDefault="00C7159E" w:rsidP="00C7159E">
            <w:pPr>
              <w:rPr>
                <w:sz w:val="20"/>
                <w:szCs w:val="20"/>
              </w:rPr>
            </w:pPr>
          </w:p>
        </w:tc>
        <w:tc>
          <w:tcPr>
            <w:tcW w:w="1297" w:type="dxa"/>
            <w:shd w:val="clear" w:color="auto" w:fill="auto"/>
            <w:noWrap/>
            <w:vAlign w:val="bottom"/>
            <w:hideMark/>
          </w:tcPr>
          <w:p w14:paraId="5273FB8B"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4685DE75"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18B41BFA" w14:textId="77777777" w:rsidR="00C7159E" w:rsidRPr="00A45EED" w:rsidRDefault="00C7159E" w:rsidP="00C7159E">
            <w:pPr>
              <w:jc w:val="center"/>
              <w:rPr>
                <w:sz w:val="20"/>
                <w:szCs w:val="20"/>
              </w:rPr>
            </w:pPr>
            <w:r w:rsidRPr="00A45EED">
              <w:rPr>
                <w:sz w:val="20"/>
                <w:szCs w:val="20"/>
              </w:rPr>
              <w:t>2025.</w:t>
            </w:r>
          </w:p>
        </w:tc>
      </w:tr>
      <w:tr w:rsidR="00C7159E" w:rsidRPr="00A45EED" w14:paraId="0BF15EA1" w14:textId="77777777" w:rsidTr="007E3F9C">
        <w:trPr>
          <w:trHeight w:val="561"/>
          <w:jc w:val="center"/>
        </w:trPr>
        <w:tc>
          <w:tcPr>
            <w:tcW w:w="6313" w:type="dxa"/>
            <w:gridSpan w:val="4"/>
            <w:shd w:val="clear" w:color="auto" w:fill="auto"/>
            <w:noWrap/>
            <w:vAlign w:val="center"/>
          </w:tcPr>
          <w:p w14:paraId="73107152" w14:textId="77777777" w:rsidR="00C7159E" w:rsidRPr="00A45EED" w:rsidRDefault="00C7159E" w:rsidP="00C7159E">
            <w:pPr>
              <w:jc w:val="both"/>
              <w:rPr>
                <w:rFonts w:eastAsia="Calibri"/>
                <w:sz w:val="20"/>
                <w:szCs w:val="20"/>
              </w:rPr>
            </w:pPr>
            <w:r w:rsidRPr="00A45EED">
              <w:rPr>
                <w:rFonts w:eastAsia="Calibri"/>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58D83A71" w14:textId="77777777" w:rsidR="00C7159E" w:rsidRPr="00A45EED" w:rsidRDefault="00C7159E" w:rsidP="00C7159E">
            <w:pPr>
              <w:jc w:val="both"/>
              <w:rPr>
                <w:rFonts w:eastAsia="Calibri"/>
                <w:sz w:val="20"/>
                <w:szCs w:val="20"/>
              </w:rPr>
            </w:pPr>
            <w:r w:rsidRPr="00A45EED">
              <w:rPr>
                <w:rFonts w:eastAsia="Calibri"/>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7A46F15D" w14:textId="77777777" w:rsidR="00C7159E" w:rsidRPr="00A45EED" w:rsidRDefault="00C7159E" w:rsidP="00C7159E">
            <w:pPr>
              <w:jc w:val="right"/>
              <w:rPr>
                <w:b/>
                <w:sz w:val="20"/>
                <w:szCs w:val="20"/>
              </w:rPr>
            </w:pPr>
            <w:r w:rsidRPr="00A45EED">
              <w:rPr>
                <w:b/>
                <w:sz w:val="20"/>
                <w:szCs w:val="20"/>
              </w:rPr>
              <w:t>21.647</w:t>
            </w:r>
          </w:p>
        </w:tc>
        <w:tc>
          <w:tcPr>
            <w:tcW w:w="1298" w:type="dxa"/>
            <w:shd w:val="clear" w:color="auto" w:fill="auto"/>
            <w:noWrap/>
            <w:vAlign w:val="center"/>
          </w:tcPr>
          <w:p w14:paraId="0EA687B5" w14:textId="77777777" w:rsidR="00C7159E" w:rsidRPr="00A45EED" w:rsidRDefault="00C7159E" w:rsidP="00C7159E">
            <w:pPr>
              <w:jc w:val="right"/>
              <w:rPr>
                <w:b/>
                <w:sz w:val="20"/>
                <w:szCs w:val="20"/>
              </w:rPr>
            </w:pPr>
            <w:r w:rsidRPr="00A45EED">
              <w:rPr>
                <w:b/>
                <w:sz w:val="20"/>
                <w:szCs w:val="20"/>
              </w:rPr>
              <w:t>65.765</w:t>
            </w:r>
          </w:p>
        </w:tc>
        <w:tc>
          <w:tcPr>
            <w:tcW w:w="1298" w:type="dxa"/>
            <w:shd w:val="clear" w:color="auto" w:fill="auto"/>
            <w:noWrap/>
            <w:vAlign w:val="center"/>
          </w:tcPr>
          <w:p w14:paraId="25B0D53D" w14:textId="77777777" w:rsidR="00C7159E" w:rsidRPr="00A45EED" w:rsidRDefault="00C7159E" w:rsidP="00C7159E">
            <w:pPr>
              <w:jc w:val="right"/>
              <w:rPr>
                <w:b/>
                <w:sz w:val="20"/>
                <w:szCs w:val="20"/>
              </w:rPr>
            </w:pPr>
            <w:r w:rsidRPr="00A45EED">
              <w:rPr>
                <w:b/>
                <w:sz w:val="20"/>
                <w:szCs w:val="20"/>
              </w:rPr>
              <w:t>66.601</w:t>
            </w:r>
          </w:p>
        </w:tc>
      </w:tr>
      <w:tr w:rsidR="00C7159E" w:rsidRPr="00A45EED" w14:paraId="231B126C" w14:textId="77777777" w:rsidTr="007E3F9C">
        <w:trPr>
          <w:trHeight w:val="300"/>
          <w:jc w:val="center"/>
        </w:trPr>
        <w:tc>
          <w:tcPr>
            <w:tcW w:w="10206" w:type="dxa"/>
            <w:gridSpan w:val="7"/>
            <w:shd w:val="clear" w:color="000000" w:fill="F2F2F2"/>
            <w:hideMark/>
          </w:tcPr>
          <w:p w14:paraId="45C7F552" w14:textId="77777777" w:rsidR="00C7159E" w:rsidRPr="00A45EED" w:rsidRDefault="00C7159E" w:rsidP="00C7159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FAZA V- OŠ RUDE</w:t>
            </w:r>
          </w:p>
        </w:tc>
      </w:tr>
      <w:tr w:rsidR="00C7159E" w:rsidRPr="00A45EED" w14:paraId="55959979" w14:textId="77777777" w:rsidTr="007E3F9C">
        <w:trPr>
          <w:trHeight w:val="251"/>
          <w:jc w:val="center"/>
        </w:trPr>
        <w:tc>
          <w:tcPr>
            <w:tcW w:w="6313" w:type="dxa"/>
            <w:gridSpan w:val="4"/>
            <w:vMerge w:val="restart"/>
            <w:shd w:val="clear" w:color="auto" w:fill="auto"/>
            <w:vAlign w:val="center"/>
            <w:hideMark/>
          </w:tcPr>
          <w:p w14:paraId="609E8596" w14:textId="77777777" w:rsidR="00C7159E" w:rsidRPr="00A45EED" w:rsidRDefault="00C7159E" w:rsidP="00C7159E">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C77A8DA" w14:textId="77777777" w:rsidR="00C7159E" w:rsidRPr="00A45EED" w:rsidRDefault="00C7159E" w:rsidP="00C7159E">
            <w:pPr>
              <w:jc w:val="center"/>
              <w:rPr>
                <w:sz w:val="20"/>
                <w:szCs w:val="20"/>
              </w:rPr>
            </w:pPr>
            <w:r w:rsidRPr="00A45EED">
              <w:rPr>
                <w:sz w:val="20"/>
                <w:szCs w:val="20"/>
              </w:rPr>
              <w:t>Planirana sredstva (EUR)</w:t>
            </w:r>
          </w:p>
        </w:tc>
      </w:tr>
      <w:tr w:rsidR="00C7159E" w:rsidRPr="00A45EED" w14:paraId="03CF84CF" w14:textId="77777777" w:rsidTr="007E3F9C">
        <w:trPr>
          <w:trHeight w:val="207"/>
          <w:jc w:val="center"/>
        </w:trPr>
        <w:tc>
          <w:tcPr>
            <w:tcW w:w="6313" w:type="dxa"/>
            <w:gridSpan w:val="4"/>
            <w:vMerge/>
            <w:vAlign w:val="center"/>
            <w:hideMark/>
          </w:tcPr>
          <w:p w14:paraId="672D8E79" w14:textId="77777777" w:rsidR="00C7159E" w:rsidRPr="00A45EED" w:rsidRDefault="00C7159E" w:rsidP="00C7159E">
            <w:pPr>
              <w:rPr>
                <w:sz w:val="20"/>
                <w:szCs w:val="20"/>
              </w:rPr>
            </w:pPr>
          </w:p>
        </w:tc>
        <w:tc>
          <w:tcPr>
            <w:tcW w:w="1297" w:type="dxa"/>
            <w:shd w:val="clear" w:color="auto" w:fill="auto"/>
            <w:noWrap/>
            <w:vAlign w:val="bottom"/>
            <w:hideMark/>
          </w:tcPr>
          <w:p w14:paraId="59BF97CA" w14:textId="77777777" w:rsidR="00C7159E" w:rsidRPr="00A45EED" w:rsidRDefault="00C7159E" w:rsidP="00C7159E">
            <w:pPr>
              <w:jc w:val="center"/>
              <w:rPr>
                <w:sz w:val="20"/>
                <w:szCs w:val="20"/>
              </w:rPr>
            </w:pPr>
            <w:r w:rsidRPr="00A45EED">
              <w:rPr>
                <w:sz w:val="20"/>
                <w:szCs w:val="20"/>
              </w:rPr>
              <w:t>2023.</w:t>
            </w:r>
          </w:p>
        </w:tc>
        <w:tc>
          <w:tcPr>
            <w:tcW w:w="1298" w:type="dxa"/>
            <w:shd w:val="clear" w:color="auto" w:fill="auto"/>
            <w:noWrap/>
            <w:vAlign w:val="bottom"/>
            <w:hideMark/>
          </w:tcPr>
          <w:p w14:paraId="262F0670" w14:textId="77777777" w:rsidR="00C7159E" w:rsidRPr="00A45EED" w:rsidRDefault="00C7159E" w:rsidP="00C7159E">
            <w:pPr>
              <w:jc w:val="center"/>
              <w:rPr>
                <w:sz w:val="20"/>
                <w:szCs w:val="20"/>
              </w:rPr>
            </w:pPr>
            <w:r w:rsidRPr="00A45EED">
              <w:rPr>
                <w:sz w:val="20"/>
                <w:szCs w:val="20"/>
              </w:rPr>
              <w:t>2024.</w:t>
            </w:r>
          </w:p>
        </w:tc>
        <w:tc>
          <w:tcPr>
            <w:tcW w:w="1298" w:type="dxa"/>
            <w:shd w:val="clear" w:color="auto" w:fill="auto"/>
            <w:noWrap/>
            <w:vAlign w:val="bottom"/>
            <w:hideMark/>
          </w:tcPr>
          <w:p w14:paraId="7516B94C" w14:textId="77777777" w:rsidR="00C7159E" w:rsidRPr="00A45EED" w:rsidRDefault="00C7159E" w:rsidP="00C7159E">
            <w:pPr>
              <w:jc w:val="center"/>
              <w:rPr>
                <w:sz w:val="20"/>
                <w:szCs w:val="20"/>
              </w:rPr>
            </w:pPr>
            <w:r w:rsidRPr="00A45EED">
              <w:rPr>
                <w:sz w:val="20"/>
                <w:szCs w:val="20"/>
              </w:rPr>
              <w:t>2025.</w:t>
            </w:r>
          </w:p>
        </w:tc>
      </w:tr>
      <w:tr w:rsidR="00C7159E" w:rsidRPr="00A45EED" w14:paraId="7CAD8B51" w14:textId="77777777" w:rsidTr="007E3F9C">
        <w:trPr>
          <w:trHeight w:val="416"/>
          <w:jc w:val="center"/>
        </w:trPr>
        <w:tc>
          <w:tcPr>
            <w:tcW w:w="6313" w:type="dxa"/>
            <w:gridSpan w:val="4"/>
            <w:shd w:val="clear" w:color="auto" w:fill="auto"/>
            <w:noWrap/>
            <w:vAlign w:val="center"/>
          </w:tcPr>
          <w:p w14:paraId="4B26B7C4" w14:textId="77777777" w:rsidR="00C7159E" w:rsidRPr="00A45EED" w:rsidRDefault="00C7159E" w:rsidP="00C7159E">
            <w:pPr>
              <w:jc w:val="both"/>
              <w:rPr>
                <w:rFonts w:eastAsia="Calibri"/>
                <w:sz w:val="20"/>
                <w:szCs w:val="20"/>
              </w:rPr>
            </w:pPr>
            <w:r w:rsidRPr="00A45EED">
              <w:rPr>
                <w:rFonts w:eastAsia="Calibri"/>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2764A762" w14:textId="77777777" w:rsidR="00C7159E" w:rsidRPr="00A45EED" w:rsidRDefault="00C7159E" w:rsidP="00C7159E">
            <w:pPr>
              <w:jc w:val="both"/>
              <w:rPr>
                <w:rFonts w:eastAsia="Calibri"/>
                <w:sz w:val="20"/>
                <w:szCs w:val="20"/>
              </w:rPr>
            </w:pPr>
            <w:r w:rsidRPr="00A45EED">
              <w:rPr>
                <w:rFonts w:eastAsia="Calibri"/>
                <w:sz w:val="20"/>
                <w:szCs w:val="20"/>
              </w:rPr>
              <w:lastRenderedPageBreak/>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tcPr>
          <w:p w14:paraId="5B761186" w14:textId="77777777" w:rsidR="00C7159E" w:rsidRPr="00A45EED" w:rsidRDefault="00C7159E" w:rsidP="00C7159E">
            <w:pPr>
              <w:jc w:val="right"/>
              <w:rPr>
                <w:b/>
                <w:sz w:val="20"/>
                <w:szCs w:val="20"/>
              </w:rPr>
            </w:pPr>
            <w:r w:rsidRPr="00A45EED">
              <w:rPr>
                <w:b/>
                <w:sz w:val="20"/>
                <w:szCs w:val="20"/>
              </w:rPr>
              <w:lastRenderedPageBreak/>
              <w:t>43.533</w:t>
            </w:r>
          </w:p>
        </w:tc>
        <w:tc>
          <w:tcPr>
            <w:tcW w:w="1298" w:type="dxa"/>
            <w:shd w:val="clear" w:color="auto" w:fill="auto"/>
            <w:noWrap/>
            <w:vAlign w:val="center"/>
            <w:hideMark/>
          </w:tcPr>
          <w:p w14:paraId="5B8B20FD" w14:textId="77777777" w:rsidR="00C7159E" w:rsidRPr="00A45EED" w:rsidRDefault="00C7159E" w:rsidP="00C7159E">
            <w:pPr>
              <w:jc w:val="right"/>
              <w:rPr>
                <w:b/>
                <w:sz w:val="20"/>
                <w:szCs w:val="20"/>
              </w:rPr>
            </w:pPr>
            <w:r w:rsidRPr="00A45EED">
              <w:rPr>
                <w:b/>
                <w:sz w:val="20"/>
                <w:szCs w:val="20"/>
              </w:rPr>
              <w:t>0</w:t>
            </w:r>
          </w:p>
        </w:tc>
        <w:tc>
          <w:tcPr>
            <w:tcW w:w="1298" w:type="dxa"/>
            <w:shd w:val="clear" w:color="auto" w:fill="auto"/>
            <w:noWrap/>
            <w:vAlign w:val="center"/>
            <w:hideMark/>
          </w:tcPr>
          <w:p w14:paraId="037D658D" w14:textId="77777777" w:rsidR="00C7159E" w:rsidRPr="00A45EED" w:rsidRDefault="00C7159E" w:rsidP="00C7159E">
            <w:pPr>
              <w:jc w:val="right"/>
              <w:rPr>
                <w:b/>
                <w:sz w:val="20"/>
                <w:szCs w:val="20"/>
              </w:rPr>
            </w:pPr>
            <w:r w:rsidRPr="00A45EED">
              <w:rPr>
                <w:b/>
                <w:sz w:val="20"/>
                <w:szCs w:val="20"/>
              </w:rPr>
              <w:t>0</w:t>
            </w:r>
          </w:p>
        </w:tc>
      </w:tr>
      <w:tr w:rsidR="00C7159E" w:rsidRPr="00A45EED" w14:paraId="2D6E8E33" w14:textId="77777777" w:rsidTr="007E3F9C">
        <w:trPr>
          <w:trHeight w:val="416"/>
          <w:jc w:val="center"/>
        </w:trPr>
        <w:tc>
          <w:tcPr>
            <w:tcW w:w="1871" w:type="dxa"/>
            <w:shd w:val="clear" w:color="auto" w:fill="auto"/>
            <w:noWrap/>
            <w:vAlign w:val="center"/>
          </w:tcPr>
          <w:p w14:paraId="28C68C00" w14:textId="77777777" w:rsidR="00C7159E" w:rsidRPr="00A45EED" w:rsidRDefault="00C7159E" w:rsidP="00C7159E">
            <w:pPr>
              <w:rPr>
                <w:sz w:val="20"/>
                <w:szCs w:val="20"/>
              </w:rPr>
            </w:pPr>
            <w:r w:rsidRPr="00A45EED">
              <w:rPr>
                <w:rFonts w:eastAsia="Calibri"/>
                <w:b/>
                <w:bCs/>
                <w:sz w:val="20"/>
                <w:szCs w:val="20"/>
              </w:rPr>
              <w:t>Pokazatelj uspješnosti</w:t>
            </w:r>
          </w:p>
        </w:tc>
        <w:tc>
          <w:tcPr>
            <w:tcW w:w="2308" w:type="dxa"/>
            <w:shd w:val="clear" w:color="auto" w:fill="auto"/>
            <w:vAlign w:val="center"/>
          </w:tcPr>
          <w:p w14:paraId="63F5B34A" w14:textId="77777777" w:rsidR="00C7159E" w:rsidRPr="00A45EED" w:rsidRDefault="00C7159E" w:rsidP="00C7159E">
            <w:pPr>
              <w:rPr>
                <w:sz w:val="20"/>
                <w:szCs w:val="20"/>
              </w:rPr>
            </w:pPr>
            <w:r w:rsidRPr="00A45EED">
              <w:rPr>
                <w:rFonts w:eastAsia="Calibri"/>
                <w:b/>
                <w:bCs/>
                <w:sz w:val="20"/>
                <w:szCs w:val="20"/>
              </w:rPr>
              <w:t>Definicija</w:t>
            </w:r>
          </w:p>
        </w:tc>
        <w:tc>
          <w:tcPr>
            <w:tcW w:w="1009" w:type="dxa"/>
            <w:shd w:val="clear" w:color="auto" w:fill="auto"/>
            <w:vAlign w:val="center"/>
          </w:tcPr>
          <w:p w14:paraId="63EC0F2C" w14:textId="77777777" w:rsidR="00C7159E" w:rsidRPr="00A45EED" w:rsidRDefault="00C7159E" w:rsidP="00C7159E">
            <w:pPr>
              <w:jc w:val="center"/>
              <w:rPr>
                <w:sz w:val="20"/>
                <w:szCs w:val="20"/>
              </w:rPr>
            </w:pPr>
            <w:r w:rsidRPr="00A45EED">
              <w:rPr>
                <w:rFonts w:eastAsia="Calibri"/>
                <w:b/>
                <w:bCs/>
                <w:sz w:val="20"/>
                <w:szCs w:val="20"/>
              </w:rPr>
              <w:t>Jedinica</w:t>
            </w:r>
          </w:p>
        </w:tc>
        <w:tc>
          <w:tcPr>
            <w:tcW w:w="1125" w:type="dxa"/>
            <w:shd w:val="clear" w:color="auto" w:fill="auto"/>
            <w:vAlign w:val="center"/>
          </w:tcPr>
          <w:p w14:paraId="720EFD66" w14:textId="77777777" w:rsidR="00C7159E" w:rsidRPr="00A45EED" w:rsidRDefault="00C7159E" w:rsidP="00C7159E">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051AA9D5" w14:textId="5CAD69A5" w:rsidR="00C7159E" w:rsidRPr="00A45EED" w:rsidRDefault="00C7159E" w:rsidP="00C7159E">
            <w:pPr>
              <w:keepNext/>
              <w:jc w:val="center"/>
              <w:outlineLvl w:val="6"/>
              <w:rPr>
                <w:b/>
                <w:sz w:val="20"/>
                <w:szCs w:val="20"/>
              </w:rPr>
            </w:pPr>
            <w:r w:rsidRPr="00A45EED">
              <w:rPr>
                <w:rFonts w:eastAsia="Calibri"/>
                <w:b/>
                <w:bCs/>
                <w:sz w:val="20"/>
                <w:szCs w:val="20"/>
              </w:rPr>
              <w:t>Ciljana vrijednost 2023.</w:t>
            </w:r>
          </w:p>
        </w:tc>
        <w:tc>
          <w:tcPr>
            <w:tcW w:w="1298" w:type="dxa"/>
            <w:shd w:val="clear" w:color="auto" w:fill="auto"/>
            <w:noWrap/>
            <w:vAlign w:val="center"/>
          </w:tcPr>
          <w:p w14:paraId="630EC8C5" w14:textId="2FB3E6C8" w:rsidR="00C7159E" w:rsidRPr="00A45EED" w:rsidRDefault="00C7159E" w:rsidP="00C7159E">
            <w:pPr>
              <w:keepNext/>
              <w:jc w:val="center"/>
              <w:outlineLvl w:val="6"/>
              <w:rPr>
                <w:b/>
                <w:sz w:val="20"/>
                <w:szCs w:val="20"/>
              </w:rPr>
            </w:pPr>
            <w:r w:rsidRPr="00A45EED">
              <w:rPr>
                <w:rFonts w:eastAsia="Calibri"/>
                <w:b/>
                <w:bCs/>
                <w:sz w:val="20"/>
                <w:szCs w:val="20"/>
              </w:rPr>
              <w:t>Ciljana vrijednost 2024.</w:t>
            </w:r>
          </w:p>
        </w:tc>
        <w:tc>
          <w:tcPr>
            <w:tcW w:w="1298" w:type="dxa"/>
            <w:shd w:val="clear" w:color="auto" w:fill="auto"/>
            <w:noWrap/>
            <w:vAlign w:val="center"/>
          </w:tcPr>
          <w:p w14:paraId="2EAC921F" w14:textId="3485D2B2" w:rsidR="00C7159E" w:rsidRPr="00A45EED" w:rsidRDefault="00C7159E" w:rsidP="00C7159E">
            <w:pPr>
              <w:keepNext/>
              <w:jc w:val="center"/>
              <w:outlineLvl w:val="6"/>
              <w:rPr>
                <w:b/>
                <w:sz w:val="20"/>
                <w:szCs w:val="20"/>
              </w:rPr>
            </w:pPr>
            <w:r w:rsidRPr="00A45EED">
              <w:rPr>
                <w:rFonts w:eastAsia="Calibri"/>
                <w:b/>
                <w:bCs/>
                <w:sz w:val="20"/>
                <w:szCs w:val="20"/>
              </w:rPr>
              <w:t>Ciljana vrijednost 2025.</w:t>
            </w:r>
          </w:p>
        </w:tc>
      </w:tr>
      <w:tr w:rsidR="00C7159E" w:rsidRPr="00A45EED" w14:paraId="0CF3F808" w14:textId="77777777" w:rsidTr="007E3F9C">
        <w:trPr>
          <w:trHeight w:val="416"/>
          <w:jc w:val="center"/>
        </w:trPr>
        <w:tc>
          <w:tcPr>
            <w:tcW w:w="1871" w:type="dxa"/>
            <w:shd w:val="clear" w:color="auto" w:fill="auto"/>
            <w:noWrap/>
            <w:vAlign w:val="center"/>
          </w:tcPr>
          <w:p w14:paraId="0551F354"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grupa izvannastavnih aktivnosti</w:t>
            </w:r>
          </w:p>
        </w:tc>
        <w:tc>
          <w:tcPr>
            <w:tcW w:w="2308" w:type="dxa"/>
            <w:shd w:val="clear" w:color="auto" w:fill="auto"/>
            <w:vAlign w:val="center"/>
          </w:tcPr>
          <w:p w14:paraId="33F084DB" w14:textId="77777777" w:rsidR="00C7159E" w:rsidRPr="00A45EED" w:rsidRDefault="00C7159E" w:rsidP="00C7159E">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9" w:type="dxa"/>
            <w:shd w:val="clear" w:color="auto" w:fill="auto"/>
            <w:vAlign w:val="center"/>
          </w:tcPr>
          <w:p w14:paraId="2D2586E6"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 grupa</w:t>
            </w:r>
          </w:p>
        </w:tc>
        <w:tc>
          <w:tcPr>
            <w:tcW w:w="1125" w:type="dxa"/>
            <w:shd w:val="clear" w:color="auto" w:fill="auto"/>
            <w:vAlign w:val="center"/>
          </w:tcPr>
          <w:p w14:paraId="13B4E805" w14:textId="77777777" w:rsidR="00C7159E" w:rsidRPr="00A45EED" w:rsidRDefault="00C7159E" w:rsidP="00C7159E">
            <w:pPr>
              <w:jc w:val="center"/>
              <w:rPr>
                <w:rFonts w:eastAsia="Calibri"/>
                <w:sz w:val="20"/>
                <w:szCs w:val="20"/>
                <w:lang w:eastAsia="en-US"/>
              </w:rPr>
            </w:pPr>
            <w:r w:rsidRPr="00A45EED">
              <w:rPr>
                <w:rFonts w:eastAsia="Calibri"/>
                <w:sz w:val="20"/>
                <w:szCs w:val="20"/>
              </w:rPr>
              <w:t>2</w:t>
            </w:r>
          </w:p>
        </w:tc>
        <w:tc>
          <w:tcPr>
            <w:tcW w:w="1297" w:type="dxa"/>
            <w:shd w:val="clear" w:color="auto" w:fill="auto"/>
            <w:noWrap/>
            <w:vAlign w:val="center"/>
          </w:tcPr>
          <w:p w14:paraId="1E35BFB7" w14:textId="77777777" w:rsidR="00C7159E" w:rsidRPr="00A45EED" w:rsidRDefault="00C7159E" w:rsidP="00C7159E">
            <w:pPr>
              <w:jc w:val="center"/>
              <w:rPr>
                <w:rFonts w:eastAsia="Calibri"/>
                <w:sz w:val="20"/>
                <w:szCs w:val="20"/>
                <w:lang w:eastAsia="en-US"/>
              </w:rPr>
            </w:pPr>
            <w:r w:rsidRPr="00A45EED">
              <w:rPr>
                <w:rFonts w:eastAsia="Calibri"/>
                <w:sz w:val="20"/>
                <w:szCs w:val="20"/>
              </w:rPr>
              <w:t>3</w:t>
            </w:r>
          </w:p>
        </w:tc>
        <w:tc>
          <w:tcPr>
            <w:tcW w:w="1298" w:type="dxa"/>
            <w:shd w:val="clear" w:color="auto" w:fill="auto"/>
            <w:noWrap/>
            <w:vAlign w:val="center"/>
          </w:tcPr>
          <w:p w14:paraId="0F08964B" w14:textId="77777777" w:rsidR="00C7159E" w:rsidRPr="00A45EED" w:rsidRDefault="00C7159E" w:rsidP="00C7159E">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577A614F" w14:textId="77777777" w:rsidR="00C7159E" w:rsidRPr="00A45EED" w:rsidRDefault="00C7159E" w:rsidP="00C7159E">
            <w:pPr>
              <w:jc w:val="center"/>
              <w:rPr>
                <w:rFonts w:eastAsia="Calibri"/>
                <w:sz w:val="20"/>
                <w:szCs w:val="20"/>
                <w:lang w:eastAsia="en-US"/>
              </w:rPr>
            </w:pPr>
            <w:r w:rsidRPr="00A45EED">
              <w:rPr>
                <w:rFonts w:eastAsia="Calibri"/>
                <w:sz w:val="20"/>
                <w:szCs w:val="20"/>
              </w:rPr>
              <w:t>4</w:t>
            </w:r>
          </w:p>
        </w:tc>
      </w:tr>
      <w:tr w:rsidR="00C7159E" w:rsidRPr="00A45EED" w14:paraId="01A743EA" w14:textId="77777777" w:rsidTr="007E3F9C">
        <w:trPr>
          <w:trHeight w:val="416"/>
          <w:jc w:val="center"/>
        </w:trPr>
        <w:tc>
          <w:tcPr>
            <w:tcW w:w="1871" w:type="dxa"/>
            <w:shd w:val="clear" w:color="auto" w:fill="auto"/>
            <w:noWrap/>
          </w:tcPr>
          <w:p w14:paraId="067F06B4"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308" w:type="dxa"/>
            <w:shd w:val="clear" w:color="auto" w:fill="auto"/>
            <w:vAlign w:val="center"/>
          </w:tcPr>
          <w:p w14:paraId="5230D8EB" w14:textId="77777777" w:rsidR="00C7159E" w:rsidRPr="00A45EED" w:rsidRDefault="00C7159E" w:rsidP="00C7159E">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9" w:type="dxa"/>
            <w:shd w:val="clear" w:color="auto" w:fill="auto"/>
            <w:vAlign w:val="center"/>
          </w:tcPr>
          <w:p w14:paraId="36FE8BAF"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 pomoćnika</w:t>
            </w:r>
          </w:p>
        </w:tc>
        <w:tc>
          <w:tcPr>
            <w:tcW w:w="1125" w:type="dxa"/>
            <w:shd w:val="clear" w:color="auto" w:fill="auto"/>
            <w:vAlign w:val="center"/>
          </w:tcPr>
          <w:p w14:paraId="5E418A05" w14:textId="77777777" w:rsidR="00C7159E" w:rsidRPr="00A45EED" w:rsidRDefault="00C7159E" w:rsidP="00C7159E">
            <w:pPr>
              <w:jc w:val="center"/>
              <w:rPr>
                <w:rFonts w:eastAsia="Calibri"/>
                <w:sz w:val="20"/>
                <w:szCs w:val="20"/>
              </w:rPr>
            </w:pPr>
            <w:r w:rsidRPr="00A45EED">
              <w:rPr>
                <w:rFonts w:eastAsia="Calibri"/>
                <w:sz w:val="20"/>
                <w:szCs w:val="20"/>
              </w:rPr>
              <w:t>5</w:t>
            </w:r>
          </w:p>
        </w:tc>
        <w:tc>
          <w:tcPr>
            <w:tcW w:w="1297" w:type="dxa"/>
            <w:shd w:val="clear" w:color="auto" w:fill="auto"/>
            <w:noWrap/>
            <w:vAlign w:val="center"/>
          </w:tcPr>
          <w:p w14:paraId="1358CCAB" w14:textId="77777777" w:rsidR="00C7159E" w:rsidRPr="00A45EED" w:rsidRDefault="00C7159E" w:rsidP="00C7159E">
            <w:pPr>
              <w:jc w:val="center"/>
              <w:rPr>
                <w:rFonts w:eastAsia="Calibri"/>
                <w:sz w:val="20"/>
                <w:szCs w:val="20"/>
              </w:rPr>
            </w:pPr>
            <w:r w:rsidRPr="00A45EED">
              <w:rPr>
                <w:rFonts w:eastAsia="Calibri"/>
                <w:sz w:val="20"/>
                <w:szCs w:val="20"/>
              </w:rPr>
              <w:t>5</w:t>
            </w:r>
          </w:p>
        </w:tc>
        <w:tc>
          <w:tcPr>
            <w:tcW w:w="1298" w:type="dxa"/>
            <w:shd w:val="clear" w:color="auto" w:fill="auto"/>
            <w:noWrap/>
            <w:vAlign w:val="center"/>
          </w:tcPr>
          <w:p w14:paraId="50B07058" w14:textId="4A6F90F1" w:rsidR="00C7159E" w:rsidRPr="00A45EED" w:rsidRDefault="00C7159E" w:rsidP="00C7159E">
            <w:pPr>
              <w:jc w:val="center"/>
              <w:rPr>
                <w:rFonts w:eastAsia="Calibri"/>
                <w:sz w:val="20"/>
                <w:szCs w:val="20"/>
              </w:rPr>
            </w:pPr>
            <w:r w:rsidRPr="00A45EED">
              <w:rPr>
                <w:rFonts w:eastAsia="Calibri"/>
                <w:sz w:val="20"/>
                <w:szCs w:val="20"/>
              </w:rPr>
              <w:t>-</w:t>
            </w:r>
          </w:p>
        </w:tc>
        <w:tc>
          <w:tcPr>
            <w:tcW w:w="1298" w:type="dxa"/>
            <w:shd w:val="clear" w:color="auto" w:fill="auto"/>
            <w:noWrap/>
            <w:vAlign w:val="center"/>
          </w:tcPr>
          <w:p w14:paraId="1BD2D0F7" w14:textId="7DABADB0" w:rsidR="00C7159E" w:rsidRPr="00A45EED" w:rsidRDefault="00C7159E" w:rsidP="00C7159E">
            <w:pPr>
              <w:jc w:val="center"/>
              <w:rPr>
                <w:rFonts w:eastAsia="Calibri"/>
                <w:sz w:val="20"/>
                <w:szCs w:val="20"/>
              </w:rPr>
            </w:pPr>
            <w:r w:rsidRPr="00A45EED">
              <w:rPr>
                <w:rFonts w:eastAsia="Calibri"/>
                <w:sz w:val="20"/>
                <w:szCs w:val="20"/>
              </w:rPr>
              <w:t>-</w:t>
            </w:r>
          </w:p>
        </w:tc>
      </w:tr>
      <w:tr w:rsidR="00C7159E" w:rsidRPr="00A45EED" w14:paraId="7EC9781A" w14:textId="77777777" w:rsidTr="007E3F9C">
        <w:trPr>
          <w:trHeight w:val="416"/>
          <w:jc w:val="center"/>
        </w:trPr>
        <w:tc>
          <w:tcPr>
            <w:tcW w:w="1871" w:type="dxa"/>
            <w:shd w:val="clear" w:color="auto" w:fill="auto"/>
            <w:noWrap/>
            <w:vAlign w:val="center"/>
          </w:tcPr>
          <w:p w14:paraId="08E5139F"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učenika koji primaju subvencije za prehranu</w:t>
            </w:r>
          </w:p>
        </w:tc>
        <w:tc>
          <w:tcPr>
            <w:tcW w:w="2308" w:type="dxa"/>
            <w:shd w:val="clear" w:color="auto" w:fill="auto"/>
            <w:vAlign w:val="center"/>
          </w:tcPr>
          <w:p w14:paraId="572E634C" w14:textId="77777777" w:rsidR="00C7159E" w:rsidRPr="00A45EED" w:rsidRDefault="00C7159E" w:rsidP="00C7159E">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9" w:type="dxa"/>
            <w:shd w:val="clear" w:color="auto" w:fill="auto"/>
            <w:vAlign w:val="center"/>
          </w:tcPr>
          <w:p w14:paraId="29A44A37" w14:textId="77777777" w:rsidR="00C7159E" w:rsidRPr="00A45EED" w:rsidRDefault="00C7159E" w:rsidP="00C7159E">
            <w:pPr>
              <w:jc w:val="center"/>
              <w:rPr>
                <w:rFonts w:eastAsia="Calibri"/>
                <w:sz w:val="20"/>
                <w:szCs w:val="20"/>
                <w:lang w:eastAsia="en-US"/>
              </w:rPr>
            </w:pPr>
            <w:r w:rsidRPr="00A45EED">
              <w:rPr>
                <w:rFonts w:eastAsia="Calibri"/>
                <w:sz w:val="20"/>
                <w:szCs w:val="20"/>
                <w:lang w:eastAsia="en-US"/>
              </w:rPr>
              <w:t>Broj</w:t>
            </w:r>
          </w:p>
        </w:tc>
        <w:tc>
          <w:tcPr>
            <w:tcW w:w="1125" w:type="dxa"/>
            <w:shd w:val="clear" w:color="auto" w:fill="auto"/>
            <w:vAlign w:val="center"/>
          </w:tcPr>
          <w:p w14:paraId="1EBFFBD8" w14:textId="77777777" w:rsidR="00C7159E" w:rsidRPr="00A45EED" w:rsidRDefault="00C7159E" w:rsidP="00C7159E">
            <w:pPr>
              <w:jc w:val="center"/>
              <w:rPr>
                <w:rFonts w:eastAsia="Calibri"/>
                <w:sz w:val="20"/>
                <w:szCs w:val="20"/>
              </w:rPr>
            </w:pPr>
            <w:r w:rsidRPr="00A45EED">
              <w:rPr>
                <w:rFonts w:eastAsia="Calibri"/>
                <w:sz w:val="20"/>
                <w:szCs w:val="20"/>
              </w:rPr>
              <w:t>58</w:t>
            </w:r>
          </w:p>
        </w:tc>
        <w:tc>
          <w:tcPr>
            <w:tcW w:w="1297" w:type="dxa"/>
            <w:shd w:val="clear" w:color="auto" w:fill="auto"/>
            <w:noWrap/>
            <w:vAlign w:val="center"/>
          </w:tcPr>
          <w:p w14:paraId="462D5B78" w14:textId="77777777" w:rsidR="00C7159E" w:rsidRPr="00A45EED" w:rsidRDefault="00C7159E" w:rsidP="00C7159E">
            <w:pPr>
              <w:jc w:val="center"/>
              <w:rPr>
                <w:rFonts w:eastAsia="Calibri"/>
                <w:sz w:val="20"/>
                <w:szCs w:val="20"/>
              </w:rPr>
            </w:pPr>
            <w:r w:rsidRPr="00A45EED">
              <w:rPr>
                <w:rFonts w:eastAsia="Calibri"/>
                <w:sz w:val="20"/>
                <w:szCs w:val="20"/>
              </w:rPr>
              <w:t>76</w:t>
            </w:r>
          </w:p>
        </w:tc>
        <w:tc>
          <w:tcPr>
            <w:tcW w:w="1298" w:type="dxa"/>
            <w:shd w:val="clear" w:color="auto" w:fill="auto"/>
            <w:noWrap/>
            <w:vAlign w:val="center"/>
          </w:tcPr>
          <w:p w14:paraId="551AE7CE" w14:textId="77777777" w:rsidR="00C7159E" w:rsidRPr="00A45EED" w:rsidRDefault="00C7159E" w:rsidP="00C7159E">
            <w:pPr>
              <w:jc w:val="center"/>
              <w:rPr>
                <w:rFonts w:eastAsia="Calibri"/>
                <w:sz w:val="20"/>
                <w:szCs w:val="20"/>
              </w:rPr>
            </w:pPr>
            <w:r w:rsidRPr="00A45EED">
              <w:rPr>
                <w:rFonts w:eastAsia="Calibri"/>
                <w:sz w:val="20"/>
                <w:szCs w:val="20"/>
              </w:rPr>
              <w:t>77</w:t>
            </w:r>
          </w:p>
        </w:tc>
        <w:tc>
          <w:tcPr>
            <w:tcW w:w="1298" w:type="dxa"/>
            <w:shd w:val="clear" w:color="auto" w:fill="auto"/>
            <w:noWrap/>
            <w:vAlign w:val="center"/>
          </w:tcPr>
          <w:p w14:paraId="043BA22E" w14:textId="77777777" w:rsidR="00C7159E" w:rsidRPr="00A45EED" w:rsidRDefault="00C7159E" w:rsidP="00C7159E">
            <w:pPr>
              <w:jc w:val="center"/>
              <w:rPr>
                <w:rFonts w:eastAsia="Calibri"/>
                <w:sz w:val="20"/>
                <w:szCs w:val="20"/>
              </w:rPr>
            </w:pPr>
            <w:r w:rsidRPr="00A45EED">
              <w:rPr>
                <w:rFonts w:eastAsia="Calibri"/>
                <w:sz w:val="20"/>
                <w:szCs w:val="20"/>
              </w:rPr>
              <w:t>78</w:t>
            </w:r>
          </w:p>
        </w:tc>
      </w:tr>
    </w:tbl>
    <w:p w14:paraId="3B5BD0BA" w14:textId="77777777" w:rsidR="00DC09E1" w:rsidRPr="00A45EED" w:rsidRDefault="00DC09E1" w:rsidP="00DC09E1">
      <w:pPr>
        <w:spacing w:line="276" w:lineRule="auto"/>
        <w:rPr>
          <w:rFonts w:eastAsia="Calibri"/>
          <w:b/>
          <w:szCs w:val="22"/>
          <w:lang w:eastAsia="en-US"/>
        </w:rPr>
      </w:pPr>
    </w:p>
    <w:p w14:paraId="4C635420" w14:textId="38083247"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C2952" w:rsidRPr="00A45EED" w14:paraId="04018C10" w14:textId="77777777" w:rsidTr="007E3F9C">
        <w:trPr>
          <w:trHeight w:val="266"/>
          <w:jc w:val="center"/>
        </w:trPr>
        <w:tc>
          <w:tcPr>
            <w:tcW w:w="10206" w:type="dxa"/>
            <w:gridSpan w:val="7"/>
            <w:shd w:val="clear" w:color="auto" w:fill="D9D9D9"/>
            <w:noWrap/>
            <w:hideMark/>
          </w:tcPr>
          <w:p w14:paraId="48446C74" w14:textId="77777777" w:rsidR="001826EB" w:rsidRPr="00A45EED" w:rsidRDefault="001826EB"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7493D94C" w14:textId="77777777" w:rsidTr="007E3F9C">
        <w:trPr>
          <w:trHeight w:val="374"/>
          <w:jc w:val="center"/>
        </w:trPr>
        <w:tc>
          <w:tcPr>
            <w:tcW w:w="10206" w:type="dxa"/>
            <w:gridSpan w:val="7"/>
            <w:shd w:val="clear" w:color="auto" w:fill="auto"/>
            <w:noWrap/>
            <w:hideMark/>
          </w:tcPr>
          <w:p w14:paraId="4A670732" w14:textId="77777777" w:rsidR="001826EB" w:rsidRPr="00A45EED" w:rsidRDefault="001826EB" w:rsidP="007E3F9C">
            <w:pPr>
              <w:jc w:val="both"/>
              <w:rPr>
                <w:sz w:val="20"/>
                <w:szCs w:val="20"/>
              </w:rPr>
            </w:pPr>
            <w:r w:rsidRPr="00A45EED">
              <w:rPr>
                <w:sz w:val="20"/>
                <w:szCs w:val="20"/>
              </w:rPr>
              <w:t xml:space="preserve">Zakonske i druge pravne osnove programa: </w:t>
            </w:r>
          </w:p>
          <w:p w14:paraId="6D8BEAA5" w14:textId="77777777" w:rsidR="001826EB" w:rsidRPr="00A45EED" w:rsidRDefault="001826EB" w:rsidP="00047253">
            <w:pPr>
              <w:numPr>
                <w:ilvl w:val="0"/>
                <w:numId w:val="35"/>
              </w:numPr>
              <w:spacing w:after="200" w:line="276" w:lineRule="auto"/>
              <w:contextualSpacing/>
              <w:jc w:val="both"/>
              <w:rPr>
                <w:sz w:val="20"/>
                <w:szCs w:val="20"/>
              </w:rPr>
            </w:pPr>
            <w:r w:rsidRPr="00A45EED">
              <w:rPr>
                <w:sz w:val="20"/>
                <w:szCs w:val="20"/>
              </w:rPr>
              <w:t xml:space="preserve">Zakon o odgoju i obrazovanju u osnovnoj i srednjoj školi (NN 126/12 – pročišćeni tekst, 94/13, 152/14, 7/17, 68/18, 98/19 i 64/20), </w:t>
            </w:r>
          </w:p>
          <w:p w14:paraId="2BB5A1D8" w14:textId="77777777" w:rsidR="001826EB" w:rsidRPr="00A45EED" w:rsidRDefault="001826EB" w:rsidP="00047253">
            <w:pPr>
              <w:numPr>
                <w:ilvl w:val="0"/>
                <w:numId w:val="35"/>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720EB681" w14:textId="77777777" w:rsidR="001826EB" w:rsidRPr="00A45EED" w:rsidRDefault="001826EB" w:rsidP="00047253">
            <w:pPr>
              <w:numPr>
                <w:ilvl w:val="0"/>
                <w:numId w:val="35"/>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397C674D" w14:textId="3B780860" w:rsidR="001826EB" w:rsidRPr="00A45EED" w:rsidRDefault="001826EB" w:rsidP="007E3F9C">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B24C2D"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34F5FEEC" w14:textId="77777777" w:rsidTr="007E3F9C">
        <w:trPr>
          <w:trHeight w:val="292"/>
          <w:jc w:val="center"/>
        </w:trPr>
        <w:tc>
          <w:tcPr>
            <w:tcW w:w="10206" w:type="dxa"/>
            <w:gridSpan w:val="7"/>
            <w:shd w:val="clear" w:color="auto" w:fill="auto"/>
          </w:tcPr>
          <w:p w14:paraId="67044120" w14:textId="77777777" w:rsidR="001826EB" w:rsidRPr="00A45EED" w:rsidRDefault="001826EB" w:rsidP="007E3F9C">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29436708" w14:textId="77777777" w:rsidR="001826EB" w:rsidRPr="00A45EED" w:rsidRDefault="001826EB" w:rsidP="007E3F9C">
            <w:pPr>
              <w:rPr>
                <w:bCs/>
                <w:i/>
                <w:iCs/>
                <w:sz w:val="20"/>
                <w:szCs w:val="20"/>
              </w:rPr>
            </w:pPr>
            <w:r w:rsidRPr="00A45EED">
              <w:rPr>
                <w:bCs/>
                <w:i/>
                <w:iCs/>
                <w:sz w:val="20"/>
                <w:szCs w:val="20"/>
              </w:rPr>
              <w:t>4. Odgoj i obrazovanje</w:t>
            </w:r>
          </w:p>
          <w:p w14:paraId="19D461CB" w14:textId="77777777" w:rsidR="001826EB" w:rsidRPr="00A45EED" w:rsidRDefault="001826EB" w:rsidP="007E3F9C">
            <w:pPr>
              <w:rPr>
                <w:bCs/>
                <w:i/>
                <w:iCs/>
                <w:sz w:val="20"/>
                <w:szCs w:val="20"/>
              </w:rPr>
            </w:pPr>
          </w:p>
          <w:p w14:paraId="03B871F4" w14:textId="77777777" w:rsidR="001826EB" w:rsidRPr="00A45EED" w:rsidRDefault="001826EB" w:rsidP="007E3F9C">
            <w:pPr>
              <w:rPr>
                <w:b/>
                <w:sz w:val="20"/>
                <w:szCs w:val="20"/>
              </w:rPr>
            </w:pPr>
            <w:r w:rsidRPr="00A45EED">
              <w:rPr>
                <w:b/>
                <w:sz w:val="20"/>
                <w:szCs w:val="20"/>
              </w:rPr>
              <w:t>Pokazatelji rezultata:</w:t>
            </w:r>
          </w:p>
          <w:p w14:paraId="55F862E0" w14:textId="77777777" w:rsidR="001826EB" w:rsidRPr="00A45EED" w:rsidRDefault="001826EB" w:rsidP="007E3F9C">
            <w:pPr>
              <w:rPr>
                <w:sz w:val="20"/>
                <w:szCs w:val="20"/>
              </w:rPr>
            </w:pPr>
            <w:r w:rsidRPr="00A45EED">
              <w:rPr>
                <w:bCs/>
                <w:sz w:val="20"/>
                <w:szCs w:val="20"/>
              </w:rPr>
              <w:t>Sukladno Prilogu 1. Provedbenog programa za razdoblje 2021. – 2025.</w:t>
            </w:r>
          </w:p>
        </w:tc>
      </w:tr>
      <w:tr w:rsidR="002C2952" w:rsidRPr="00A45EED" w14:paraId="54C6813E" w14:textId="77777777" w:rsidTr="007E3F9C">
        <w:trPr>
          <w:trHeight w:val="300"/>
          <w:jc w:val="center"/>
        </w:trPr>
        <w:tc>
          <w:tcPr>
            <w:tcW w:w="10206" w:type="dxa"/>
            <w:gridSpan w:val="7"/>
            <w:shd w:val="clear" w:color="000000" w:fill="F2F2F2"/>
            <w:hideMark/>
          </w:tcPr>
          <w:p w14:paraId="5C416B84" w14:textId="77777777" w:rsidR="001826EB" w:rsidRPr="00A45EED" w:rsidRDefault="001826EB" w:rsidP="007E3F9C">
            <w:pPr>
              <w:rPr>
                <w:b/>
                <w:bCs/>
                <w:sz w:val="20"/>
                <w:szCs w:val="20"/>
              </w:rPr>
            </w:pPr>
            <w:r w:rsidRPr="00A45EED">
              <w:rPr>
                <w:b/>
                <w:bCs/>
                <w:sz w:val="20"/>
                <w:szCs w:val="20"/>
              </w:rPr>
              <w:t>Naziv aktivnosti/projekta u Proračunu: MATERIJALNI RASHODI</w:t>
            </w:r>
          </w:p>
        </w:tc>
      </w:tr>
      <w:tr w:rsidR="002C2952" w:rsidRPr="00A45EED" w14:paraId="51C738C8" w14:textId="77777777" w:rsidTr="007E3F9C">
        <w:trPr>
          <w:trHeight w:val="251"/>
          <w:jc w:val="center"/>
        </w:trPr>
        <w:tc>
          <w:tcPr>
            <w:tcW w:w="6380" w:type="dxa"/>
            <w:gridSpan w:val="4"/>
            <w:vMerge w:val="restart"/>
            <w:shd w:val="clear" w:color="auto" w:fill="auto"/>
            <w:vAlign w:val="center"/>
            <w:hideMark/>
          </w:tcPr>
          <w:p w14:paraId="5E58FCA4"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16E1069B"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294D6EE2" w14:textId="77777777" w:rsidTr="007E3F9C">
        <w:trPr>
          <w:trHeight w:val="207"/>
          <w:jc w:val="center"/>
        </w:trPr>
        <w:tc>
          <w:tcPr>
            <w:tcW w:w="6380" w:type="dxa"/>
            <w:gridSpan w:val="4"/>
            <w:vMerge/>
            <w:vAlign w:val="center"/>
            <w:hideMark/>
          </w:tcPr>
          <w:p w14:paraId="62DA2DA4" w14:textId="77777777" w:rsidR="001826EB" w:rsidRPr="00A45EED" w:rsidRDefault="001826EB" w:rsidP="007E3F9C">
            <w:pPr>
              <w:rPr>
                <w:sz w:val="20"/>
                <w:szCs w:val="20"/>
              </w:rPr>
            </w:pPr>
          </w:p>
        </w:tc>
        <w:tc>
          <w:tcPr>
            <w:tcW w:w="1418" w:type="dxa"/>
            <w:shd w:val="clear" w:color="auto" w:fill="auto"/>
            <w:noWrap/>
            <w:vAlign w:val="bottom"/>
            <w:hideMark/>
          </w:tcPr>
          <w:p w14:paraId="6715D660"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4BCE0CFF"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3AD57099" w14:textId="77777777" w:rsidR="001826EB" w:rsidRPr="00A45EED" w:rsidRDefault="001826EB" w:rsidP="007E3F9C">
            <w:pPr>
              <w:jc w:val="center"/>
              <w:rPr>
                <w:sz w:val="20"/>
                <w:szCs w:val="20"/>
              </w:rPr>
            </w:pPr>
            <w:r w:rsidRPr="00A45EED">
              <w:rPr>
                <w:sz w:val="20"/>
                <w:szCs w:val="20"/>
              </w:rPr>
              <w:t>2025.</w:t>
            </w:r>
          </w:p>
        </w:tc>
      </w:tr>
      <w:tr w:rsidR="00994095" w:rsidRPr="00A45EED" w14:paraId="3A2A4C08" w14:textId="77777777" w:rsidTr="007E3F9C">
        <w:trPr>
          <w:trHeight w:val="416"/>
          <w:jc w:val="center"/>
        </w:trPr>
        <w:tc>
          <w:tcPr>
            <w:tcW w:w="6380" w:type="dxa"/>
            <w:gridSpan w:val="4"/>
            <w:shd w:val="clear" w:color="auto" w:fill="auto"/>
            <w:noWrap/>
            <w:vAlign w:val="center"/>
            <w:hideMark/>
          </w:tcPr>
          <w:p w14:paraId="1AA38AA7" w14:textId="77777777" w:rsidR="001826EB" w:rsidRPr="00A45EED" w:rsidRDefault="001826EB"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F0AE523" w14:textId="77777777" w:rsidR="001826EB" w:rsidRPr="00A45EED" w:rsidRDefault="001826EB"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30053998" w14:textId="77777777" w:rsidR="001826EB" w:rsidRPr="00A45EED" w:rsidRDefault="001826EB" w:rsidP="007E3F9C">
            <w:pPr>
              <w:jc w:val="both"/>
              <w:rPr>
                <w:sz w:val="20"/>
                <w:szCs w:val="20"/>
              </w:rPr>
            </w:pPr>
            <w:r w:rsidRPr="00A45EED">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hideMark/>
          </w:tcPr>
          <w:p w14:paraId="537F59CE" w14:textId="436DC3D2" w:rsidR="001826EB" w:rsidRPr="00A45EED" w:rsidRDefault="000B60EA" w:rsidP="007E3F9C">
            <w:pPr>
              <w:jc w:val="right"/>
              <w:rPr>
                <w:b/>
                <w:sz w:val="20"/>
                <w:szCs w:val="20"/>
              </w:rPr>
            </w:pPr>
            <w:r w:rsidRPr="00A45EED">
              <w:rPr>
                <w:b/>
                <w:sz w:val="20"/>
                <w:szCs w:val="20"/>
              </w:rPr>
              <w:t>334.108</w:t>
            </w:r>
          </w:p>
        </w:tc>
        <w:tc>
          <w:tcPr>
            <w:tcW w:w="1275" w:type="dxa"/>
            <w:shd w:val="clear" w:color="auto" w:fill="auto"/>
            <w:noWrap/>
            <w:vAlign w:val="center"/>
            <w:hideMark/>
          </w:tcPr>
          <w:p w14:paraId="57A508A7" w14:textId="77777777" w:rsidR="001826EB" w:rsidRPr="00A45EED" w:rsidRDefault="001826EB" w:rsidP="007E3F9C">
            <w:pPr>
              <w:jc w:val="right"/>
              <w:rPr>
                <w:b/>
                <w:sz w:val="20"/>
                <w:szCs w:val="20"/>
              </w:rPr>
            </w:pPr>
            <w:r w:rsidRPr="00A45EED">
              <w:rPr>
                <w:b/>
                <w:sz w:val="20"/>
                <w:szCs w:val="20"/>
              </w:rPr>
              <w:t>344.109</w:t>
            </w:r>
          </w:p>
        </w:tc>
        <w:tc>
          <w:tcPr>
            <w:tcW w:w="1133" w:type="dxa"/>
            <w:shd w:val="clear" w:color="auto" w:fill="auto"/>
            <w:noWrap/>
            <w:vAlign w:val="center"/>
            <w:hideMark/>
          </w:tcPr>
          <w:p w14:paraId="7149E02F" w14:textId="77777777" w:rsidR="001826EB" w:rsidRPr="00A45EED" w:rsidRDefault="001826EB" w:rsidP="007E3F9C">
            <w:pPr>
              <w:jc w:val="right"/>
              <w:rPr>
                <w:b/>
                <w:sz w:val="20"/>
                <w:szCs w:val="20"/>
              </w:rPr>
            </w:pPr>
            <w:r w:rsidRPr="00A45EED">
              <w:rPr>
                <w:b/>
                <w:sz w:val="20"/>
                <w:szCs w:val="20"/>
              </w:rPr>
              <w:t>346.763</w:t>
            </w:r>
          </w:p>
        </w:tc>
      </w:tr>
      <w:tr w:rsidR="002C2952" w:rsidRPr="00A45EED" w14:paraId="1EA275F5" w14:textId="77777777" w:rsidTr="007E3F9C">
        <w:trPr>
          <w:trHeight w:val="300"/>
          <w:jc w:val="center"/>
        </w:trPr>
        <w:tc>
          <w:tcPr>
            <w:tcW w:w="10206" w:type="dxa"/>
            <w:gridSpan w:val="7"/>
            <w:shd w:val="clear" w:color="000000" w:fill="F2F2F2"/>
            <w:hideMark/>
          </w:tcPr>
          <w:p w14:paraId="03B3AA8C" w14:textId="77777777" w:rsidR="001826EB" w:rsidRPr="00A45EED" w:rsidRDefault="001826EB" w:rsidP="007E3F9C">
            <w:pPr>
              <w:rPr>
                <w:b/>
                <w:bCs/>
                <w:sz w:val="20"/>
                <w:szCs w:val="20"/>
              </w:rPr>
            </w:pPr>
            <w:r w:rsidRPr="00A45EED">
              <w:rPr>
                <w:b/>
                <w:bCs/>
                <w:sz w:val="20"/>
                <w:szCs w:val="20"/>
              </w:rPr>
              <w:t>Naziv aktivnosti/projekta u Proračunu: RASHODI ZA ZAPOSLENE – OŠ BOGUMILA TONIJA</w:t>
            </w:r>
          </w:p>
        </w:tc>
      </w:tr>
      <w:tr w:rsidR="002C2952" w:rsidRPr="00A45EED" w14:paraId="6D5A1C7C" w14:textId="77777777" w:rsidTr="007E3F9C">
        <w:trPr>
          <w:trHeight w:val="251"/>
          <w:jc w:val="center"/>
        </w:trPr>
        <w:tc>
          <w:tcPr>
            <w:tcW w:w="6380" w:type="dxa"/>
            <w:gridSpan w:val="4"/>
            <w:vMerge w:val="restart"/>
            <w:shd w:val="clear" w:color="auto" w:fill="auto"/>
            <w:vAlign w:val="center"/>
            <w:hideMark/>
          </w:tcPr>
          <w:p w14:paraId="5993FB37" w14:textId="77777777" w:rsidR="001826EB" w:rsidRPr="00A45EED" w:rsidRDefault="001826EB" w:rsidP="007E3F9C">
            <w:pPr>
              <w:jc w:val="center"/>
              <w:rPr>
                <w:sz w:val="20"/>
                <w:szCs w:val="20"/>
              </w:rPr>
            </w:pPr>
            <w:r w:rsidRPr="00A45EED">
              <w:rPr>
                <w:sz w:val="20"/>
                <w:szCs w:val="20"/>
              </w:rPr>
              <w:lastRenderedPageBreak/>
              <w:t>Obrazloženje aktivnosti/projekta</w:t>
            </w:r>
          </w:p>
        </w:tc>
        <w:tc>
          <w:tcPr>
            <w:tcW w:w="3826" w:type="dxa"/>
            <w:gridSpan w:val="3"/>
            <w:shd w:val="clear" w:color="auto" w:fill="auto"/>
            <w:noWrap/>
            <w:vAlign w:val="center"/>
            <w:hideMark/>
          </w:tcPr>
          <w:p w14:paraId="1D194433"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62B1EDC0" w14:textId="77777777" w:rsidTr="007E3F9C">
        <w:trPr>
          <w:trHeight w:val="207"/>
          <w:jc w:val="center"/>
        </w:trPr>
        <w:tc>
          <w:tcPr>
            <w:tcW w:w="6380" w:type="dxa"/>
            <w:gridSpan w:val="4"/>
            <w:vMerge/>
            <w:vAlign w:val="center"/>
            <w:hideMark/>
          </w:tcPr>
          <w:p w14:paraId="3503B796" w14:textId="77777777" w:rsidR="001826EB" w:rsidRPr="00A45EED" w:rsidRDefault="001826EB" w:rsidP="007E3F9C">
            <w:pPr>
              <w:rPr>
                <w:sz w:val="20"/>
                <w:szCs w:val="20"/>
              </w:rPr>
            </w:pPr>
          </w:p>
        </w:tc>
        <w:tc>
          <w:tcPr>
            <w:tcW w:w="1418" w:type="dxa"/>
            <w:shd w:val="clear" w:color="auto" w:fill="auto"/>
            <w:noWrap/>
            <w:vAlign w:val="bottom"/>
            <w:hideMark/>
          </w:tcPr>
          <w:p w14:paraId="6AA6B6C1"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18BDEBF9"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49126B79" w14:textId="77777777" w:rsidR="001826EB" w:rsidRPr="00A45EED" w:rsidRDefault="001826EB" w:rsidP="007E3F9C">
            <w:pPr>
              <w:jc w:val="center"/>
              <w:rPr>
                <w:sz w:val="20"/>
                <w:szCs w:val="20"/>
              </w:rPr>
            </w:pPr>
            <w:r w:rsidRPr="00A45EED">
              <w:rPr>
                <w:sz w:val="20"/>
                <w:szCs w:val="20"/>
              </w:rPr>
              <w:t>2025.</w:t>
            </w:r>
          </w:p>
        </w:tc>
      </w:tr>
      <w:tr w:rsidR="00994095" w:rsidRPr="00A45EED" w14:paraId="30750D3F" w14:textId="77777777" w:rsidTr="007E3F9C">
        <w:trPr>
          <w:trHeight w:val="416"/>
          <w:jc w:val="center"/>
        </w:trPr>
        <w:tc>
          <w:tcPr>
            <w:tcW w:w="6380" w:type="dxa"/>
            <w:gridSpan w:val="4"/>
            <w:shd w:val="clear" w:color="auto" w:fill="auto"/>
            <w:noWrap/>
            <w:vAlign w:val="center"/>
            <w:hideMark/>
          </w:tcPr>
          <w:p w14:paraId="5EFAD50F" w14:textId="77777777" w:rsidR="001826EB" w:rsidRPr="00A45EED" w:rsidRDefault="001826EB" w:rsidP="007E3F9C">
            <w:pPr>
              <w:jc w:val="both"/>
              <w:rPr>
                <w:sz w:val="20"/>
                <w:szCs w:val="20"/>
              </w:rPr>
            </w:pPr>
            <w:r w:rsidRPr="00A45EED">
              <w:rPr>
                <w:sz w:val="20"/>
                <w:szCs w:val="20"/>
              </w:rPr>
              <w:t>U ovoj aktivnosti planiraju se plaće i ostali rashodi za zaposlene u OŠ Bogumila Tonija koji se financiraju iz državnog proračuna na teret nadležnog ministarstva.</w:t>
            </w:r>
          </w:p>
          <w:p w14:paraId="57CC9962" w14:textId="77777777" w:rsidR="001826EB" w:rsidRPr="00A45EED" w:rsidRDefault="001826EB"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hideMark/>
          </w:tcPr>
          <w:p w14:paraId="5F2524E2" w14:textId="62A9AF8E" w:rsidR="001826EB" w:rsidRPr="00A45EED" w:rsidRDefault="000B60EA" w:rsidP="007E3F9C">
            <w:pPr>
              <w:jc w:val="right"/>
              <w:rPr>
                <w:b/>
                <w:sz w:val="20"/>
                <w:szCs w:val="20"/>
              </w:rPr>
            </w:pPr>
            <w:r w:rsidRPr="00A45EED">
              <w:rPr>
                <w:b/>
                <w:sz w:val="20"/>
                <w:szCs w:val="20"/>
              </w:rPr>
              <w:t>2.379.692</w:t>
            </w:r>
          </w:p>
        </w:tc>
        <w:tc>
          <w:tcPr>
            <w:tcW w:w="1275" w:type="dxa"/>
            <w:shd w:val="clear" w:color="auto" w:fill="auto"/>
            <w:noWrap/>
            <w:vAlign w:val="center"/>
            <w:hideMark/>
          </w:tcPr>
          <w:p w14:paraId="2F04DB9A" w14:textId="77777777" w:rsidR="001826EB" w:rsidRPr="00A45EED" w:rsidRDefault="001826EB" w:rsidP="007E3F9C">
            <w:pPr>
              <w:jc w:val="right"/>
              <w:rPr>
                <w:b/>
                <w:sz w:val="20"/>
                <w:szCs w:val="20"/>
              </w:rPr>
            </w:pPr>
            <w:r w:rsidRPr="00A45EED">
              <w:rPr>
                <w:b/>
                <w:sz w:val="20"/>
                <w:szCs w:val="20"/>
              </w:rPr>
              <w:t>2.388.081</w:t>
            </w:r>
          </w:p>
        </w:tc>
        <w:tc>
          <w:tcPr>
            <w:tcW w:w="1133" w:type="dxa"/>
            <w:shd w:val="clear" w:color="auto" w:fill="auto"/>
            <w:noWrap/>
            <w:vAlign w:val="center"/>
            <w:hideMark/>
          </w:tcPr>
          <w:p w14:paraId="68697331" w14:textId="77777777" w:rsidR="001826EB" w:rsidRPr="00A45EED" w:rsidRDefault="001826EB" w:rsidP="007E3F9C">
            <w:pPr>
              <w:jc w:val="right"/>
              <w:rPr>
                <w:b/>
                <w:sz w:val="20"/>
                <w:szCs w:val="20"/>
              </w:rPr>
            </w:pPr>
            <w:r w:rsidRPr="00A45EED">
              <w:rPr>
                <w:b/>
                <w:sz w:val="20"/>
                <w:szCs w:val="20"/>
              </w:rPr>
              <w:t>2.414.626</w:t>
            </w:r>
          </w:p>
        </w:tc>
      </w:tr>
      <w:tr w:rsidR="002C2952" w:rsidRPr="00A45EED" w14:paraId="693C9992" w14:textId="77777777" w:rsidTr="007E3F9C">
        <w:trPr>
          <w:trHeight w:val="300"/>
          <w:jc w:val="center"/>
        </w:trPr>
        <w:tc>
          <w:tcPr>
            <w:tcW w:w="10206" w:type="dxa"/>
            <w:gridSpan w:val="7"/>
            <w:shd w:val="clear" w:color="000000" w:fill="F2F2F2"/>
            <w:hideMark/>
          </w:tcPr>
          <w:p w14:paraId="1589F9B0" w14:textId="77777777" w:rsidR="001826EB" w:rsidRPr="00A45EED" w:rsidRDefault="001826EB" w:rsidP="007E3F9C">
            <w:pPr>
              <w:rPr>
                <w:b/>
                <w:bCs/>
                <w:sz w:val="20"/>
                <w:szCs w:val="20"/>
              </w:rPr>
            </w:pPr>
            <w:r w:rsidRPr="00A45EED">
              <w:rPr>
                <w:b/>
                <w:bCs/>
                <w:sz w:val="20"/>
                <w:szCs w:val="20"/>
              </w:rPr>
              <w:t>Naziv aktivnosti/projekta u Proračunu: ULAGANJA NA MATERIJALNOJ IMOVINI</w:t>
            </w:r>
          </w:p>
        </w:tc>
      </w:tr>
      <w:tr w:rsidR="002C2952" w:rsidRPr="00A45EED" w14:paraId="0990741C" w14:textId="77777777" w:rsidTr="007E3F9C">
        <w:trPr>
          <w:trHeight w:val="251"/>
          <w:jc w:val="center"/>
        </w:trPr>
        <w:tc>
          <w:tcPr>
            <w:tcW w:w="6380" w:type="dxa"/>
            <w:gridSpan w:val="4"/>
            <w:vMerge w:val="restart"/>
            <w:shd w:val="clear" w:color="auto" w:fill="auto"/>
            <w:vAlign w:val="center"/>
            <w:hideMark/>
          </w:tcPr>
          <w:p w14:paraId="54DC5E90"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524A310"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3E298ECB" w14:textId="77777777" w:rsidTr="007E3F9C">
        <w:trPr>
          <w:trHeight w:val="207"/>
          <w:jc w:val="center"/>
        </w:trPr>
        <w:tc>
          <w:tcPr>
            <w:tcW w:w="6380" w:type="dxa"/>
            <w:gridSpan w:val="4"/>
            <w:vMerge/>
            <w:vAlign w:val="center"/>
            <w:hideMark/>
          </w:tcPr>
          <w:p w14:paraId="05C2FABE" w14:textId="77777777" w:rsidR="001826EB" w:rsidRPr="00A45EED" w:rsidRDefault="001826EB" w:rsidP="007E3F9C">
            <w:pPr>
              <w:rPr>
                <w:sz w:val="20"/>
                <w:szCs w:val="20"/>
              </w:rPr>
            </w:pPr>
          </w:p>
        </w:tc>
        <w:tc>
          <w:tcPr>
            <w:tcW w:w="1418" w:type="dxa"/>
            <w:shd w:val="clear" w:color="auto" w:fill="auto"/>
            <w:noWrap/>
            <w:vAlign w:val="bottom"/>
            <w:hideMark/>
          </w:tcPr>
          <w:p w14:paraId="2419F0B7"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12345DF9"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7E05C37D" w14:textId="77777777" w:rsidR="001826EB" w:rsidRPr="00A45EED" w:rsidRDefault="001826EB" w:rsidP="007E3F9C">
            <w:pPr>
              <w:jc w:val="center"/>
              <w:rPr>
                <w:sz w:val="20"/>
                <w:szCs w:val="20"/>
              </w:rPr>
            </w:pPr>
            <w:r w:rsidRPr="00A45EED">
              <w:rPr>
                <w:sz w:val="20"/>
                <w:szCs w:val="20"/>
              </w:rPr>
              <w:t>2025.</w:t>
            </w:r>
          </w:p>
        </w:tc>
      </w:tr>
      <w:tr w:rsidR="00994095" w:rsidRPr="00A45EED" w14:paraId="4770A1B3" w14:textId="77777777" w:rsidTr="007E3F9C">
        <w:trPr>
          <w:trHeight w:val="416"/>
          <w:jc w:val="center"/>
        </w:trPr>
        <w:tc>
          <w:tcPr>
            <w:tcW w:w="6380" w:type="dxa"/>
            <w:gridSpan w:val="4"/>
            <w:shd w:val="clear" w:color="auto" w:fill="auto"/>
            <w:noWrap/>
            <w:vAlign w:val="center"/>
            <w:hideMark/>
          </w:tcPr>
          <w:p w14:paraId="5B57C94D" w14:textId="77777777" w:rsidR="001826EB" w:rsidRPr="00A45EED" w:rsidRDefault="001826EB" w:rsidP="007E3F9C">
            <w:pPr>
              <w:jc w:val="both"/>
              <w:rPr>
                <w:sz w:val="20"/>
                <w:szCs w:val="20"/>
              </w:rPr>
            </w:pPr>
            <w:r w:rsidRPr="00A45EED">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1D27AB8" w14:textId="77777777" w:rsidR="001826EB" w:rsidRPr="00A45EED" w:rsidRDefault="001826EB" w:rsidP="007E3F9C">
            <w:pPr>
              <w:jc w:val="both"/>
              <w:rPr>
                <w:sz w:val="20"/>
                <w:szCs w:val="20"/>
              </w:rPr>
            </w:pPr>
            <w:r w:rsidRPr="00A45EED">
              <w:rPr>
                <w:sz w:val="20"/>
                <w:szCs w:val="20"/>
              </w:rPr>
              <w:t>Ishodište za planirane rashode temelji se na stvarnim potrebama proračunskog korisnika.</w:t>
            </w:r>
          </w:p>
        </w:tc>
        <w:tc>
          <w:tcPr>
            <w:tcW w:w="1418" w:type="dxa"/>
            <w:shd w:val="clear" w:color="auto" w:fill="auto"/>
            <w:noWrap/>
            <w:vAlign w:val="center"/>
            <w:hideMark/>
          </w:tcPr>
          <w:p w14:paraId="12BAC654" w14:textId="738432DA" w:rsidR="001826EB" w:rsidRPr="00A45EED" w:rsidRDefault="000B60EA" w:rsidP="007E3F9C">
            <w:pPr>
              <w:jc w:val="right"/>
              <w:rPr>
                <w:b/>
                <w:sz w:val="20"/>
                <w:szCs w:val="20"/>
              </w:rPr>
            </w:pPr>
            <w:r w:rsidRPr="00A45EED">
              <w:rPr>
                <w:b/>
                <w:sz w:val="20"/>
                <w:szCs w:val="20"/>
              </w:rPr>
              <w:t>59.908</w:t>
            </w:r>
          </w:p>
        </w:tc>
        <w:tc>
          <w:tcPr>
            <w:tcW w:w="1275" w:type="dxa"/>
            <w:shd w:val="clear" w:color="auto" w:fill="auto"/>
            <w:noWrap/>
            <w:vAlign w:val="center"/>
            <w:hideMark/>
          </w:tcPr>
          <w:p w14:paraId="2257440F" w14:textId="77777777" w:rsidR="001826EB" w:rsidRPr="00A45EED" w:rsidRDefault="001826EB" w:rsidP="007E3F9C">
            <w:pPr>
              <w:jc w:val="right"/>
              <w:rPr>
                <w:b/>
                <w:sz w:val="20"/>
                <w:szCs w:val="20"/>
              </w:rPr>
            </w:pPr>
            <w:r w:rsidRPr="00A45EED">
              <w:rPr>
                <w:b/>
                <w:sz w:val="20"/>
                <w:szCs w:val="20"/>
              </w:rPr>
              <w:t>49.772</w:t>
            </w:r>
          </w:p>
        </w:tc>
        <w:tc>
          <w:tcPr>
            <w:tcW w:w="1133" w:type="dxa"/>
            <w:shd w:val="clear" w:color="auto" w:fill="auto"/>
            <w:noWrap/>
            <w:vAlign w:val="center"/>
            <w:hideMark/>
          </w:tcPr>
          <w:p w14:paraId="08DAA821" w14:textId="77777777" w:rsidR="001826EB" w:rsidRPr="00A45EED" w:rsidRDefault="001826EB" w:rsidP="007E3F9C">
            <w:pPr>
              <w:jc w:val="right"/>
              <w:rPr>
                <w:b/>
                <w:sz w:val="20"/>
                <w:szCs w:val="20"/>
              </w:rPr>
            </w:pPr>
            <w:r w:rsidRPr="00A45EED">
              <w:rPr>
                <w:b/>
                <w:sz w:val="20"/>
                <w:szCs w:val="20"/>
              </w:rPr>
              <w:t>49.772</w:t>
            </w:r>
          </w:p>
        </w:tc>
      </w:tr>
      <w:tr w:rsidR="002C2952" w:rsidRPr="00A45EED" w14:paraId="37A82BBD" w14:textId="77777777" w:rsidTr="007E3F9C">
        <w:trPr>
          <w:trHeight w:val="416"/>
          <w:jc w:val="center"/>
        </w:trPr>
        <w:tc>
          <w:tcPr>
            <w:tcW w:w="1891" w:type="dxa"/>
            <w:shd w:val="clear" w:color="auto" w:fill="auto"/>
            <w:noWrap/>
            <w:vAlign w:val="center"/>
          </w:tcPr>
          <w:p w14:paraId="46F83435" w14:textId="77777777" w:rsidR="001826EB" w:rsidRPr="00A45EED" w:rsidRDefault="001826EB" w:rsidP="007E3F9C">
            <w:pPr>
              <w:rPr>
                <w:sz w:val="20"/>
                <w:szCs w:val="20"/>
              </w:rPr>
            </w:pPr>
            <w:r w:rsidRPr="00A45EED">
              <w:rPr>
                <w:rFonts w:eastAsia="Calibri"/>
                <w:b/>
                <w:bCs/>
                <w:sz w:val="20"/>
                <w:szCs w:val="20"/>
              </w:rPr>
              <w:t>Pokazatelj uspješnosti</w:t>
            </w:r>
          </w:p>
        </w:tc>
        <w:tc>
          <w:tcPr>
            <w:tcW w:w="2221" w:type="dxa"/>
            <w:shd w:val="clear" w:color="auto" w:fill="auto"/>
            <w:vAlign w:val="center"/>
          </w:tcPr>
          <w:p w14:paraId="3AF7A979" w14:textId="77777777" w:rsidR="001826EB" w:rsidRPr="00A45EED" w:rsidRDefault="001826EB" w:rsidP="007E3F9C">
            <w:pPr>
              <w:rPr>
                <w:sz w:val="20"/>
                <w:szCs w:val="20"/>
              </w:rPr>
            </w:pPr>
            <w:r w:rsidRPr="00A45EED">
              <w:rPr>
                <w:rFonts w:eastAsia="Calibri"/>
                <w:b/>
                <w:bCs/>
                <w:sz w:val="20"/>
                <w:szCs w:val="20"/>
              </w:rPr>
              <w:t>Definicija</w:t>
            </w:r>
          </w:p>
        </w:tc>
        <w:tc>
          <w:tcPr>
            <w:tcW w:w="1134" w:type="dxa"/>
            <w:shd w:val="clear" w:color="auto" w:fill="auto"/>
            <w:vAlign w:val="center"/>
          </w:tcPr>
          <w:p w14:paraId="4A2D6717" w14:textId="77777777" w:rsidR="001826EB" w:rsidRPr="00A45EED" w:rsidRDefault="001826EB" w:rsidP="007E3F9C">
            <w:pPr>
              <w:jc w:val="center"/>
              <w:rPr>
                <w:sz w:val="20"/>
                <w:szCs w:val="20"/>
              </w:rPr>
            </w:pPr>
            <w:r w:rsidRPr="00A45EED">
              <w:rPr>
                <w:rFonts w:eastAsia="Calibri"/>
                <w:b/>
                <w:bCs/>
                <w:sz w:val="20"/>
                <w:szCs w:val="20"/>
              </w:rPr>
              <w:t>Jedinica</w:t>
            </w:r>
          </w:p>
        </w:tc>
        <w:tc>
          <w:tcPr>
            <w:tcW w:w="1134" w:type="dxa"/>
            <w:shd w:val="clear" w:color="auto" w:fill="auto"/>
            <w:vAlign w:val="center"/>
          </w:tcPr>
          <w:p w14:paraId="4AD8B8EB" w14:textId="77777777" w:rsidR="001826EB" w:rsidRPr="00A45EED" w:rsidRDefault="001826EB" w:rsidP="007E3F9C">
            <w:pPr>
              <w:jc w:val="center"/>
              <w:rPr>
                <w:sz w:val="20"/>
                <w:szCs w:val="20"/>
              </w:rPr>
            </w:pPr>
            <w:r w:rsidRPr="00A45EED">
              <w:rPr>
                <w:rFonts w:eastAsia="Calibri"/>
                <w:b/>
                <w:bCs/>
                <w:sz w:val="20"/>
                <w:szCs w:val="20"/>
              </w:rPr>
              <w:t>Polazna vrijednost 2022.</w:t>
            </w:r>
          </w:p>
        </w:tc>
        <w:tc>
          <w:tcPr>
            <w:tcW w:w="1418" w:type="dxa"/>
            <w:shd w:val="clear" w:color="auto" w:fill="auto"/>
            <w:noWrap/>
            <w:vAlign w:val="center"/>
          </w:tcPr>
          <w:p w14:paraId="29DDD09E" w14:textId="0DF1913C"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2023.</w:t>
            </w:r>
          </w:p>
        </w:tc>
        <w:tc>
          <w:tcPr>
            <w:tcW w:w="1275" w:type="dxa"/>
            <w:shd w:val="clear" w:color="auto" w:fill="auto"/>
            <w:noWrap/>
            <w:vAlign w:val="center"/>
          </w:tcPr>
          <w:p w14:paraId="34AA5602" w14:textId="290BC8D6"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2024.</w:t>
            </w:r>
          </w:p>
        </w:tc>
        <w:tc>
          <w:tcPr>
            <w:tcW w:w="1133" w:type="dxa"/>
            <w:shd w:val="clear" w:color="auto" w:fill="auto"/>
            <w:noWrap/>
            <w:vAlign w:val="center"/>
          </w:tcPr>
          <w:p w14:paraId="23ACCFAF" w14:textId="49025B07" w:rsidR="001826EB" w:rsidRPr="00A45EED" w:rsidRDefault="001826EB" w:rsidP="005246B6">
            <w:pPr>
              <w:keepNext/>
              <w:jc w:val="center"/>
              <w:outlineLvl w:val="6"/>
              <w:rPr>
                <w:b/>
                <w:sz w:val="20"/>
                <w:szCs w:val="20"/>
              </w:rPr>
            </w:pPr>
            <w:r w:rsidRPr="00A45EED">
              <w:rPr>
                <w:rFonts w:eastAsia="Calibri"/>
                <w:b/>
                <w:bCs/>
                <w:sz w:val="20"/>
                <w:szCs w:val="20"/>
              </w:rPr>
              <w:t>Ciljana vrijednost</w:t>
            </w:r>
            <w:r w:rsidR="005246B6" w:rsidRPr="00A45EED">
              <w:rPr>
                <w:rFonts w:eastAsia="Calibri"/>
                <w:b/>
                <w:bCs/>
                <w:sz w:val="20"/>
                <w:szCs w:val="20"/>
              </w:rPr>
              <w:t xml:space="preserve"> </w:t>
            </w:r>
            <w:r w:rsidRPr="00A45EED">
              <w:rPr>
                <w:rFonts w:eastAsia="Calibri"/>
                <w:b/>
                <w:bCs/>
                <w:sz w:val="20"/>
                <w:szCs w:val="20"/>
              </w:rPr>
              <w:t>2025.</w:t>
            </w:r>
          </w:p>
        </w:tc>
      </w:tr>
      <w:tr w:rsidR="002C2952" w:rsidRPr="00A45EED" w14:paraId="367FC0D8" w14:textId="77777777" w:rsidTr="007E3F9C">
        <w:trPr>
          <w:trHeight w:val="416"/>
          <w:jc w:val="center"/>
        </w:trPr>
        <w:tc>
          <w:tcPr>
            <w:tcW w:w="1891" w:type="dxa"/>
            <w:shd w:val="clear" w:color="auto" w:fill="auto"/>
            <w:noWrap/>
            <w:vAlign w:val="center"/>
          </w:tcPr>
          <w:p w14:paraId="49A2D038" w14:textId="77777777" w:rsidR="001826EB" w:rsidRPr="00A45EED" w:rsidRDefault="001826EB" w:rsidP="007E3F9C">
            <w:pPr>
              <w:rPr>
                <w:rFonts w:eastAsia="Calibri"/>
                <w:sz w:val="20"/>
                <w:szCs w:val="20"/>
                <w:lang w:eastAsia="en-US"/>
              </w:rPr>
            </w:pPr>
            <w:r w:rsidRPr="00A45EED">
              <w:rPr>
                <w:rFonts w:eastAsia="Calibri"/>
                <w:sz w:val="20"/>
                <w:szCs w:val="20"/>
              </w:rPr>
              <w:t xml:space="preserve">Broj učenika </w:t>
            </w:r>
          </w:p>
        </w:tc>
        <w:tc>
          <w:tcPr>
            <w:tcW w:w="2221" w:type="dxa"/>
            <w:shd w:val="clear" w:color="auto" w:fill="auto"/>
            <w:vAlign w:val="center"/>
          </w:tcPr>
          <w:p w14:paraId="061AD707" w14:textId="77777777" w:rsidR="001826EB" w:rsidRPr="00A45EED" w:rsidRDefault="001826EB"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4EB7E37C" w14:textId="77777777" w:rsidR="001826EB" w:rsidRPr="00A45EED" w:rsidRDefault="001826EB" w:rsidP="007E3F9C">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7F9EF1DF" w14:textId="075D74AE" w:rsidR="001826EB" w:rsidRPr="00A45EED" w:rsidRDefault="001826EB" w:rsidP="007E3F9C">
            <w:pPr>
              <w:jc w:val="center"/>
              <w:rPr>
                <w:rFonts w:eastAsia="Calibri"/>
                <w:sz w:val="20"/>
                <w:szCs w:val="20"/>
                <w:lang w:eastAsia="en-US"/>
              </w:rPr>
            </w:pPr>
            <w:r w:rsidRPr="00A45EED">
              <w:rPr>
                <w:sz w:val="20"/>
                <w:szCs w:val="20"/>
              </w:rPr>
              <w:t>1</w:t>
            </w:r>
            <w:r w:rsidR="005246B6" w:rsidRPr="00A45EED">
              <w:rPr>
                <w:sz w:val="20"/>
                <w:szCs w:val="20"/>
              </w:rPr>
              <w:t>.</w:t>
            </w:r>
            <w:r w:rsidRPr="00A45EED">
              <w:rPr>
                <w:sz w:val="20"/>
                <w:szCs w:val="20"/>
              </w:rPr>
              <w:t>185</w:t>
            </w:r>
          </w:p>
        </w:tc>
        <w:tc>
          <w:tcPr>
            <w:tcW w:w="1418" w:type="dxa"/>
            <w:shd w:val="clear" w:color="auto" w:fill="auto"/>
            <w:noWrap/>
            <w:vAlign w:val="center"/>
          </w:tcPr>
          <w:p w14:paraId="0FB1F273" w14:textId="2751EE6F"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190</w:t>
            </w:r>
          </w:p>
        </w:tc>
        <w:tc>
          <w:tcPr>
            <w:tcW w:w="1275" w:type="dxa"/>
            <w:shd w:val="clear" w:color="auto" w:fill="auto"/>
            <w:noWrap/>
            <w:vAlign w:val="center"/>
          </w:tcPr>
          <w:p w14:paraId="38AED1C3" w14:textId="0D34ED25"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195</w:t>
            </w:r>
          </w:p>
        </w:tc>
        <w:tc>
          <w:tcPr>
            <w:tcW w:w="1133" w:type="dxa"/>
            <w:shd w:val="clear" w:color="auto" w:fill="auto"/>
            <w:noWrap/>
            <w:vAlign w:val="center"/>
          </w:tcPr>
          <w:p w14:paraId="25B1F138" w14:textId="427A6F98" w:rsidR="001826EB" w:rsidRPr="00A45EED" w:rsidRDefault="001826EB" w:rsidP="007E3F9C">
            <w:pPr>
              <w:jc w:val="center"/>
              <w:rPr>
                <w:rFonts w:eastAsia="Calibri"/>
                <w:bCs/>
                <w:sz w:val="20"/>
                <w:szCs w:val="20"/>
                <w:lang w:eastAsia="en-US"/>
              </w:rPr>
            </w:pPr>
            <w:r w:rsidRPr="00A45EED">
              <w:rPr>
                <w:bCs/>
                <w:sz w:val="20"/>
                <w:szCs w:val="20"/>
              </w:rPr>
              <w:t>1</w:t>
            </w:r>
            <w:r w:rsidR="005246B6" w:rsidRPr="00A45EED">
              <w:rPr>
                <w:bCs/>
                <w:sz w:val="20"/>
                <w:szCs w:val="20"/>
              </w:rPr>
              <w:t>.</w:t>
            </w:r>
            <w:r w:rsidRPr="00A45EED">
              <w:rPr>
                <w:bCs/>
                <w:sz w:val="20"/>
                <w:szCs w:val="20"/>
              </w:rPr>
              <w:t>200</w:t>
            </w:r>
          </w:p>
        </w:tc>
      </w:tr>
      <w:tr w:rsidR="002C2952" w:rsidRPr="00A45EED" w14:paraId="3A1C5508" w14:textId="77777777" w:rsidTr="007E3F9C">
        <w:trPr>
          <w:trHeight w:val="416"/>
          <w:jc w:val="center"/>
        </w:trPr>
        <w:tc>
          <w:tcPr>
            <w:tcW w:w="1891" w:type="dxa"/>
            <w:shd w:val="clear" w:color="auto" w:fill="auto"/>
            <w:noWrap/>
            <w:vAlign w:val="center"/>
          </w:tcPr>
          <w:p w14:paraId="5E15ED97" w14:textId="77777777" w:rsidR="001826EB" w:rsidRPr="00A45EED" w:rsidRDefault="001826EB" w:rsidP="007E3F9C">
            <w:pPr>
              <w:rPr>
                <w:rFonts w:eastAsia="Calibri"/>
                <w:sz w:val="20"/>
                <w:szCs w:val="20"/>
                <w:lang w:eastAsia="en-US"/>
              </w:rPr>
            </w:pPr>
            <w:r w:rsidRPr="00A45EED">
              <w:rPr>
                <w:rFonts w:eastAsia="Calibri"/>
                <w:sz w:val="20"/>
                <w:szCs w:val="20"/>
              </w:rPr>
              <w:t>Broj zaposlenih na teret državnog proračuna</w:t>
            </w:r>
          </w:p>
        </w:tc>
        <w:tc>
          <w:tcPr>
            <w:tcW w:w="2221" w:type="dxa"/>
            <w:shd w:val="clear" w:color="auto" w:fill="auto"/>
            <w:vAlign w:val="center"/>
          </w:tcPr>
          <w:p w14:paraId="0A48B2DE" w14:textId="77777777" w:rsidR="001826EB" w:rsidRPr="00A45EED" w:rsidRDefault="001826EB"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2202AF8A" w14:textId="77777777" w:rsidR="001826EB" w:rsidRPr="00A45EED" w:rsidRDefault="001826EB" w:rsidP="007E3F9C">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5C150025" w14:textId="77777777" w:rsidR="001826EB" w:rsidRPr="00A45EED" w:rsidRDefault="001826EB" w:rsidP="007E3F9C">
            <w:pPr>
              <w:jc w:val="center"/>
              <w:rPr>
                <w:rFonts w:eastAsia="Calibri"/>
                <w:sz w:val="20"/>
                <w:szCs w:val="20"/>
                <w:lang w:eastAsia="en-US"/>
              </w:rPr>
            </w:pPr>
            <w:r w:rsidRPr="00A45EED">
              <w:rPr>
                <w:sz w:val="20"/>
                <w:szCs w:val="20"/>
              </w:rPr>
              <w:t>122</w:t>
            </w:r>
          </w:p>
        </w:tc>
        <w:tc>
          <w:tcPr>
            <w:tcW w:w="1418" w:type="dxa"/>
            <w:shd w:val="clear" w:color="auto" w:fill="auto"/>
            <w:noWrap/>
            <w:vAlign w:val="center"/>
          </w:tcPr>
          <w:p w14:paraId="2CB3826E" w14:textId="77777777" w:rsidR="001826EB" w:rsidRPr="00A45EED" w:rsidRDefault="001826EB" w:rsidP="007E3F9C">
            <w:pPr>
              <w:jc w:val="center"/>
              <w:rPr>
                <w:rFonts w:eastAsia="Calibri"/>
                <w:bCs/>
                <w:sz w:val="20"/>
                <w:szCs w:val="20"/>
                <w:lang w:eastAsia="en-US"/>
              </w:rPr>
            </w:pPr>
            <w:r w:rsidRPr="00A45EED">
              <w:rPr>
                <w:bCs/>
                <w:sz w:val="20"/>
                <w:szCs w:val="20"/>
              </w:rPr>
              <w:t>125</w:t>
            </w:r>
          </w:p>
        </w:tc>
        <w:tc>
          <w:tcPr>
            <w:tcW w:w="1275" w:type="dxa"/>
            <w:shd w:val="clear" w:color="auto" w:fill="auto"/>
            <w:noWrap/>
            <w:vAlign w:val="center"/>
          </w:tcPr>
          <w:p w14:paraId="7D9F7A84" w14:textId="77777777" w:rsidR="001826EB" w:rsidRPr="00A45EED" w:rsidRDefault="001826EB" w:rsidP="007E3F9C">
            <w:pPr>
              <w:jc w:val="center"/>
              <w:rPr>
                <w:rFonts w:eastAsia="Calibri"/>
                <w:bCs/>
                <w:sz w:val="20"/>
                <w:szCs w:val="20"/>
                <w:lang w:eastAsia="en-US"/>
              </w:rPr>
            </w:pPr>
            <w:r w:rsidRPr="00A45EED">
              <w:rPr>
                <w:bCs/>
                <w:sz w:val="20"/>
                <w:szCs w:val="20"/>
              </w:rPr>
              <w:t>130</w:t>
            </w:r>
          </w:p>
        </w:tc>
        <w:tc>
          <w:tcPr>
            <w:tcW w:w="1133" w:type="dxa"/>
            <w:shd w:val="clear" w:color="auto" w:fill="auto"/>
            <w:noWrap/>
            <w:vAlign w:val="center"/>
          </w:tcPr>
          <w:p w14:paraId="6A2C21DF" w14:textId="77777777" w:rsidR="001826EB" w:rsidRPr="00A45EED" w:rsidRDefault="001826EB" w:rsidP="007E3F9C">
            <w:pPr>
              <w:jc w:val="center"/>
              <w:rPr>
                <w:rFonts w:eastAsia="Calibri"/>
                <w:bCs/>
                <w:sz w:val="20"/>
                <w:szCs w:val="20"/>
                <w:lang w:eastAsia="en-US"/>
              </w:rPr>
            </w:pPr>
            <w:r w:rsidRPr="00A45EED">
              <w:rPr>
                <w:bCs/>
                <w:sz w:val="20"/>
                <w:szCs w:val="20"/>
              </w:rPr>
              <w:t>130</w:t>
            </w:r>
          </w:p>
        </w:tc>
      </w:tr>
      <w:tr w:rsidR="002C2952" w:rsidRPr="00A45EED" w14:paraId="7CB2170B" w14:textId="77777777" w:rsidTr="007E3F9C">
        <w:trPr>
          <w:trHeight w:val="266"/>
          <w:jc w:val="center"/>
        </w:trPr>
        <w:tc>
          <w:tcPr>
            <w:tcW w:w="10206" w:type="dxa"/>
            <w:gridSpan w:val="7"/>
            <w:shd w:val="clear" w:color="000000" w:fill="D9D9D9"/>
            <w:noWrap/>
            <w:hideMark/>
          </w:tcPr>
          <w:p w14:paraId="6BF6F8C2" w14:textId="77777777" w:rsidR="001826EB" w:rsidRPr="00A45EED" w:rsidRDefault="001826EB" w:rsidP="007E3F9C">
            <w:pPr>
              <w:rPr>
                <w:b/>
                <w:bCs/>
                <w:iCs/>
              </w:rPr>
            </w:pPr>
            <w:r w:rsidRPr="00A45EED">
              <w:rPr>
                <w:b/>
                <w:bCs/>
                <w:iCs/>
              </w:rPr>
              <w:t>Program:  DODATNE POTREBE U OSNOVNOM ŠKOLSTVU</w:t>
            </w:r>
          </w:p>
        </w:tc>
      </w:tr>
      <w:tr w:rsidR="002C2952" w:rsidRPr="00A45EED" w14:paraId="42AB782B" w14:textId="77777777" w:rsidTr="007E3F9C">
        <w:trPr>
          <w:trHeight w:val="374"/>
          <w:jc w:val="center"/>
        </w:trPr>
        <w:tc>
          <w:tcPr>
            <w:tcW w:w="10206" w:type="dxa"/>
            <w:gridSpan w:val="7"/>
            <w:shd w:val="clear" w:color="auto" w:fill="auto"/>
            <w:noWrap/>
            <w:hideMark/>
          </w:tcPr>
          <w:p w14:paraId="572B08D7" w14:textId="77777777" w:rsidR="001826EB" w:rsidRPr="00A45EED" w:rsidRDefault="001826EB" w:rsidP="007E3F9C">
            <w:pPr>
              <w:rPr>
                <w:sz w:val="20"/>
                <w:szCs w:val="20"/>
              </w:rPr>
            </w:pPr>
            <w:r w:rsidRPr="00A45EED">
              <w:rPr>
                <w:sz w:val="20"/>
                <w:szCs w:val="20"/>
              </w:rPr>
              <w:t>Zakonske i druge pravne osnove programa:</w:t>
            </w:r>
          </w:p>
          <w:p w14:paraId="28FF0616" w14:textId="28959DC2" w:rsidR="001826EB" w:rsidRPr="00A45EED" w:rsidRDefault="001826EB" w:rsidP="00047253">
            <w:pPr>
              <w:numPr>
                <w:ilvl w:val="0"/>
                <w:numId w:val="36"/>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p>
          <w:p w14:paraId="5A9935A2" w14:textId="0ED1DC11" w:rsidR="001826EB" w:rsidRPr="00A45EED" w:rsidRDefault="001826EB" w:rsidP="00047253">
            <w:pPr>
              <w:pStyle w:val="ListParagraph"/>
              <w:numPr>
                <w:ilvl w:val="0"/>
                <w:numId w:val="36"/>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77359104" w14:textId="77777777" w:rsidTr="007E3F9C">
        <w:trPr>
          <w:trHeight w:val="292"/>
          <w:jc w:val="center"/>
        </w:trPr>
        <w:tc>
          <w:tcPr>
            <w:tcW w:w="10206" w:type="dxa"/>
            <w:gridSpan w:val="7"/>
            <w:shd w:val="clear" w:color="auto" w:fill="auto"/>
          </w:tcPr>
          <w:p w14:paraId="472DEE2D" w14:textId="77777777" w:rsidR="001826EB" w:rsidRPr="00A45EED" w:rsidRDefault="001826EB"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817050C" w14:textId="77777777" w:rsidR="001826EB" w:rsidRPr="00A45EED" w:rsidRDefault="001826EB" w:rsidP="007E3F9C">
            <w:pPr>
              <w:rPr>
                <w:bCs/>
                <w:i/>
                <w:iCs/>
                <w:sz w:val="20"/>
                <w:szCs w:val="20"/>
              </w:rPr>
            </w:pPr>
            <w:r w:rsidRPr="00A45EED">
              <w:rPr>
                <w:bCs/>
                <w:i/>
                <w:iCs/>
                <w:sz w:val="20"/>
                <w:szCs w:val="20"/>
              </w:rPr>
              <w:t>4. Odgoj i obrazovanje</w:t>
            </w:r>
          </w:p>
          <w:p w14:paraId="362968E3" w14:textId="77777777" w:rsidR="001826EB" w:rsidRPr="00A45EED" w:rsidRDefault="001826EB" w:rsidP="007E3F9C">
            <w:pPr>
              <w:rPr>
                <w:bCs/>
                <w:sz w:val="20"/>
                <w:szCs w:val="20"/>
              </w:rPr>
            </w:pPr>
          </w:p>
          <w:p w14:paraId="6DA9A9E6" w14:textId="77777777" w:rsidR="001826EB" w:rsidRPr="00A45EED" w:rsidRDefault="001826EB" w:rsidP="007E3F9C">
            <w:pPr>
              <w:rPr>
                <w:b/>
                <w:sz w:val="20"/>
                <w:szCs w:val="20"/>
              </w:rPr>
            </w:pPr>
            <w:r w:rsidRPr="00A45EED">
              <w:rPr>
                <w:b/>
                <w:sz w:val="20"/>
                <w:szCs w:val="20"/>
              </w:rPr>
              <w:t>Pokazatelji rezultata:</w:t>
            </w:r>
          </w:p>
          <w:p w14:paraId="20E7C9CD" w14:textId="77777777" w:rsidR="001826EB" w:rsidRPr="00A45EED" w:rsidRDefault="001826EB" w:rsidP="007E3F9C">
            <w:pPr>
              <w:rPr>
                <w:sz w:val="20"/>
                <w:szCs w:val="20"/>
              </w:rPr>
            </w:pPr>
            <w:r w:rsidRPr="00A45EED">
              <w:rPr>
                <w:bCs/>
                <w:sz w:val="20"/>
                <w:szCs w:val="20"/>
              </w:rPr>
              <w:t>Sukladno Prilogu 1. Provedbenog programa Grada Samobora za razdoblje 2021. – 2025</w:t>
            </w:r>
          </w:p>
        </w:tc>
      </w:tr>
      <w:tr w:rsidR="002C2952" w:rsidRPr="00A45EED" w14:paraId="4533AC05" w14:textId="77777777" w:rsidTr="007E3F9C">
        <w:trPr>
          <w:trHeight w:val="300"/>
          <w:jc w:val="center"/>
        </w:trPr>
        <w:tc>
          <w:tcPr>
            <w:tcW w:w="10206" w:type="dxa"/>
            <w:gridSpan w:val="7"/>
            <w:shd w:val="clear" w:color="000000" w:fill="F2F2F2"/>
            <w:hideMark/>
          </w:tcPr>
          <w:p w14:paraId="5D093499" w14:textId="77777777" w:rsidR="001826EB" w:rsidRPr="00A45EED" w:rsidRDefault="001826EB"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02827656" w14:textId="77777777" w:rsidTr="007E3F9C">
        <w:trPr>
          <w:trHeight w:val="251"/>
          <w:jc w:val="center"/>
        </w:trPr>
        <w:tc>
          <w:tcPr>
            <w:tcW w:w="6380" w:type="dxa"/>
            <w:gridSpan w:val="4"/>
            <w:vMerge w:val="restart"/>
            <w:shd w:val="clear" w:color="auto" w:fill="auto"/>
            <w:vAlign w:val="center"/>
            <w:hideMark/>
          </w:tcPr>
          <w:p w14:paraId="6A5B1EDF" w14:textId="77777777" w:rsidR="001826EB" w:rsidRPr="00A45EED" w:rsidRDefault="001826EB" w:rsidP="007E3F9C">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4BC2FCC" w14:textId="77777777" w:rsidR="001826EB" w:rsidRPr="00A45EED" w:rsidRDefault="001826EB" w:rsidP="007E3F9C">
            <w:pPr>
              <w:jc w:val="center"/>
              <w:rPr>
                <w:sz w:val="20"/>
                <w:szCs w:val="20"/>
              </w:rPr>
            </w:pPr>
            <w:r w:rsidRPr="00A45EED">
              <w:rPr>
                <w:sz w:val="20"/>
                <w:szCs w:val="20"/>
              </w:rPr>
              <w:t>Planirana sredstva</w:t>
            </w:r>
          </w:p>
        </w:tc>
      </w:tr>
      <w:tr w:rsidR="002C2952" w:rsidRPr="00A45EED" w14:paraId="3A10DE2A" w14:textId="77777777" w:rsidTr="007E3F9C">
        <w:trPr>
          <w:trHeight w:val="207"/>
          <w:jc w:val="center"/>
        </w:trPr>
        <w:tc>
          <w:tcPr>
            <w:tcW w:w="6380" w:type="dxa"/>
            <w:gridSpan w:val="4"/>
            <w:vMerge/>
            <w:vAlign w:val="center"/>
            <w:hideMark/>
          </w:tcPr>
          <w:p w14:paraId="620270D2" w14:textId="77777777" w:rsidR="001826EB" w:rsidRPr="00A45EED" w:rsidRDefault="001826EB" w:rsidP="007E3F9C">
            <w:pPr>
              <w:rPr>
                <w:sz w:val="20"/>
                <w:szCs w:val="20"/>
              </w:rPr>
            </w:pPr>
          </w:p>
        </w:tc>
        <w:tc>
          <w:tcPr>
            <w:tcW w:w="1418" w:type="dxa"/>
            <w:shd w:val="clear" w:color="auto" w:fill="auto"/>
            <w:noWrap/>
            <w:vAlign w:val="bottom"/>
            <w:hideMark/>
          </w:tcPr>
          <w:p w14:paraId="12AF0F3F" w14:textId="77777777" w:rsidR="001826EB" w:rsidRPr="00A45EED" w:rsidRDefault="001826EB" w:rsidP="007E3F9C">
            <w:pPr>
              <w:jc w:val="center"/>
              <w:rPr>
                <w:sz w:val="20"/>
                <w:szCs w:val="20"/>
              </w:rPr>
            </w:pPr>
            <w:r w:rsidRPr="00A45EED">
              <w:rPr>
                <w:sz w:val="20"/>
                <w:szCs w:val="20"/>
              </w:rPr>
              <w:t>2023.</w:t>
            </w:r>
          </w:p>
        </w:tc>
        <w:tc>
          <w:tcPr>
            <w:tcW w:w="1275" w:type="dxa"/>
            <w:shd w:val="clear" w:color="auto" w:fill="auto"/>
            <w:noWrap/>
            <w:vAlign w:val="bottom"/>
            <w:hideMark/>
          </w:tcPr>
          <w:p w14:paraId="60E89E08" w14:textId="77777777" w:rsidR="001826EB" w:rsidRPr="00A45EED" w:rsidRDefault="001826EB" w:rsidP="007E3F9C">
            <w:pPr>
              <w:jc w:val="center"/>
              <w:rPr>
                <w:sz w:val="20"/>
                <w:szCs w:val="20"/>
              </w:rPr>
            </w:pPr>
            <w:r w:rsidRPr="00A45EED">
              <w:rPr>
                <w:sz w:val="20"/>
                <w:szCs w:val="20"/>
              </w:rPr>
              <w:t>2024.</w:t>
            </w:r>
          </w:p>
        </w:tc>
        <w:tc>
          <w:tcPr>
            <w:tcW w:w="1133" w:type="dxa"/>
            <w:shd w:val="clear" w:color="auto" w:fill="auto"/>
            <w:noWrap/>
            <w:vAlign w:val="bottom"/>
            <w:hideMark/>
          </w:tcPr>
          <w:p w14:paraId="570370F2" w14:textId="77777777" w:rsidR="001826EB" w:rsidRPr="00A45EED" w:rsidRDefault="001826EB" w:rsidP="007E3F9C">
            <w:pPr>
              <w:jc w:val="center"/>
              <w:rPr>
                <w:sz w:val="20"/>
                <w:szCs w:val="20"/>
              </w:rPr>
            </w:pPr>
            <w:r w:rsidRPr="00A45EED">
              <w:rPr>
                <w:sz w:val="20"/>
                <w:szCs w:val="20"/>
              </w:rPr>
              <w:t>2025.</w:t>
            </w:r>
          </w:p>
        </w:tc>
      </w:tr>
      <w:tr w:rsidR="00994095" w:rsidRPr="00A45EED" w14:paraId="68EFBBCF" w14:textId="77777777" w:rsidTr="00AC57CE">
        <w:trPr>
          <w:trHeight w:val="1835"/>
          <w:jc w:val="center"/>
        </w:trPr>
        <w:tc>
          <w:tcPr>
            <w:tcW w:w="6380" w:type="dxa"/>
            <w:gridSpan w:val="4"/>
            <w:shd w:val="clear" w:color="auto" w:fill="auto"/>
            <w:noWrap/>
            <w:vAlign w:val="center"/>
            <w:hideMark/>
          </w:tcPr>
          <w:p w14:paraId="3427BA77" w14:textId="77777777" w:rsidR="000B60EA" w:rsidRPr="00A45EED" w:rsidRDefault="000B60EA" w:rsidP="000B60EA">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3292C76" w14:textId="77777777" w:rsidR="000B60EA" w:rsidRPr="00A45EED" w:rsidRDefault="000B60EA" w:rsidP="000B60EA">
            <w:pPr>
              <w:rPr>
                <w:sz w:val="20"/>
                <w:szCs w:val="20"/>
              </w:rPr>
            </w:pPr>
            <w:r w:rsidRPr="00A45EED">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hideMark/>
          </w:tcPr>
          <w:p w14:paraId="0D9BA4C7" w14:textId="1AFAEE33" w:rsidR="000B60EA" w:rsidRPr="00A45EED" w:rsidRDefault="000B60EA" w:rsidP="000B60EA">
            <w:pPr>
              <w:jc w:val="right"/>
              <w:rPr>
                <w:b/>
                <w:sz w:val="20"/>
                <w:szCs w:val="20"/>
              </w:rPr>
            </w:pPr>
            <w:r w:rsidRPr="00A45EED">
              <w:rPr>
                <w:b/>
                <w:sz w:val="20"/>
                <w:szCs w:val="20"/>
              </w:rPr>
              <w:t>33.095</w:t>
            </w:r>
          </w:p>
        </w:tc>
        <w:tc>
          <w:tcPr>
            <w:tcW w:w="1275" w:type="dxa"/>
            <w:shd w:val="clear" w:color="auto" w:fill="auto"/>
            <w:noWrap/>
            <w:vAlign w:val="center"/>
            <w:hideMark/>
          </w:tcPr>
          <w:p w14:paraId="270D2E27" w14:textId="77777777" w:rsidR="000B60EA" w:rsidRPr="00A45EED" w:rsidRDefault="000B60EA" w:rsidP="000B60EA">
            <w:pPr>
              <w:jc w:val="right"/>
              <w:rPr>
                <w:b/>
                <w:sz w:val="20"/>
                <w:szCs w:val="20"/>
              </w:rPr>
            </w:pPr>
            <w:r w:rsidRPr="00A45EED">
              <w:rPr>
                <w:b/>
                <w:sz w:val="20"/>
                <w:szCs w:val="20"/>
              </w:rPr>
              <w:t>29.331</w:t>
            </w:r>
          </w:p>
        </w:tc>
        <w:tc>
          <w:tcPr>
            <w:tcW w:w="1133" w:type="dxa"/>
            <w:shd w:val="clear" w:color="auto" w:fill="auto"/>
            <w:noWrap/>
            <w:vAlign w:val="center"/>
            <w:hideMark/>
          </w:tcPr>
          <w:p w14:paraId="3FB04910" w14:textId="77777777" w:rsidR="000B60EA" w:rsidRPr="00A45EED" w:rsidRDefault="000B60EA" w:rsidP="000B60EA">
            <w:pPr>
              <w:jc w:val="right"/>
              <w:rPr>
                <w:b/>
                <w:sz w:val="20"/>
                <w:szCs w:val="20"/>
              </w:rPr>
            </w:pPr>
            <w:r w:rsidRPr="00A45EED">
              <w:rPr>
                <w:b/>
                <w:sz w:val="20"/>
                <w:szCs w:val="20"/>
              </w:rPr>
              <w:t>29.331</w:t>
            </w:r>
          </w:p>
        </w:tc>
      </w:tr>
      <w:tr w:rsidR="000B60EA" w:rsidRPr="00A45EED" w14:paraId="65696FE5" w14:textId="77777777" w:rsidTr="007E3F9C">
        <w:trPr>
          <w:trHeight w:val="300"/>
          <w:jc w:val="center"/>
        </w:trPr>
        <w:tc>
          <w:tcPr>
            <w:tcW w:w="10206" w:type="dxa"/>
            <w:gridSpan w:val="7"/>
            <w:shd w:val="clear" w:color="000000" w:fill="F2F2F2"/>
            <w:hideMark/>
          </w:tcPr>
          <w:p w14:paraId="5004DB99"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0B60EA" w:rsidRPr="00A45EED" w14:paraId="491ED0A6" w14:textId="77777777" w:rsidTr="007E3F9C">
        <w:trPr>
          <w:trHeight w:val="251"/>
          <w:jc w:val="center"/>
        </w:trPr>
        <w:tc>
          <w:tcPr>
            <w:tcW w:w="6380" w:type="dxa"/>
            <w:gridSpan w:val="4"/>
            <w:vMerge w:val="restart"/>
            <w:shd w:val="clear" w:color="auto" w:fill="auto"/>
            <w:vAlign w:val="center"/>
            <w:hideMark/>
          </w:tcPr>
          <w:p w14:paraId="18F692F0" w14:textId="77777777" w:rsidR="000B60EA" w:rsidRPr="00A45EED" w:rsidRDefault="000B60EA" w:rsidP="000B60EA">
            <w:pPr>
              <w:jc w:val="center"/>
              <w:rPr>
                <w:sz w:val="20"/>
                <w:szCs w:val="20"/>
              </w:rPr>
            </w:pPr>
            <w:r w:rsidRPr="00A45EED">
              <w:rPr>
                <w:sz w:val="20"/>
                <w:szCs w:val="20"/>
              </w:rPr>
              <w:lastRenderedPageBreak/>
              <w:t>Obrazloženje aktivnosti/projekta</w:t>
            </w:r>
          </w:p>
        </w:tc>
        <w:tc>
          <w:tcPr>
            <w:tcW w:w="3826" w:type="dxa"/>
            <w:gridSpan w:val="3"/>
            <w:shd w:val="clear" w:color="auto" w:fill="auto"/>
            <w:noWrap/>
            <w:vAlign w:val="center"/>
            <w:hideMark/>
          </w:tcPr>
          <w:p w14:paraId="466FC67F"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1125517B" w14:textId="77777777" w:rsidTr="007E3F9C">
        <w:trPr>
          <w:trHeight w:val="207"/>
          <w:jc w:val="center"/>
        </w:trPr>
        <w:tc>
          <w:tcPr>
            <w:tcW w:w="6380" w:type="dxa"/>
            <w:gridSpan w:val="4"/>
            <w:vMerge/>
            <w:vAlign w:val="center"/>
            <w:hideMark/>
          </w:tcPr>
          <w:p w14:paraId="3E375A54" w14:textId="77777777" w:rsidR="000B60EA" w:rsidRPr="00A45EED" w:rsidRDefault="000B60EA" w:rsidP="000B60EA">
            <w:pPr>
              <w:rPr>
                <w:sz w:val="20"/>
                <w:szCs w:val="20"/>
              </w:rPr>
            </w:pPr>
          </w:p>
        </w:tc>
        <w:tc>
          <w:tcPr>
            <w:tcW w:w="1418" w:type="dxa"/>
            <w:shd w:val="clear" w:color="auto" w:fill="auto"/>
            <w:noWrap/>
            <w:vAlign w:val="bottom"/>
            <w:hideMark/>
          </w:tcPr>
          <w:p w14:paraId="6C91232D"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6FF6D50"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0114232" w14:textId="77777777" w:rsidR="000B60EA" w:rsidRPr="00A45EED" w:rsidRDefault="000B60EA" w:rsidP="000B60EA">
            <w:pPr>
              <w:jc w:val="center"/>
              <w:rPr>
                <w:sz w:val="20"/>
                <w:szCs w:val="20"/>
              </w:rPr>
            </w:pPr>
            <w:r w:rsidRPr="00A45EED">
              <w:rPr>
                <w:sz w:val="20"/>
                <w:szCs w:val="20"/>
              </w:rPr>
              <w:t>2025.</w:t>
            </w:r>
          </w:p>
        </w:tc>
      </w:tr>
      <w:tr w:rsidR="00994095" w:rsidRPr="00A45EED" w14:paraId="62607C06" w14:textId="77777777" w:rsidTr="007E3F9C">
        <w:trPr>
          <w:trHeight w:val="416"/>
          <w:jc w:val="center"/>
        </w:trPr>
        <w:tc>
          <w:tcPr>
            <w:tcW w:w="6380" w:type="dxa"/>
            <w:gridSpan w:val="4"/>
            <w:shd w:val="clear" w:color="auto" w:fill="auto"/>
            <w:noWrap/>
            <w:vAlign w:val="center"/>
            <w:hideMark/>
          </w:tcPr>
          <w:p w14:paraId="5FB3A2F0" w14:textId="77777777" w:rsidR="000B60EA" w:rsidRPr="00A45EED" w:rsidRDefault="000B60EA" w:rsidP="000B60EA">
            <w:pPr>
              <w:jc w:val="both"/>
              <w:rPr>
                <w:sz w:val="20"/>
                <w:szCs w:val="20"/>
              </w:rPr>
            </w:pPr>
            <w:r w:rsidRPr="00A45EED">
              <w:rPr>
                <w:sz w:val="20"/>
                <w:szCs w:val="20"/>
              </w:rPr>
              <w:t xml:space="preserve">Grad Samobor za učenike prvih i drugih razreda OŠ Bogumila Tonija osigurava financijska sredstva za 9 grupa produženog boravka </w:t>
            </w:r>
          </w:p>
          <w:p w14:paraId="51D8DFC3" w14:textId="77777777" w:rsidR="000B60EA" w:rsidRPr="00A45EED" w:rsidRDefault="000B60EA" w:rsidP="000B60EA">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080D2E8F" w14:textId="77777777" w:rsidR="000B60EA" w:rsidRPr="00A45EED" w:rsidRDefault="000B60EA" w:rsidP="000B60EA">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7CBFDAF1" w14:textId="77777777" w:rsidR="000B60EA" w:rsidRPr="00A45EED" w:rsidRDefault="000B60EA" w:rsidP="000B60EA">
            <w:pPr>
              <w:jc w:val="both"/>
              <w:rPr>
                <w:sz w:val="20"/>
                <w:szCs w:val="20"/>
                <w:highlight w:val="yellow"/>
              </w:rPr>
            </w:pPr>
            <w:r w:rsidRPr="00A45EED">
              <w:rPr>
                <w:rFonts w:eastAsia="Calibri"/>
                <w:sz w:val="20"/>
                <w:szCs w:val="20"/>
              </w:rPr>
              <w:t>Ishodište za planirane rashode temelji se na broju učenika i broju grupa produženog boravka, a školska prehrana planirana je sukladno broju učenika.</w:t>
            </w:r>
          </w:p>
          <w:p w14:paraId="5FB56C33" w14:textId="5F378CEC" w:rsidR="000B60EA" w:rsidRPr="00A45EED" w:rsidRDefault="000B60EA" w:rsidP="000B60EA">
            <w:pPr>
              <w:jc w:val="both"/>
              <w:rPr>
                <w:sz w:val="20"/>
                <w:szCs w:val="20"/>
              </w:rPr>
            </w:pPr>
            <w:r w:rsidRPr="00A45EED">
              <w:rPr>
                <w:sz w:val="20"/>
                <w:szCs w:val="20"/>
              </w:rPr>
              <w:t xml:space="preserve">Zbog obima poslova kojim je zadužen računovođa, a zbog dodatnih poslova vezano uz povećanje broja učenika u produženom boravku, broja pomoćnika u nastavi kao i dodatnih poslova vezanih uz uključenje u projekte planira se i zapošljavanje računovodstvenog referenta. </w:t>
            </w:r>
          </w:p>
        </w:tc>
        <w:tc>
          <w:tcPr>
            <w:tcW w:w="1418" w:type="dxa"/>
            <w:shd w:val="clear" w:color="auto" w:fill="auto"/>
            <w:noWrap/>
            <w:vAlign w:val="center"/>
            <w:hideMark/>
          </w:tcPr>
          <w:p w14:paraId="4E04C4EE" w14:textId="2D016B79" w:rsidR="000B60EA" w:rsidRPr="00A45EED" w:rsidRDefault="000B60EA" w:rsidP="000B60EA">
            <w:pPr>
              <w:jc w:val="right"/>
              <w:rPr>
                <w:b/>
                <w:sz w:val="20"/>
                <w:szCs w:val="20"/>
              </w:rPr>
            </w:pPr>
            <w:r w:rsidRPr="00A45EED">
              <w:rPr>
                <w:b/>
                <w:sz w:val="20"/>
                <w:szCs w:val="20"/>
              </w:rPr>
              <w:t>1.039.459</w:t>
            </w:r>
          </w:p>
        </w:tc>
        <w:tc>
          <w:tcPr>
            <w:tcW w:w="1275" w:type="dxa"/>
            <w:shd w:val="clear" w:color="auto" w:fill="auto"/>
            <w:noWrap/>
            <w:vAlign w:val="center"/>
            <w:hideMark/>
          </w:tcPr>
          <w:p w14:paraId="2803C796" w14:textId="77777777" w:rsidR="000B60EA" w:rsidRPr="00A45EED" w:rsidRDefault="000B60EA" w:rsidP="000B60EA">
            <w:pPr>
              <w:jc w:val="right"/>
              <w:rPr>
                <w:b/>
                <w:sz w:val="20"/>
                <w:szCs w:val="20"/>
              </w:rPr>
            </w:pPr>
            <w:r w:rsidRPr="00A45EED">
              <w:rPr>
                <w:b/>
                <w:sz w:val="20"/>
                <w:szCs w:val="20"/>
              </w:rPr>
              <w:t>724.666</w:t>
            </w:r>
          </w:p>
        </w:tc>
        <w:tc>
          <w:tcPr>
            <w:tcW w:w="1133" w:type="dxa"/>
            <w:shd w:val="clear" w:color="auto" w:fill="auto"/>
            <w:noWrap/>
            <w:vAlign w:val="center"/>
            <w:hideMark/>
          </w:tcPr>
          <w:p w14:paraId="340C9943" w14:textId="77777777" w:rsidR="000B60EA" w:rsidRPr="00A45EED" w:rsidRDefault="000B60EA" w:rsidP="000B60EA">
            <w:pPr>
              <w:jc w:val="right"/>
              <w:rPr>
                <w:b/>
                <w:sz w:val="20"/>
                <w:szCs w:val="20"/>
              </w:rPr>
            </w:pPr>
            <w:r w:rsidRPr="00A45EED">
              <w:rPr>
                <w:b/>
                <w:sz w:val="20"/>
                <w:szCs w:val="20"/>
              </w:rPr>
              <w:t>724.666</w:t>
            </w:r>
          </w:p>
        </w:tc>
      </w:tr>
      <w:tr w:rsidR="000B60EA" w:rsidRPr="00A45EED" w14:paraId="7AD05FD5" w14:textId="77777777" w:rsidTr="007E3F9C">
        <w:trPr>
          <w:trHeight w:val="300"/>
          <w:jc w:val="center"/>
        </w:trPr>
        <w:tc>
          <w:tcPr>
            <w:tcW w:w="10206" w:type="dxa"/>
            <w:gridSpan w:val="7"/>
            <w:shd w:val="clear" w:color="000000" w:fill="F2F2F2"/>
            <w:hideMark/>
          </w:tcPr>
          <w:p w14:paraId="2A82E678"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0B60EA" w:rsidRPr="00A45EED" w14:paraId="14219AC8" w14:textId="77777777" w:rsidTr="007E3F9C">
        <w:trPr>
          <w:trHeight w:val="251"/>
          <w:jc w:val="center"/>
        </w:trPr>
        <w:tc>
          <w:tcPr>
            <w:tcW w:w="6380" w:type="dxa"/>
            <w:gridSpan w:val="4"/>
            <w:vMerge w:val="restart"/>
            <w:shd w:val="clear" w:color="auto" w:fill="auto"/>
            <w:vAlign w:val="center"/>
            <w:hideMark/>
          </w:tcPr>
          <w:p w14:paraId="26F97135"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A78B76D"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66545F3E" w14:textId="77777777" w:rsidTr="007E3F9C">
        <w:trPr>
          <w:trHeight w:val="207"/>
          <w:jc w:val="center"/>
        </w:trPr>
        <w:tc>
          <w:tcPr>
            <w:tcW w:w="6380" w:type="dxa"/>
            <w:gridSpan w:val="4"/>
            <w:vMerge/>
            <w:vAlign w:val="center"/>
            <w:hideMark/>
          </w:tcPr>
          <w:p w14:paraId="683B9763" w14:textId="77777777" w:rsidR="000B60EA" w:rsidRPr="00A45EED" w:rsidRDefault="000B60EA" w:rsidP="000B60EA">
            <w:pPr>
              <w:rPr>
                <w:sz w:val="20"/>
                <w:szCs w:val="20"/>
              </w:rPr>
            </w:pPr>
          </w:p>
        </w:tc>
        <w:tc>
          <w:tcPr>
            <w:tcW w:w="1418" w:type="dxa"/>
            <w:shd w:val="clear" w:color="auto" w:fill="auto"/>
            <w:noWrap/>
            <w:vAlign w:val="bottom"/>
            <w:hideMark/>
          </w:tcPr>
          <w:p w14:paraId="512B9BA9"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0FF956A"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3813B004" w14:textId="77777777" w:rsidR="000B60EA" w:rsidRPr="00A45EED" w:rsidRDefault="000B60EA" w:rsidP="000B60EA">
            <w:pPr>
              <w:jc w:val="center"/>
              <w:rPr>
                <w:sz w:val="20"/>
                <w:szCs w:val="20"/>
              </w:rPr>
            </w:pPr>
            <w:r w:rsidRPr="00A45EED">
              <w:rPr>
                <w:sz w:val="20"/>
                <w:szCs w:val="20"/>
              </w:rPr>
              <w:t>2025.</w:t>
            </w:r>
          </w:p>
        </w:tc>
      </w:tr>
      <w:tr w:rsidR="00994095" w:rsidRPr="00A45EED" w14:paraId="1E57021A" w14:textId="77777777" w:rsidTr="007E3F9C">
        <w:trPr>
          <w:trHeight w:val="416"/>
          <w:jc w:val="center"/>
        </w:trPr>
        <w:tc>
          <w:tcPr>
            <w:tcW w:w="6380" w:type="dxa"/>
            <w:gridSpan w:val="4"/>
            <w:shd w:val="clear" w:color="auto" w:fill="auto"/>
            <w:noWrap/>
            <w:vAlign w:val="center"/>
            <w:hideMark/>
          </w:tcPr>
          <w:p w14:paraId="4DD6CCE7" w14:textId="2D6BAC5F" w:rsidR="000B60EA" w:rsidRPr="00A45EED" w:rsidRDefault="006E488F" w:rsidP="000B60EA">
            <w:pPr>
              <w:jc w:val="both"/>
              <w:rPr>
                <w:sz w:val="20"/>
                <w:szCs w:val="20"/>
              </w:rPr>
            </w:pPr>
            <w:r w:rsidRPr="00A45EED">
              <w:rPr>
                <w:sz w:val="20"/>
                <w:szCs w:val="20"/>
              </w:rPr>
              <w:t xml:space="preserve">Grad Samobor osigurava sredstva za naknade članovima školskog odbora, sufinanciranje učenika u školi u prirodi, maturalna putovanja, Novigradsko proljeće i kamp za nadarene učenike. </w:t>
            </w:r>
            <w:r w:rsidR="000B60EA" w:rsidRPr="00A45EED">
              <w:rPr>
                <w:sz w:val="20"/>
                <w:szCs w:val="20"/>
              </w:rPr>
              <w:t>Unutar ove aktivnosti iskazani su sveukupni rashodi škola za ostale programe u osnovnom obrazovanju koji se financiraju pomoćima, donacijama te iz ostalih namjenskih izvora.</w:t>
            </w:r>
          </w:p>
          <w:p w14:paraId="447F8BAA" w14:textId="77777777" w:rsidR="000B60EA" w:rsidRPr="00A45EED" w:rsidRDefault="000B60EA" w:rsidP="000B60EA">
            <w:pPr>
              <w:jc w:val="both"/>
              <w:rPr>
                <w:sz w:val="20"/>
                <w:szCs w:val="20"/>
              </w:rPr>
            </w:pPr>
            <w:r w:rsidRPr="00A45EED">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hideMark/>
          </w:tcPr>
          <w:p w14:paraId="6C1DD91D" w14:textId="382BCF4F" w:rsidR="000B60EA" w:rsidRPr="00A45EED" w:rsidRDefault="006E488F" w:rsidP="000B60EA">
            <w:pPr>
              <w:jc w:val="right"/>
              <w:rPr>
                <w:b/>
                <w:sz w:val="20"/>
                <w:szCs w:val="20"/>
              </w:rPr>
            </w:pPr>
            <w:r w:rsidRPr="00A45EED">
              <w:rPr>
                <w:b/>
                <w:sz w:val="20"/>
                <w:szCs w:val="20"/>
              </w:rPr>
              <w:t>35.388</w:t>
            </w:r>
          </w:p>
        </w:tc>
        <w:tc>
          <w:tcPr>
            <w:tcW w:w="1275" w:type="dxa"/>
            <w:shd w:val="clear" w:color="auto" w:fill="auto"/>
            <w:noWrap/>
            <w:vAlign w:val="center"/>
            <w:hideMark/>
          </w:tcPr>
          <w:p w14:paraId="501F1E00" w14:textId="77777777" w:rsidR="000B60EA" w:rsidRPr="00A45EED" w:rsidRDefault="000B60EA" w:rsidP="000B60EA">
            <w:pPr>
              <w:jc w:val="right"/>
              <w:rPr>
                <w:b/>
                <w:sz w:val="20"/>
                <w:szCs w:val="20"/>
              </w:rPr>
            </w:pPr>
            <w:r w:rsidRPr="00A45EED">
              <w:rPr>
                <w:b/>
                <w:sz w:val="20"/>
                <w:szCs w:val="20"/>
              </w:rPr>
              <w:t>31.588</w:t>
            </w:r>
          </w:p>
        </w:tc>
        <w:tc>
          <w:tcPr>
            <w:tcW w:w="1133" w:type="dxa"/>
            <w:shd w:val="clear" w:color="auto" w:fill="auto"/>
            <w:noWrap/>
            <w:vAlign w:val="center"/>
            <w:hideMark/>
          </w:tcPr>
          <w:p w14:paraId="54CED890" w14:textId="77777777" w:rsidR="000B60EA" w:rsidRPr="00A45EED" w:rsidRDefault="000B60EA" w:rsidP="000B60EA">
            <w:pPr>
              <w:jc w:val="right"/>
              <w:rPr>
                <w:b/>
                <w:sz w:val="20"/>
                <w:szCs w:val="20"/>
              </w:rPr>
            </w:pPr>
            <w:r w:rsidRPr="00A45EED">
              <w:rPr>
                <w:b/>
                <w:sz w:val="20"/>
                <w:szCs w:val="20"/>
              </w:rPr>
              <w:t>31.588</w:t>
            </w:r>
          </w:p>
        </w:tc>
      </w:tr>
      <w:tr w:rsidR="000B60EA" w:rsidRPr="00A45EED" w14:paraId="76AB55B6" w14:textId="77777777" w:rsidTr="007E3F9C">
        <w:trPr>
          <w:trHeight w:val="335"/>
          <w:jc w:val="center"/>
        </w:trPr>
        <w:tc>
          <w:tcPr>
            <w:tcW w:w="10206" w:type="dxa"/>
            <w:gridSpan w:val="7"/>
            <w:tcBorders>
              <w:top w:val="single" w:sz="4" w:space="0" w:color="auto"/>
            </w:tcBorders>
            <w:shd w:val="clear" w:color="000000" w:fill="F2F2F2"/>
            <w:hideMark/>
          </w:tcPr>
          <w:p w14:paraId="0AF8679B" w14:textId="77777777" w:rsidR="000B60EA" w:rsidRPr="00A45EED" w:rsidRDefault="000B60EA" w:rsidP="000B60E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0B60EA" w:rsidRPr="00A45EED" w14:paraId="17580716" w14:textId="77777777" w:rsidTr="007E3F9C">
        <w:trPr>
          <w:trHeight w:val="251"/>
          <w:jc w:val="center"/>
        </w:trPr>
        <w:tc>
          <w:tcPr>
            <w:tcW w:w="6380" w:type="dxa"/>
            <w:gridSpan w:val="4"/>
            <w:vMerge w:val="restart"/>
            <w:shd w:val="clear" w:color="auto" w:fill="auto"/>
            <w:vAlign w:val="center"/>
            <w:hideMark/>
          </w:tcPr>
          <w:p w14:paraId="26040DFF"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0499B240" w14:textId="77777777" w:rsidR="000B60EA" w:rsidRPr="00A45EED" w:rsidRDefault="000B60EA" w:rsidP="000B60EA">
            <w:pPr>
              <w:jc w:val="center"/>
              <w:rPr>
                <w:sz w:val="20"/>
                <w:szCs w:val="20"/>
              </w:rPr>
            </w:pPr>
            <w:r w:rsidRPr="00A45EED">
              <w:rPr>
                <w:sz w:val="20"/>
                <w:szCs w:val="20"/>
              </w:rPr>
              <w:t>Planirana sredstva</w:t>
            </w:r>
          </w:p>
        </w:tc>
      </w:tr>
      <w:tr w:rsidR="000B60EA" w:rsidRPr="00A45EED" w14:paraId="6BCC2547" w14:textId="77777777" w:rsidTr="007E3F9C">
        <w:trPr>
          <w:trHeight w:val="240"/>
          <w:jc w:val="center"/>
        </w:trPr>
        <w:tc>
          <w:tcPr>
            <w:tcW w:w="6380" w:type="dxa"/>
            <w:gridSpan w:val="4"/>
            <w:vMerge/>
            <w:vAlign w:val="center"/>
            <w:hideMark/>
          </w:tcPr>
          <w:p w14:paraId="2714958F" w14:textId="77777777" w:rsidR="000B60EA" w:rsidRPr="00A45EED" w:rsidRDefault="000B60EA" w:rsidP="000B60EA">
            <w:pPr>
              <w:rPr>
                <w:sz w:val="20"/>
                <w:szCs w:val="20"/>
              </w:rPr>
            </w:pPr>
          </w:p>
        </w:tc>
        <w:tc>
          <w:tcPr>
            <w:tcW w:w="1418" w:type="dxa"/>
            <w:shd w:val="clear" w:color="auto" w:fill="auto"/>
            <w:noWrap/>
            <w:vAlign w:val="bottom"/>
            <w:hideMark/>
          </w:tcPr>
          <w:p w14:paraId="5BBA5C20"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76D14EA"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4EC80DF4" w14:textId="77777777" w:rsidR="000B60EA" w:rsidRPr="00A45EED" w:rsidRDefault="000B60EA" w:rsidP="000B60EA">
            <w:pPr>
              <w:jc w:val="center"/>
              <w:rPr>
                <w:sz w:val="20"/>
                <w:szCs w:val="20"/>
              </w:rPr>
            </w:pPr>
            <w:r w:rsidRPr="00A45EED">
              <w:rPr>
                <w:sz w:val="20"/>
                <w:szCs w:val="20"/>
              </w:rPr>
              <w:t>2025.</w:t>
            </w:r>
          </w:p>
        </w:tc>
      </w:tr>
      <w:tr w:rsidR="00994095" w:rsidRPr="00A45EED" w14:paraId="3B66C777" w14:textId="77777777" w:rsidTr="007E3F9C">
        <w:trPr>
          <w:trHeight w:val="1235"/>
          <w:jc w:val="center"/>
        </w:trPr>
        <w:tc>
          <w:tcPr>
            <w:tcW w:w="6380" w:type="dxa"/>
            <w:gridSpan w:val="4"/>
            <w:shd w:val="clear" w:color="auto" w:fill="auto"/>
            <w:noWrap/>
            <w:vAlign w:val="center"/>
            <w:hideMark/>
          </w:tcPr>
          <w:p w14:paraId="11BEF441" w14:textId="48D84E46" w:rsidR="000B60EA" w:rsidRPr="00A45EED" w:rsidRDefault="000B60EA" w:rsidP="000B60EA">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65AD24F9" w14:textId="77777777" w:rsidR="000B60EA" w:rsidRPr="00A45EED" w:rsidRDefault="000B60EA" w:rsidP="000B60EA">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3E70499C" w14:textId="71262734" w:rsidR="000B60EA" w:rsidRPr="00A45EED" w:rsidRDefault="000B60EA" w:rsidP="000B60EA">
            <w:pPr>
              <w:jc w:val="both"/>
              <w:rPr>
                <w:sz w:val="20"/>
                <w:szCs w:val="20"/>
              </w:rPr>
            </w:pPr>
            <w:r w:rsidRPr="00A45EED">
              <w:rPr>
                <w:sz w:val="20"/>
                <w:szCs w:val="20"/>
              </w:rPr>
              <w:t>Osnovnoj školi Bogumila Tonija odobreni iznos se odnosi na 1.185 učenika za raspodjelu voća i povrća te mlijeka i mliječnih proizvoda</w:t>
            </w:r>
          </w:p>
        </w:tc>
        <w:tc>
          <w:tcPr>
            <w:tcW w:w="1418" w:type="dxa"/>
            <w:shd w:val="clear" w:color="auto" w:fill="auto"/>
            <w:noWrap/>
            <w:vAlign w:val="center"/>
            <w:hideMark/>
          </w:tcPr>
          <w:p w14:paraId="74C4C7C0" w14:textId="6B07FE85" w:rsidR="000B60EA" w:rsidRPr="00A45EED" w:rsidRDefault="001B1E69" w:rsidP="000B60EA">
            <w:pPr>
              <w:jc w:val="right"/>
              <w:rPr>
                <w:b/>
                <w:sz w:val="20"/>
                <w:szCs w:val="20"/>
              </w:rPr>
            </w:pPr>
            <w:r w:rsidRPr="00A45EED">
              <w:rPr>
                <w:b/>
                <w:sz w:val="20"/>
                <w:szCs w:val="20"/>
              </w:rPr>
              <w:t>17.945</w:t>
            </w:r>
          </w:p>
        </w:tc>
        <w:tc>
          <w:tcPr>
            <w:tcW w:w="1275" w:type="dxa"/>
            <w:shd w:val="clear" w:color="auto" w:fill="auto"/>
            <w:noWrap/>
            <w:vAlign w:val="center"/>
            <w:hideMark/>
          </w:tcPr>
          <w:p w14:paraId="3C300809" w14:textId="77777777" w:rsidR="000B60EA" w:rsidRPr="00A45EED" w:rsidRDefault="000B60EA" w:rsidP="000B60EA">
            <w:pPr>
              <w:jc w:val="right"/>
              <w:rPr>
                <w:b/>
                <w:sz w:val="20"/>
                <w:szCs w:val="20"/>
              </w:rPr>
            </w:pPr>
            <w:r w:rsidRPr="00A45EED">
              <w:rPr>
                <w:b/>
                <w:sz w:val="20"/>
                <w:szCs w:val="20"/>
              </w:rPr>
              <w:t>12.211</w:t>
            </w:r>
          </w:p>
        </w:tc>
        <w:tc>
          <w:tcPr>
            <w:tcW w:w="1133" w:type="dxa"/>
            <w:shd w:val="clear" w:color="auto" w:fill="auto"/>
            <w:noWrap/>
            <w:vAlign w:val="center"/>
            <w:hideMark/>
          </w:tcPr>
          <w:p w14:paraId="19B121B4" w14:textId="77777777" w:rsidR="000B60EA" w:rsidRPr="00A45EED" w:rsidRDefault="000B60EA" w:rsidP="000B60EA">
            <w:pPr>
              <w:jc w:val="right"/>
              <w:rPr>
                <w:b/>
                <w:sz w:val="20"/>
                <w:szCs w:val="20"/>
              </w:rPr>
            </w:pPr>
            <w:r w:rsidRPr="00A45EED">
              <w:rPr>
                <w:b/>
                <w:sz w:val="20"/>
                <w:szCs w:val="20"/>
              </w:rPr>
              <w:t>12.211</w:t>
            </w:r>
          </w:p>
        </w:tc>
      </w:tr>
      <w:tr w:rsidR="000B60EA" w:rsidRPr="00A45EED" w14:paraId="7E2034FD" w14:textId="77777777" w:rsidTr="007E3F9C">
        <w:trPr>
          <w:trHeight w:val="271"/>
          <w:jc w:val="center"/>
        </w:trPr>
        <w:tc>
          <w:tcPr>
            <w:tcW w:w="10206" w:type="dxa"/>
            <w:gridSpan w:val="7"/>
            <w:shd w:val="clear" w:color="000000" w:fill="F2F2F2"/>
            <w:hideMark/>
          </w:tcPr>
          <w:p w14:paraId="70FEE83C" w14:textId="77777777" w:rsidR="000B60EA" w:rsidRPr="00A45EED" w:rsidRDefault="000B60EA" w:rsidP="000B60EA">
            <w:pPr>
              <w:rPr>
                <w:b/>
                <w:bCs/>
                <w:sz w:val="20"/>
                <w:szCs w:val="20"/>
              </w:rPr>
            </w:pPr>
            <w:r w:rsidRPr="00A45EED">
              <w:rPr>
                <w:b/>
                <w:bCs/>
                <w:sz w:val="20"/>
                <w:szCs w:val="20"/>
              </w:rPr>
              <w:t>Naziv aktivnosti/projekta u Proračunu: POMOĆNICI U NASTAVI FINANCIRANI IZ PRORAČUNA GRADA</w:t>
            </w:r>
          </w:p>
        </w:tc>
      </w:tr>
      <w:tr w:rsidR="000B60EA" w:rsidRPr="00A45EED" w14:paraId="48D65B71" w14:textId="77777777" w:rsidTr="007E3F9C">
        <w:trPr>
          <w:trHeight w:val="251"/>
          <w:jc w:val="center"/>
        </w:trPr>
        <w:tc>
          <w:tcPr>
            <w:tcW w:w="6380" w:type="dxa"/>
            <w:gridSpan w:val="4"/>
            <w:vMerge w:val="restart"/>
            <w:shd w:val="clear" w:color="auto" w:fill="auto"/>
            <w:vAlign w:val="center"/>
            <w:hideMark/>
          </w:tcPr>
          <w:p w14:paraId="349DBD08" w14:textId="77777777" w:rsidR="000B60EA" w:rsidRPr="00A45EED" w:rsidRDefault="000B60EA" w:rsidP="000B60EA">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2699DC5" w14:textId="77777777" w:rsidR="000B60EA" w:rsidRPr="00A45EED" w:rsidRDefault="000B60EA" w:rsidP="000B60EA">
            <w:pPr>
              <w:jc w:val="center"/>
              <w:rPr>
                <w:sz w:val="20"/>
                <w:szCs w:val="20"/>
              </w:rPr>
            </w:pPr>
            <w:r w:rsidRPr="00A45EED">
              <w:rPr>
                <w:sz w:val="20"/>
                <w:szCs w:val="20"/>
              </w:rPr>
              <w:t>Planirana sredstva (EUR)</w:t>
            </w:r>
          </w:p>
        </w:tc>
      </w:tr>
      <w:tr w:rsidR="000B60EA" w:rsidRPr="00A45EED" w14:paraId="321BC69F" w14:textId="77777777" w:rsidTr="007E3F9C">
        <w:trPr>
          <w:trHeight w:val="207"/>
          <w:jc w:val="center"/>
        </w:trPr>
        <w:tc>
          <w:tcPr>
            <w:tcW w:w="6380" w:type="dxa"/>
            <w:gridSpan w:val="4"/>
            <w:vMerge/>
            <w:vAlign w:val="center"/>
            <w:hideMark/>
          </w:tcPr>
          <w:p w14:paraId="627EE5D3" w14:textId="77777777" w:rsidR="000B60EA" w:rsidRPr="00A45EED" w:rsidRDefault="000B60EA" w:rsidP="000B60EA">
            <w:pPr>
              <w:rPr>
                <w:sz w:val="20"/>
                <w:szCs w:val="20"/>
              </w:rPr>
            </w:pPr>
          </w:p>
        </w:tc>
        <w:tc>
          <w:tcPr>
            <w:tcW w:w="1418" w:type="dxa"/>
            <w:shd w:val="clear" w:color="auto" w:fill="auto"/>
            <w:noWrap/>
            <w:vAlign w:val="bottom"/>
            <w:hideMark/>
          </w:tcPr>
          <w:p w14:paraId="3943BF72"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7714528D"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1AFD8C4" w14:textId="77777777" w:rsidR="000B60EA" w:rsidRPr="00A45EED" w:rsidRDefault="000B60EA" w:rsidP="000B60EA">
            <w:pPr>
              <w:jc w:val="center"/>
              <w:rPr>
                <w:sz w:val="20"/>
                <w:szCs w:val="20"/>
              </w:rPr>
            </w:pPr>
            <w:r w:rsidRPr="00A45EED">
              <w:rPr>
                <w:sz w:val="20"/>
                <w:szCs w:val="20"/>
              </w:rPr>
              <w:t>2025.</w:t>
            </w:r>
          </w:p>
        </w:tc>
      </w:tr>
      <w:tr w:rsidR="000B60EA" w:rsidRPr="00A45EED" w14:paraId="68330464" w14:textId="77777777" w:rsidTr="007E3F9C">
        <w:trPr>
          <w:trHeight w:val="561"/>
          <w:jc w:val="center"/>
        </w:trPr>
        <w:tc>
          <w:tcPr>
            <w:tcW w:w="6380" w:type="dxa"/>
            <w:gridSpan w:val="4"/>
            <w:shd w:val="clear" w:color="auto" w:fill="auto"/>
            <w:noWrap/>
            <w:vAlign w:val="center"/>
          </w:tcPr>
          <w:p w14:paraId="6E9F9F6B" w14:textId="77777777" w:rsidR="000B60EA" w:rsidRPr="00A45EED" w:rsidRDefault="000B60EA" w:rsidP="000B60EA">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7CB3CE05" w14:textId="77777777" w:rsidR="000B60EA" w:rsidRPr="00A45EED" w:rsidRDefault="000B60EA" w:rsidP="000B60EA">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18F3834A" w14:textId="77777777" w:rsidR="000B60EA" w:rsidRPr="00A45EED" w:rsidRDefault="000B60EA" w:rsidP="000B60EA">
            <w:pPr>
              <w:jc w:val="right"/>
              <w:rPr>
                <w:b/>
                <w:sz w:val="20"/>
                <w:szCs w:val="20"/>
              </w:rPr>
            </w:pPr>
            <w:r w:rsidRPr="00A45EED">
              <w:rPr>
                <w:b/>
                <w:sz w:val="20"/>
                <w:szCs w:val="20"/>
              </w:rPr>
              <w:t>90.251</w:t>
            </w:r>
          </w:p>
        </w:tc>
        <w:tc>
          <w:tcPr>
            <w:tcW w:w="1275" w:type="dxa"/>
            <w:shd w:val="clear" w:color="auto" w:fill="auto"/>
            <w:noWrap/>
            <w:vAlign w:val="center"/>
          </w:tcPr>
          <w:p w14:paraId="51006FE5" w14:textId="77777777" w:rsidR="000B60EA" w:rsidRPr="00A45EED" w:rsidRDefault="000B60EA" w:rsidP="000B60EA">
            <w:pPr>
              <w:jc w:val="right"/>
              <w:rPr>
                <w:b/>
                <w:sz w:val="20"/>
                <w:szCs w:val="20"/>
              </w:rPr>
            </w:pPr>
            <w:r w:rsidRPr="00A45EED">
              <w:rPr>
                <w:b/>
                <w:sz w:val="20"/>
                <w:szCs w:val="20"/>
              </w:rPr>
              <w:t>231.602</w:t>
            </w:r>
          </w:p>
        </w:tc>
        <w:tc>
          <w:tcPr>
            <w:tcW w:w="1133" w:type="dxa"/>
            <w:shd w:val="clear" w:color="auto" w:fill="auto"/>
            <w:noWrap/>
            <w:vAlign w:val="center"/>
          </w:tcPr>
          <w:p w14:paraId="45E7C9BC" w14:textId="5FBADE30" w:rsidR="000B60EA" w:rsidRPr="00A45EED" w:rsidRDefault="000B60EA" w:rsidP="000B60EA">
            <w:pPr>
              <w:jc w:val="right"/>
              <w:rPr>
                <w:b/>
                <w:sz w:val="20"/>
                <w:szCs w:val="20"/>
              </w:rPr>
            </w:pPr>
            <w:r w:rsidRPr="00A45EED">
              <w:rPr>
                <w:b/>
                <w:sz w:val="20"/>
                <w:szCs w:val="20"/>
              </w:rPr>
              <w:t>231.602</w:t>
            </w:r>
          </w:p>
        </w:tc>
      </w:tr>
      <w:tr w:rsidR="000B60EA" w:rsidRPr="00A45EED" w14:paraId="0E7CE833" w14:textId="77777777" w:rsidTr="007E3F9C">
        <w:trPr>
          <w:trHeight w:val="300"/>
          <w:jc w:val="center"/>
        </w:trPr>
        <w:tc>
          <w:tcPr>
            <w:tcW w:w="10206" w:type="dxa"/>
            <w:gridSpan w:val="7"/>
            <w:shd w:val="clear" w:color="000000" w:fill="F2F2F2"/>
            <w:hideMark/>
          </w:tcPr>
          <w:p w14:paraId="083C5B08" w14:textId="77777777" w:rsidR="000B60EA" w:rsidRPr="00A45EED" w:rsidRDefault="000B60EA" w:rsidP="000B60EA">
            <w:pPr>
              <w:rPr>
                <w:b/>
                <w:bCs/>
                <w:sz w:val="20"/>
                <w:szCs w:val="20"/>
              </w:rPr>
            </w:pPr>
            <w:r w:rsidRPr="00A45EED">
              <w:rPr>
                <w:b/>
                <w:bCs/>
                <w:sz w:val="20"/>
                <w:szCs w:val="20"/>
              </w:rPr>
              <w:t>Naziv aktivnosti/projekta u Proračunu: VJETAR U LEĐA- FAZA V- OŠ B.TONIJA</w:t>
            </w:r>
          </w:p>
        </w:tc>
      </w:tr>
      <w:tr w:rsidR="000B60EA" w:rsidRPr="00A45EED" w14:paraId="51A172D4" w14:textId="77777777" w:rsidTr="007E3F9C">
        <w:trPr>
          <w:trHeight w:val="251"/>
          <w:jc w:val="center"/>
        </w:trPr>
        <w:tc>
          <w:tcPr>
            <w:tcW w:w="6380" w:type="dxa"/>
            <w:gridSpan w:val="4"/>
            <w:vMerge w:val="restart"/>
            <w:shd w:val="clear" w:color="auto" w:fill="auto"/>
            <w:vAlign w:val="center"/>
            <w:hideMark/>
          </w:tcPr>
          <w:p w14:paraId="68E49908" w14:textId="77777777" w:rsidR="000B60EA" w:rsidRPr="00A45EED" w:rsidRDefault="000B60EA" w:rsidP="000B60EA">
            <w:pPr>
              <w:jc w:val="center"/>
              <w:rPr>
                <w:sz w:val="20"/>
                <w:szCs w:val="20"/>
              </w:rPr>
            </w:pPr>
            <w:r w:rsidRPr="00A45EED">
              <w:rPr>
                <w:sz w:val="20"/>
                <w:szCs w:val="20"/>
              </w:rPr>
              <w:lastRenderedPageBreak/>
              <w:t>Obrazloženje aktivnosti/projekta</w:t>
            </w:r>
          </w:p>
        </w:tc>
        <w:tc>
          <w:tcPr>
            <w:tcW w:w="3826" w:type="dxa"/>
            <w:gridSpan w:val="3"/>
            <w:shd w:val="clear" w:color="auto" w:fill="auto"/>
            <w:noWrap/>
            <w:vAlign w:val="center"/>
            <w:hideMark/>
          </w:tcPr>
          <w:p w14:paraId="24CFC410" w14:textId="77777777" w:rsidR="000B60EA" w:rsidRPr="00A45EED" w:rsidRDefault="000B60EA" w:rsidP="000B60EA">
            <w:pPr>
              <w:jc w:val="center"/>
              <w:rPr>
                <w:sz w:val="20"/>
                <w:szCs w:val="20"/>
              </w:rPr>
            </w:pPr>
            <w:r w:rsidRPr="00A45EED">
              <w:rPr>
                <w:sz w:val="20"/>
                <w:szCs w:val="20"/>
              </w:rPr>
              <w:t>Planirana sredstva (EUR)</w:t>
            </w:r>
          </w:p>
        </w:tc>
      </w:tr>
      <w:tr w:rsidR="000B60EA" w:rsidRPr="00A45EED" w14:paraId="66E2AA82" w14:textId="77777777" w:rsidTr="007E3F9C">
        <w:trPr>
          <w:trHeight w:val="207"/>
          <w:jc w:val="center"/>
        </w:trPr>
        <w:tc>
          <w:tcPr>
            <w:tcW w:w="6380" w:type="dxa"/>
            <w:gridSpan w:val="4"/>
            <w:vMerge/>
            <w:vAlign w:val="center"/>
            <w:hideMark/>
          </w:tcPr>
          <w:p w14:paraId="39BF00C3" w14:textId="77777777" w:rsidR="000B60EA" w:rsidRPr="00A45EED" w:rsidRDefault="000B60EA" w:rsidP="000B60EA">
            <w:pPr>
              <w:rPr>
                <w:sz w:val="20"/>
                <w:szCs w:val="20"/>
              </w:rPr>
            </w:pPr>
          </w:p>
        </w:tc>
        <w:tc>
          <w:tcPr>
            <w:tcW w:w="1418" w:type="dxa"/>
            <w:shd w:val="clear" w:color="auto" w:fill="auto"/>
            <w:noWrap/>
            <w:vAlign w:val="bottom"/>
            <w:hideMark/>
          </w:tcPr>
          <w:p w14:paraId="6F8D1932" w14:textId="77777777" w:rsidR="000B60EA" w:rsidRPr="00A45EED" w:rsidRDefault="000B60EA" w:rsidP="000B60EA">
            <w:pPr>
              <w:jc w:val="center"/>
              <w:rPr>
                <w:sz w:val="20"/>
                <w:szCs w:val="20"/>
              </w:rPr>
            </w:pPr>
            <w:r w:rsidRPr="00A45EED">
              <w:rPr>
                <w:sz w:val="20"/>
                <w:szCs w:val="20"/>
              </w:rPr>
              <w:t>2023.</w:t>
            </w:r>
          </w:p>
        </w:tc>
        <w:tc>
          <w:tcPr>
            <w:tcW w:w="1275" w:type="dxa"/>
            <w:shd w:val="clear" w:color="auto" w:fill="auto"/>
            <w:noWrap/>
            <w:vAlign w:val="bottom"/>
            <w:hideMark/>
          </w:tcPr>
          <w:p w14:paraId="130C83A2" w14:textId="77777777" w:rsidR="000B60EA" w:rsidRPr="00A45EED" w:rsidRDefault="000B60EA" w:rsidP="000B60EA">
            <w:pPr>
              <w:jc w:val="center"/>
              <w:rPr>
                <w:sz w:val="20"/>
                <w:szCs w:val="20"/>
              </w:rPr>
            </w:pPr>
            <w:r w:rsidRPr="00A45EED">
              <w:rPr>
                <w:sz w:val="20"/>
                <w:szCs w:val="20"/>
              </w:rPr>
              <w:t>2024.</w:t>
            </w:r>
          </w:p>
        </w:tc>
        <w:tc>
          <w:tcPr>
            <w:tcW w:w="1133" w:type="dxa"/>
            <w:shd w:val="clear" w:color="auto" w:fill="auto"/>
            <w:noWrap/>
            <w:vAlign w:val="bottom"/>
            <w:hideMark/>
          </w:tcPr>
          <w:p w14:paraId="6222AA0D" w14:textId="77777777" w:rsidR="000B60EA" w:rsidRPr="00A45EED" w:rsidRDefault="000B60EA" w:rsidP="000B60EA">
            <w:pPr>
              <w:jc w:val="center"/>
              <w:rPr>
                <w:sz w:val="20"/>
                <w:szCs w:val="20"/>
              </w:rPr>
            </w:pPr>
            <w:r w:rsidRPr="00A45EED">
              <w:rPr>
                <w:sz w:val="20"/>
                <w:szCs w:val="20"/>
              </w:rPr>
              <w:t>2025.</w:t>
            </w:r>
          </w:p>
        </w:tc>
      </w:tr>
      <w:tr w:rsidR="000B60EA" w:rsidRPr="00A45EED" w14:paraId="71D3EDEB" w14:textId="77777777" w:rsidTr="007E3F9C">
        <w:trPr>
          <w:trHeight w:val="549"/>
          <w:jc w:val="center"/>
        </w:trPr>
        <w:tc>
          <w:tcPr>
            <w:tcW w:w="6380" w:type="dxa"/>
            <w:gridSpan w:val="4"/>
            <w:shd w:val="clear" w:color="auto" w:fill="auto"/>
            <w:noWrap/>
            <w:vAlign w:val="center"/>
          </w:tcPr>
          <w:p w14:paraId="20B42BBF" w14:textId="77777777" w:rsidR="000B60EA" w:rsidRPr="00A45EED" w:rsidRDefault="000B60EA" w:rsidP="000B60EA">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AFF1528" w14:textId="77777777" w:rsidR="000B60EA" w:rsidRPr="00A45EED" w:rsidRDefault="000B60EA" w:rsidP="000B60EA">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6DB600B" w14:textId="77777777" w:rsidR="000B60EA" w:rsidRPr="00A45EED" w:rsidRDefault="000B60EA" w:rsidP="000B60EA">
            <w:pPr>
              <w:jc w:val="right"/>
              <w:rPr>
                <w:b/>
                <w:sz w:val="20"/>
                <w:szCs w:val="20"/>
              </w:rPr>
            </w:pPr>
            <w:r w:rsidRPr="00A45EED">
              <w:rPr>
                <w:b/>
                <w:sz w:val="20"/>
                <w:szCs w:val="20"/>
              </w:rPr>
              <w:t>141.350</w:t>
            </w:r>
          </w:p>
        </w:tc>
        <w:tc>
          <w:tcPr>
            <w:tcW w:w="1275" w:type="dxa"/>
            <w:shd w:val="clear" w:color="auto" w:fill="auto"/>
            <w:noWrap/>
            <w:vAlign w:val="center"/>
          </w:tcPr>
          <w:p w14:paraId="09006EE6" w14:textId="77777777" w:rsidR="000B60EA" w:rsidRPr="00A45EED" w:rsidRDefault="000B60EA" w:rsidP="000B60EA">
            <w:pPr>
              <w:jc w:val="right"/>
              <w:rPr>
                <w:b/>
                <w:sz w:val="20"/>
                <w:szCs w:val="20"/>
              </w:rPr>
            </w:pPr>
            <w:r w:rsidRPr="00A45EED">
              <w:rPr>
                <w:b/>
                <w:sz w:val="20"/>
                <w:szCs w:val="20"/>
              </w:rPr>
              <w:t>0</w:t>
            </w:r>
          </w:p>
        </w:tc>
        <w:tc>
          <w:tcPr>
            <w:tcW w:w="1133" w:type="dxa"/>
            <w:shd w:val="clear" w:color="auto" w:fill="auto"/>
            <w:noWrap/>
            <w:vAlign w:val="center"/>
          </w:tcPr>
          <w:p w14:paraId="70AB2C6B" w14:textId="77777777" w:rsidR="000B60EA" w:rsidRPr="00A45EED" w:rsidRDefault="000B60EA" w:rsidP="000B60EA">
            <w:pPr>
              <w:jc w:val="right"/>
              <w:rPr>
                <w:b/>
                <w:sz w:val="20"/>
                <w:szCs w:val="20"/>
              </w:rPr>
            </w:pPr>
            <w:r w:rsidRPr="00A45EED">
              <w:rPr>
                <w:b/>
                <w:sz w:val="20"/>
                <w:szCs w:val="20"/>
              </w:rPr>
              <w:t>0</w:t>
            </w:r>
          </w:p>
        </w:tc>
      </w:tr>
      <w:tr w:rsidR="000B60EA" w:rsidRPr="00A45EED" w14:paraId="6336DF8C" w14:textId="77777777" w:rsidTr="007E3F9C">
        <w:trPr>
          <w:trHeight w:val="416"/>
          <w:jc w:val="center"/>
        </w:trPr>
        <w:tc>
          <w:tcPr>
            <w:tcW w:w="1891" w:type="dxa"/>
            <w:shd w:val="clear" w:color="auto" w:fill="auto"/>
            <w:noWrap/>
            <w:vAlign w:val="center"/>
          </w:tcPr>
          <w:p w14:paraId="6A5B43AF" w14:textId="77777777" w:rsidR="000B60EA" w:rsidRPr="00A45EED" w:rsidRDefault="000B60EA" w:rsidP="000B60EA">
            <w:pPr>
              <w:rPr>
                <w:sz w:val="20"/>
                <w:szCs w:val="20"/>
              </w:rPr>
            </w:pPr>
            <w:r w:rsidRPr="00A45EED">
              <w:rPr>
                <w:rFonts w:eastAsia="Calibri"/>
                <w:b/>
                <w:bCs/>
                <w:sz w:val="20"/>
                <w:szCs w:val="20"/>
              </w:rPr>
              <w:t>Pokazatelj uspješnosti</w:t>
            </w:r>
          </w:p>
        </w:tc>
        <w:tc>
          <w:tcPr>
            <w:tcW w:w="2221" w:type="dxa"/>
            <w:shd w:val="clear" w:color="auto" w:fill="auto"/>
            <w:vAlign w:val="center"/>
          </w:tcPr>
          <w:p w14:paraId="4A407F65" w14:textId="77777777" w:rsidR="000B60EA" w:rsidRPr="00A45EED" w:rsidRDefault="000B60EA" w:rsidP="000B60EA">
            <w:pPr>
              <w:rPr>
                <w:sz w:val="20"/>
                <w:szCs w:val="20"/>
              </w:rPr>
            </w:pPr>
            <w:r w:rsidRPr="00A45EED">
              <w:rPr>
                <w:rFonts w:eastAsia="Calibri"/>
                <w:b/>
                <w:bCs/>
                <w:sz w:val="20"/>
                <w:szCs w:val="20"/>
              </w:rPr>
              <w:t>Definicija</w:t>
            </w:r>
          </w:p>
        </w:tc>
        <w:tc>
          <w:tcPr>
            <w:tcW w:w="1134" w:type="dxa"/>
            <w:shd w:val="clear" w:color="auto" w:fill="auto"/>
            <w:vAlign w:val="center"/>
          </w:tcPr>
          <w:p w14:paraId="276411F8" w14:textId="77777777" w:rsidR="000B60EA" w:rsidRPr="00A45EED" w:rsidRDefault="000B60EA" w:rsidP="000B60EA">
            <w:pPr>
              <w:jc w:val="center"/>
              <w:rPr>
                <w:sz w:val="20"/>
                <w:szCs w:val="20"/>
              </w:rPr>
            </w:pPr>
            <w:r w:rsidRPr="00A45EED">
              <w:rPr>
                <w:rFonts w:eastAsia="Calibri"/>
                <w:b/>
                <w:bCs/>
                <w:sz w:val="20"/>
                <w:szCs w:val="20"/>
              </w:rPr>
              <w:t>Jedinica</w:t>
            </w:r>
          </w:p>
        </w:tc>
        <w:tc>
          <w:tcPr>
            <w:tcW w:w="1134" w:type="dxa"/>
            <w:shd w:val="clear" w:color="auto" w:fill="auto"/>
            <w:vAlign w:val="center"/>
          </w:tcPr>
          <w:p w14:paraId="45122D7C" w14:textId="77777777" w:rsidR="000B60EA" w:rsidRPr="00A45EED" w:rsidRDefault="000B60EA" w:rsidP="000B60EA">
            <w:pPr>
              <w:jc w:val="center"/>
              <w:rPr>
                <w:sz w:val="20"/>
                <w:szCs w:val="20"/>
              </w:rPr>
            </w:pPr>
            <w:r w:rsidRPr="00A45EED">
              <w:rPr>
                <w:rFonts w:eastAsia="Calibri"/>
                <w:b/>
                <w:bCs/>
                <w:sz w:val="20"/>
                <w:szCs w:val="20"/>
              </w:rPr>
              <w:t>Polazna vrijednost 2022.</w:t>
            </w:r>
          </w:p>
        </w:tc>
        <w:tc>
          <w:tcPr>
            <w:tcW w:w="1418" w:type="dxa"/>
            <w:shd w:val="clear" w:color="auto" w:fill="auto"/>
            <w:noWrap/>
            <w:vAlign w:val="center"/>
          </w:tcPr>
          <w:p w14:paraId="5BE7648E" w14:textId="31798A99" w:rsidR="000B60EA" w:rsidRPr="00A45EED" w:rsidRDefault="000B60EA" w:rsidP="000B60EA">
            <w:pPr>
              <w:keepNext/>
              <w:jc w:val="center"/>
              <w:outlineLvl w:val="6"/>
              <w:rPr>
                <w:b/>
                <w:sz w:val="20"/>
                <w:szCs w:val="20"/>
              </w:rPr>
            </w:pPr>
            <w:r w:rsidRPr="00A45EED">
              <w:rPr>
                <w:rFonts w:eastAsia="Calibri"/>
                <w:b/>
                <w:bCs/>
                <w:sz w:val="20"/>
                <w:szCs w:val="20"/>
              </w:rPr>
              <w:t>Ciljana vrijednost 2023.</w:t>
            </w:r>
          </w:p>
        </w:tc>
        <w:tc>
          <w:tcPr>
            <w:tcW w:w="1275" w:type="dxa"/>
            <w:shd w:val="clear" w:color="auto" w:fill="auto"/>
            <w:noWrap/>
            <w:vAlign w:val="center"/>
          </w:tcPr>
          <w:p w14:paraId="2257B7D9" w14:textId="4D8E8195" w:rsidR="000B60EA" w:rsidRPr="00A45EED" w:rsidRDefault="000B60EA" w:rsidP="000B60EA">
            <w:pPr>
              <w:keepNext/>
              <w:jc w:val="center"/>
              <w:outlineLvl w:val="6"/>
              <w:rPr>
                <w:b/>
                <w:sz w:val="20"/>
                <w:szCs w:val="20"/>
              </w:rPr>
            </w:pPr>
            <w:r w:rsidRPr="00A45EED">
              <w:rPr>
                <w:rFonts w:eastAsia="Calibri"/>
                <w:b/>
                <w:bCs/>
                <w:sz w:val="20"/>
                <w:szCs w:val="20"/>
              </w:rPr>
              <w:t>Ciljana vrijednost 2024.</w:t>
            </w:r>
          </w:p>
        </w:tc>
        <w:tc>
          <w:tcPr>
            <w:tcW w:w="1133" w:type="dxa"/>
            <w:shd w:val="clear" w:color="auto" w:fill="auto"/>
            <w:noWrap/>
            <w:vAlign w:val="center"/>
          </w:tcPr>
          <w:p w14:paraId="74CC787A" w14:textId="08A51F52" w:rsidR="000B60EA" w:rsidRPr="00A45EED" w:rsidRDefault="000B60EA" w:rsidP="000B60EA">
            <w:pPr>
              <w:keepNext/>
              <w:jc w:val="center"/>
              <w:outlineLvl w:val="6"/>
              <w:rPr>
                <w:b/>
                <w:sz w:val="20"/>
                <w:szCs w:val="20"/>
              </w:rPr>
            </w:pPr>
            <w:r w:rsidRPr="00A45EED">
              <w:rPr>
                <w:rFonts w:eastAsia="Calibri"/>
                <w:b/>
                <w:bCs/>
                <w:sz w:val="20"/>
                <w:szCs w:val="20"/>
              </w:rPr>
              <w:t>Ciljana vrijednost 2025.</w:t>
            </w:r>
          </w:p>
        </w:tc>
      </w:tr>
      <w:tr w:rsidR="000B60EA" w:rsidRPr="00A45EED" w14:paraId="42FCB72C" w14:textId="77777777" w:rsidTr="007E3F9C">
        <w:trPr>
          <w:trHeight w:val="416"/>
          <w:jc w:val="center"/>
        </w:trPr>
        <w:tc>
          <w:tcPr>
            <w:tcW w:w="1891" w:type="dxa"/>
            <w:shd w:val="clear" w:color="auto" w:fill="auto"/>
            <w:noWrap/>
            <w:vAlign w:val="center"/>
          </w:tcPr>
          <w:p w14:paraId="4B2AE82F" w14:textId="77777777" w:rsidR="000B60EA" w:rsidRPr="00A45EED" w:rsidRDefault="000B60EA" w:rsidP="000B60EA">
            <w:pPr>
              <w:rPr>
                <w:rFonts w:eastAsia="Calibri"/>
                <w:sz w:val="20"/>
                <w:szCs w:val="20"/>
                <w:lang w:eastAsia="en-US"/>
              </w:rPr>
            </w:pPr>
            <w:r w:rsidRPr="00A45EED">
              <w:rPr>
                <w:rFonts w:eastAsia="Calibri"/>
                <w:sz w:val="20"/>
                <w:szCs w:val="20"/>
              </w:rPr>
              <w:t>Broj grupa izvannastavnih aktivnosti</w:t>
            </w:r>
          </w:p>
        </w:tc>
        <w:tc>
          <w:tcPr>
            <w:tcW w:w="2221" w:type="dxa"/>
            <w:shd w:val="clear" w:color="auto" w:fill="auto"/>
            <w:vAlign w:val="center"/>
          </w:tcPr>
          <w:p w14:paraId="481A233F" w14:textId="77777777" w:rsidR="000B60EA" w:rsidRPr="00A45EED" w:rsidRDefault="000B60EA" w:rsidP="000B60EA">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2DC70F5D" w14:textId="77777777" w:rsidR="000B60EA" w:rsidRPr="00A45EED" w:rsidRDefault="000B60EA" w:rsidP="000B60EA">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48A536B4" w14:textId="77777777" w:rsidR="000B60EA" w:rsidRPr="00A45EED" w:rsidRDefault="000B60EA" w:rsidP="000B60EA">
            <w:pPr>
              <w:jc w:val="center"/>
              <w:rPr>
                <w:rFonts w:eastAsia="Calibri"/>
                <w:sz w:val="20"/>
                <w:szCs w:val="20"/>
                <w:lang w:eastAsia="en-US"/>
              </w:rPr>
            </w:pPr>
            <w:r w:rsidRPr="00A45EED">
              <w:rPr>
                <w:rFonts w:eastAsia="Calibri"/>
                <w:sz w:val="20"/>
                <w:szCs w:val="20"/>
              </w:rPr>
              <w:t>5</w:t>
            </w:r>
          </w:p>
        </w:tc>
        <w:tc>
          <w:tcPr>
            <w:tcW w:w="1418" w:type="dxa"/>
            <w:shd w:val="clear" w:color="auto" w:fill="auto"/>
            <w:noWrap/>
            <w:vAlign w:val="center"/>
          </w:tcPr>
          <w:p w14:paraId="05308204" w14:textId="77777777" w:rsidR="000B60EA" w:rsidRPr="00A45EED" w:rsidRDefault="000B60EA" w:rsidP="000B60EA">
            <w:pPr>
              <w:jc w:val="center"/>
              <w:rPr>
                <w:rFonts w:eastAsia="Calibri"/>
                <w:sz w:val="20"/>
                <w:szCs w:val="20"/>
                <w:lang w:eastAsia="en-US"/>
              </w:rPr>
            </w:pPr>
            <w:r w:rsidRPr="00A45EED">
              <w:rPr>
                <w:rFonts w:eastAsia="Calibri"/>
                <w:sz w:val="20"/>
                <w:szCs w:val="20"/>
              </w:rPr>
              <w:t>6</w:t>
            </w:r>
          </w:p>
        </w:tc>
        <w:tc>
          <w:tcPr>
            <w:tcW w:w="1275" w:type="dxa"/>
            <w:shd w:val="clear" w:color="auto" w:fill="auto"/>
            <w:noWrap/>
            <w:vAlign w:val="center"/>
          </w:tcPr>
          <w:p w14:paraId="30F89923" w14:textId="77777777" w:rsidR="000B60EA" w:rsidRPr="00A45EED" w:rsidRDefault="000B60EA" w:rsidP="000B60EA">
            <w:pPr>
              <w:jc w:val="center"/>
              <w:rPr>
                <w:rFonts w:eastAsia="Calibri"/>
                <w:sz w:val="20"/>
                <w:szCs w:val="20"/>
                <w:lang w:eastAsia="en-US"/>
              </w:rPr>
            </w:pPr>
            <w:r w:rsidRPr="00A45EED">
              <w:rPr>
                <w:rFonts w:eastAsia="Calibri"/>
                <w:sz w:val="20"/>
                <w:szCs w:val="20"/>
              </w:rPr>
              <w:t>6</w:t>
            </w:r>
          </w:p>
        </w:tc>
        <w:tc>
          <w:tcPr>
            <w:tcW w:w="1133" w:type="dxa"/>
            <w:shd w:val="clear" w:color="auto" w:fill="auto"/>
            <w:noWrap/>
            <w:vAlign w:val="center"/>
          </w:tcPr>
          <w:p w14:paraId="4C17AAB5" w14:textId="77777777" w:rsidR="000B60EA" w:rsidRPr="00A45EED" w:rsidRDefault="000B60EA" w:rsidP="000B60EA">
            <w:pPr>
              <w:jc w:val="center"/>
              <w:rPr>
                <w:rFonts w:eastAsia="Calibri"/>
                <w:sz w:val="20"/>
                <w:szCs w:val="20"/>
                <w:lang w:eastAsia="en-US"/>
              </w:rPr>
            </w:pPr>
            <w:r w:rsidRPr="00A45EED">
              <w:rPr>
                <w:rFonts w:eastAsia="Calibri"/>
                <w:sz w:val="20"/>
                <w:szCs w:val="20"/>
              </w:rPr>
              <w:t>7</w:t>
            </w:r>
          </w:p>
        </w:tc>
      </w:tr>
      <w:tr w:rsidR="000B60EA" w:rsidRPr="00A45EED" w14:paraId="4EC6F8A6" w14:textId="77777777" w:rsidTr="007E3F9C">
        <w:trPr>
          <w:trHeight w:val="416"/>
          <w:jc w:val="center"/>
        </w:trPr>
        <w:tc>
          <w:tcPr>
            <w:tcW w:w="1891" w:type="dxa"/>
            <w:shd w:val="clear" w:color="auto" w:fill="auto"/>
            <w:noWrap/>
            <w:vAlign w:val="center"/>
          </w:tcPr>
          <w:p w14:paraId="740BEF85" w14:textId="77777777" w:rsidR="000B60EA" w:rsidRPr="00A45EED" w:rsidRDefault="000B60EA" w:rsidP="000B60EA">
            <w:pPr>
              <w:rPr>
                <w:rFonts w:eastAsia="Calibri"/>
                <w:sz w:val="20"/>
                <w:szCs w:val="20"/>
                <w:lang w:eastAsia="en-US"/>
              </w:rPr>
            </w:pPr>
            <w:r w:rsidRPr="00A45EED">
              <w:rPr>
                <w:rFonts w:eastAsia="Calibri"/>
                <w:sz w:val="20"/>
                <w:szCs w:val="20"/>
              </w:rPr>
              <w:t>Broj grupa programa produženog boravka za učenike</w:t>
            </w:r>
          </w:p>
        </w:tc>
        <w:tc>
          <w:tcPr>
            <w:tcW w:w="2221" w:type="dxa"/>
            <w:shd w:val="clear" w:color="auto" w:fill="auto"/>
            <w:vAlign w:val="center"/>
          </w:tcPr>
          <w:p w14:paraId="08F0A7AC" w14:textId="77777777" w:rsidR="000B60EA" w:rsidRPr="00A45EED" w:rsidRDefault="000B60EA" w:rsidP="000B60EA">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135D29C2" w14:textId="77777777" w:rsidR="000B60EA" w:rsidRPr="00A45EED" w:rsidRDefault="000B60EA" w:rsidP="000B60EA">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7817BAC2" w14:textId="77777777" w:rsidR="000B60EA" w:rsidRPr="00A45EED" w:rsidRDefault="000B60EA" w:rsidP="000B60EA">
            <w:pPr>
              <w:jc w:val="center"/>
              <w:rPr>
                <w:rFonts w:eastAsia="Calibri"/>
                <w:sz w:val="20"/>
                <w:szCs w:val="20"/>
                <w:lang w:eastAsia="en-US"/>
              </w:rPr>
            </w:pPr>
            <w:r w:rsidRPr="00A45EED">
              <w:rPr>
                <w:rFonts w:eastAsia="Calibri"/>
                <w:sz w:val="20"/>
                <w:szCs w:val="20"/>
              </w:rPr>
              <w:t>9</w:t>
            </w:r>
          </w:p>
        </w:tc>
        <w:tc>
          <w:tcPr>
            <w:tcW w:w="1418" w:type="dxa"/>
            <w:shd w:val="clear" w:color="auto" w:fill="auto"/>
            <w:noWrap/>
            <w:vAlign w:val="center"/>
          </w:tcPr>
          <w:p w14:paraId="4164A906"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c>
          <w:tcPr>
            <w:tcW w:w="1275" w:type="dxa"/>
            <w:shd w:val="clear" w:color="auto" w:fill="auto"/>
            <w:noWrap/>
            <w:vAlign w:val="center"/>
          </w:tcPr>
          <w:p w14:paraId="4DB53175"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c>
          <w:tcPr>
            <w:tcW w:w="1133" w:type="dxa"/>
            <w:shd w:val="clear" w:color="auto" w:fill="auto"/>
            <w:noWrap/>
            <w:vAlign w:val="center"/>
          </w:tcPr>
          <w:p w14:paraId="3B372D05" w14:textId="77777777" w:rsidR="000B60EA" w:rsidRPr="00A45EED" w:rsidRDefault="000B60EA" w:rsidP="000B60EA">
            <w:pPr>
              <w:jc w:val="center"/>
              <w:rPr>
                <w:rFonts w:eastAsia="Calibri"/>
                <w:sz w:val="20"/>
                <w:szCs w:val="20"/>
                <w:lang w:eastAsia="en-US"/>
              </w:rPr>
            </w:pPr>
            <w:r w:rsidRPr="00A45EED">
              <w:rPr>
                <w:rFonts w:eastAsia="Calibri"/>
                <w:sz w:val="20"/>
                <w:szCs w:val="20"/>
              </w:rPr>
              <w:t>10</w:t>
            </w:r>
          </w:p>
        </w:tc>
      </w:tr>
      <w:tr w:rsidR="000B60EA" w:rsidRPr="00A45EED" w14:paraId="03E3C3B1" w14:textId="77777777" w:rsidTr="007E3F9C">
        <w:trPr>
          <w:trHeight w:val="416"/>
          <w:jc w:val="center"/>
        </w:trPr>
        <w:tc>
          <w:tcPr>
            <w:tcW w:w="1891" w:type="dxa"/>
            <w:shd w:val="clear" w:color="auto" w:fill="auto"/>
            <w:noWrap/>
            <w:vAlign w:val="center"/>
          </w:tcPr>
          <w:p w14:paraId="423DDE5B" w14:textId="41AF4B0E" w:rsidR="000B60EA" w:rsidRPr="00A45EED" w:rsidRDefault="000B60EA" w:rsidP="000B60EA">
            <w:pPr>
              <w:rPr>
                <w:rFonts w:eastAsia="Calibri"/>
                <w:sz w:val="20"/>
                <w:szCs w:val="20"/>
                <w:lang w:eastAsia="en-US"/>
              </w:rPr>
            </w:pPr>
            <w:r w:rsidRPr="00A45EED">
              <w:rPr>
                <w:rFonts w:eastAsia="Calibri"/>
                <w:sz w:val="20"/>
                <w:szCs w:val="20"/>
              </w:rPr>
              <w:t>Broj pomoćnika u nastavi za realizaciju programa Vjetar u leđa – faza V</w:t>
            </w:r>
          </w:p>
        </w:tc>
        <w:tc>
          <w:tcPr>
            <w:tcW w:w="2221" w:type="dxa"/>
            <w:shd w:val="clear" w:color="auto" w:fill="auto"/>
            <w:vAlign w:val="center"/>
          </w:tcPr>
          <w:p w14:paraId="5A883208" w14:textId="77777777" w:rsidR="000B60EA" w:rsidRPr="00A45EED" w:rsidRDefault="000B60EA" w:rsidP="000B60EA">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134" w:type="dxa"/>
            <w:shd w:val="clear" w:color="auto" w:fill="auto"/>
            <w:vAlign w:val="center"/>
          </w:tcPr>
          <w:p w14:paraId="35F4491B" w14:textId="77777777" w:rsidR="000B60EA" w:rsidRPr="00A45EED" w:rsidRDefault="000B60EA" w:rsidP="000B60EA">
            <w:pPr>
              <w:jc w:val="center"/>
              <w:rPr>
                <w:rFonts w:eastAsia="Calibri"/>
                <w:sz w:val="20"/>
                <w:szCs w:val="20"/>
                <w:lang w:eastAsia="en-US"/>
              </w:rPr>
            </w:pPr>
            <w:r w:rsidRPr="00A45EED">
              <w:rPr>
                <w:rFonts w:eastAsia="Calibri"/>
                <w:sz w:val="20"/>
                <w:szCs w:val="20"/>
              </w:rPr>
              <w:t>Broj pomoćnika</w:t>
            </w:r>
          </w:p>
        </w:tc>
        <w:tc>
          <w:tcPr>
            <w:tcW w:w="1134" w:type="dxa"/>
            <w:shd w:val="clear" w:color="auto" w:fill="auto"/>
            <w:vAlign w:val="center"/>
          </w:tcPr>
          <w:p w14:paraId="77A54F5F" w14:textId="77777777" w:rsidR="000B60EA" w:rsidRPr="00A45EED" w:rsidRDefault="000B60EA" w:rsidP="000B60EA">
            <w:pPr>
              <w:jc w:val="center"/>
              <w:rPr>
                <w:rFonts w:eastAsia="Calibri"/>
                <w:sz w:val="20"/>
                <w:szCs w:val="20"/>
                <w:lang w:eastAsia="en-US"/>
              </w:rPr>
            </w:pPr>
            <w:r w:rsidRPr="00A45EED">
              <w:rPr>
                <w:rFonts w:eastAsia="Calibri"/>
                <w:sz w:val="20"/>
                <w:szCs w:val="20"/>
              </w:rPr>
              <w:t>25</w:t>
            </w:r>
          </w:p>
        </w:tc>
        <w:tc>
          <w:tcPr>
            <w:tcW w:w="1418" w:type="dxa"/>
            <w:shd w:val="clear" w:color="auto" w:fill="auto"/>
            <w:noWrap/>
            <w:vAlign w:val="center"/>
          </w:tcPr>
          <w:p w14:paraId="1BE2E30E" w14:textId="77777777" w:rsidR="000B60EA" w:rsidRPr="00A45EED" w:rsidRDefault="000B60EA" w:rsidP="000B60EA">
            <w:pPr>
              <w:jc w:val="center"/>
              <w:rPr>
                <w:rFonts w:eastAsia="Calibri"/>
                <w:sz w:val="20"/>
                <w:szCs w:val="20"/>
                <w:lang w:eastAsia="en-US"/>
              </w:rPr>
            </w:pPr>
            <w:r w:rsidRPr="00A45EED">
              <w:rPr>
                <w:rFonts w:eastAsia="Calibri"/>
                <w:sz w:val="20"/>
                <w:szCs w:val="20"/>
              </w:rPr>
              <w:t>30</w:t>
            </w:r>
          </w:p>
        </w:tc>
        <w:tc>
          <w:tcPr>
            <w:tcW w:w="1275" w:type="dxa"/>
            <w:shd w:val="clear" w:color="auto" w:fill="auto"/>
            <w:noWrap/>
            <w:vAlign w:val="center"/>
          </w:tcPr>
          <w:p w14:paraId="6A2D4728" w14:textId="1937C686" w:rsidR="000B60EA" w:rsidRPr="00A45EED" w:rsidRDefault="000B60EA" w:rsidP="000B60EA">
            <w:pPr>
              <w:jc w:val="center"/>
              <w:rPr>
                <w:rFonts w:eastAsia="Calibri"/>
                <w:sz w:val="20"/>
                <w:szCs w:val="20"/>
                <w:lang w:eastAsia="en-US"/>
              </w:rPr>
            </w:pPr>
            <w:r w:rsidRPr="00A45EED">
              <w:rPr>
                <w:rFonts w:eastAsia="Calibri"/>
                <w:sz w:val="20"/>
                <w:szCs w:val="20"/>
              </w:rPr>
              <w:t>-</w:t>
            </w:r>
          </w:p>
        </w:tc>
        <w:tc>
          <w:tcPr>
            <w:tcW w:w="1133" w:type="dxa"/>
            <w:shd w:val="clear" w:color="auto" w:fill="auto"/>
            <w:noWrap/>
            <w:vAlign w:val="center"/>
          </w:tcPr>
          <w:p w14:paraId="660FB6C6" w14:textId="083F2739" w:rsidR="000B60EA" w:rsidRPr="00A45EED" w:rsidRDefault="000B60EA" w:rsidP="000B60EA">
            <w:pPr>
              <w:jc w:val="center"/>
              <w:rPr>
                <w:rFonts w:eastAsia="Calibri"/>
                <w:sz w:val="20"/>
                <w:szCs w:val="20"/>
                <w:lang w:eastAsia="en-US"/>
              </w:rPr>
            </w:pPr>
            <w:r w:rsidRPr="00A45EED">
              <w:rPr>
                <w:rFonts w:eastAsia="Calibri"/>
                <w:sz w:val="20"/>
                <w:szCs w:val="20"/>
              </w:rPr>
              <w:t>-</w:t>
            </w:r>
          </w:p>
        </w:tc>
      </w:tr>
      <w:tr w:rsidR="000B60EA" w:rsidRPr="00A45EED" w14:paraId="580A1FE0" w14:textId="77777777" w:rsidTr="007E3F9C">
        <w:trPr>
          <w:trHeight w:val="416"/>
          <w:jc w:val="center"/>
        </w:trPr>
        <w:tc>
          <w:tcPr>
            <w:tcW w:w="1891" w:type="dxa"/>
            <w:shd w:val="clear" w:color="auto" w:fill="auto"/>
            <w:noWrap/>
            <w:vAlign w:val="center"/>
          </w:tcPr>
          <w:p w14:paraId="53D71725" w14:textId="77777777" w:rsidR="000B60EA" w:rsidRPr="00A45EED" w:rsidRDefault="000B60EA" w:rsidP="000B60EA">
            <w:pPr>
              <w:rPr>
                <w:rFonts w:eastAsia="Calibri"/>
                <w:sz w:val="20"/>
                <w:szCs w:val="20"/>
                <w:lang w:eastAsia="en-US"/>
              </w:rPr>
            </w:pPr>
            <w:r w:rsidRPr="00A45EED">
              <w:rPr>
                <w:rFonts w:eastAsia="Calibri"/>
                <w:sz w:val="20"/>
                <w:szCs w:val="20"/>
              </w:rPr>
              <w:t>Broj učenika koji primaju subvencije za prehranu</w:t>
            </w:r>
          </w:p>
        </w:tc>
        <w:tc>
          <w:tcPr>
            <w:tcW w:w="2221" w:type="dxa"/>
            <w:shd w:val="clear" w:color="auto" w:fill="auto"/>
            <w:vAlign w:val="center"/>
          </w:tcPr>
          <w:p w14:paraId="7D9FC8F8" w14:textId="77777777" w:rsidR="000B60EA" w:rsidRPr="00A45EED" w:rsidRDefault="000B60EA" w:rsidP="000B60EA">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75EDCCD3" w14:textId="77777777" w:rsidR="000B60EA" w:rsidRPr="00A45EED" w:rsidRDefault="000B60EA" w:rsidP="000B60EA">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3ED7A8DF" w14:textId="77777777" w:rsidR="000B60EA" w:rsidRPr="00A45EED" w:rsidRDefault="000B60EA" w:rsidP="000B60EA">
            <w:pPr>
              <w:jc w:val="center"/>
              <w:rPr>
                <w:rFonts w:eastAsia="Calibri"/>
                <w:sz w:val="20"/>
                <w:szCs w:val="20"/>
                <w:lang w:eastAsia="en-US"/>
              </w:rPr>
            </w:pPr>
            <w:r w:rsidRPr="00A45EED">
              <w:rPr>
                <w:rFonts w:eastAsia="Calibri"/>
                <w:sz w:val="20"/>
                <w:szCs w:val="20"/>
              </w:rPr>
              <w:t>202</w:t>
            </w:r>
          </w:p>
        </w:tc>
        <w:tc>
          <w:tcPr>
            <w:tcW w:w="1418" w:type="dxa"/>
            <w:shd w:val="clear" w:color="auto" w:fill="auto"/>
            <w:noWrap/>
            <w:vAlign w:val="center"/>
          </w:tcPr>
          <w:p w14:paraId="72765457" w14:textId="77777777" w:rsidR="000B60EA" w:rsidRPr="00A45EED" w:rsidRDefault="000B60EA" w:rsidP="000B60EA">
            <w:pPr>
              <w:jc w:val="center"/>
              <w:rPr>
                <w:rFonts w:eastAsia="Calibri"/>
                <w:sz w:val="20"/>
                <w:szCs w:val="20"/>
                <w:lang w:eastAsia="en-US"/>
              </w:rPr>
            </w:pPr>
            <w:r w:rsidRPr="00A45EED">
              <w:rPr>
                <w:rFonts w:eastAsia="Calibri"/>
                <w:sz w:val="20"/>
                <w:szCs w:val="20"/>
              </w:rPr>
              <w:t>349</w:t>
            </w:r>
          </w:p>
        </w:tc>
        <w:tc>
          <w:tcPr>
            <w:tcW w:w="1275" w:type="dxa"/>
            <w:shd w:val="clear" w:color="auto" w:fill="auto"/>
            <w:noWrap/>
            <w:vAlign w:val="center"/>
          </w:tcPr>
          <w:p w14:paraId="408E8BEF" w14:textId="77777777" w:rsidR="000B60EA" w:rsidRPr="00A45EED" w:rsidRDefault="000B60EA" w:rsidP="000B60EA">
            <w:pPr>
              <w:jc w:val="center"/>
              <w:rPr>
                <w:rFonts w:eastAsia="Calibri"/>
                <w:sz w:val="20"/>
                <w:szCs w:val="20"/>
                <w:lang w:eastAsia="en-US"/>
              </w:rPr>
            </w:pPr>
            <w:r w:rsidRPr="00A45EED">
              <w:rPr>
                <w:rFonts w:eastAsia="Calibri"/>
                <w:sz w:val="20"/>
                <w:szCs w:val="20"/>
              </w:rPr>
              <w:t>350</w:t>
            </w:r>
          </w:p>
        </w:tc>
        <w:tc>
          <w:tcPr>
            <w:tcW w:w="1133" w:type="dxa"/>
            <w:shd w:val="clear" w:color="auto" w:fill="auto"/>
            <w:noWrap/>
            <w:vAlign w:val="center"/>
          </w:tcPr>
          <w:p w14:paraId="379B3341" w14:textId="77777777" w:rsidR="000B60EA" w:rsidRPr="00A45EED" w:rsidRDefault="000B60EA" w:rsidP="000B60EA">
            <w:pPr>
              <w:keepNext/>
              <w:jc w:val="center"/>
              <w:outlineLvl w:val="6"/>
              <w:rPr>
                <w:rFonts w:eastAsia="Calibri"/>
                <w:sz w:val="20"/>
                <w:szCs w:val="20"/>
                <w:lang w:eastAsia="en-US"/>
              </w:rPr>
            </w:pPr>
            <w:r w:rsidRPr="00A45EED">
              <w:rPr>
                <w:rFonts w:eastAsia="Calibri"/>
                <w:sz w:val="20"/>
                <w:szCs w:val="20"/>
              </w:rPr>
              <w:t>350</w:t>
            </w:r>
          </w:p>
        </w:tc>
      </w:tr>
    </w:tbl>
    <w:p w14:paraId="65F3EFD8" w14:textId="37296F9E" w:rsidR="00DC09E1" w:rsidRPr="00A45EED" w:rsidRDefault="00DC09E1" w:rsidP="00DC09E1">
      <w:pPr>
        <w:spacing w:line="276" w:lineRule="auto"/>
        <w:rPr>
          <w:rFonts w:eastAsia="Calibri"/>
          <w:b/>
          <w:szCs w:val="22"/>
          <w:lang w:eastAsia="en-US"/>
        </w:rPr>
      </w:pPr>
    </w:p>
    <w:p w14:paraId="5A4510C7" w14:textId="42DA8FFC"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14267 OSNOVNA ŠKOLA MIHAELA ŠILOBODA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C2952" w:rsidRPr="00A45EED" w14:paraId="386A1BF7" w14:textId="77777777" w:rsidTr="007E3F9C">
        <w:trPr>
          <w:trHeight w:val="266"/>
          <w:jc w:val="center"/>
        </w:trPr>
        <w:tc>
          <w:tcPr>
            <w:tcW w:w="10206" w:type="dxa"/>
            <w:gridSpan w:val="7"/>
            <w:shd w:val="clear" w:color="auto" w:fill="D9D9D9"/>
            <w:noWrap/>
            <w:hideMark/>
          </w:tcPr>
          <w:p w14:paraId="122534DF" w14:textId="77777777" w:rsidR="009A11B8" w:rsidRPr="00A45EED" w:rsidRDefault="009A11B8"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2EB30AF8" w14:textId="77777777" w:rsidTr="007E3F9C">
        <w:trPr>
          <w:trHeight w:val="374"/>
          <w:jc w:val="center"/>
        </w:trPr>
        <w:tc>
          <w:tcPr>
            <w:tcW w:w="10206" w:type="dxa"/>
            <w:gridSpan w:val="7"/>
            <w:shd w:val="clear" w:color="auto" w:fill="auto"/>
            <w:noWrap/>
            <w:hideMark/>
          </w:tcPr>
          <w:p w14:paraId="59BF9B1C" w14:textId="77777777" w:rsidR="009A11B8" w:rsidRPr="00A45EED" w:rsidRDefault="009A11B8" w:rsidP="007E3F9C">
            <w:pPr>
              <w:rPr>
                <w:sz w:val="20"/>
                <w:szCs w:val="20"/>
              </w:rPr>
            </w:pPr>
            <w:r w:rsidRPr="00A45EED">
              <w:rPr>
                <w:sz w:val="20"/>
                <w:szCs w:val="20"/>
              </w:rPr>
              <w:t xml:space="preserve">Zakonske i druge pravne osnove programa: </w:t>
            </w:r>
          </w:p>
          <w:p w14:paraId="26AE6CD8" w14:textId="23F441AF" w:rsidR="009A11B8" w:rsidRPr="00A45EED" w:rsidRDefault="009A11B8" w:rsidP="00047253">
            <w:pPr>
              <w:numPr>
                <w:ilvl w:val="0"/>
                <w:numId w:val="36"/>
              </w:numPr>
              <w:spacing w:line="276" w:lineRule="auto"/>
              <w:contextualSpacing/>
              <w:rPr>
                <w:sz w:val="20"/>
                <w:szCs w:val="20"/>
              </w:rPr>
            </w:pPr>
            <w:r w:rsidRPr="00A45EED">
              <w:rPr>
                <w:sz w:val="20"/>
                <w:szCs w:val="20"/>
              </w:rPr>
              <w:t>Zakon o odgoju i obrazovanju u osnovnoj i srednjoj školi („Narodne novine“ br. 87/08, 86/09, 92/10, 105/10, 90/11, 5/12, 16/12, 86/12, 94/13, 152/14, 7/17, 68/18, 98/19 i 64/20)</w:t>
            </w:r>
            <w:r w:rsidR="00FE1635" w:rsidRPr="00A45EED">
              <w:rPr>
                <w:sz w:val="20"/>
                <w:szCs w:val="20"/>
              </w:rPr>
              <w:t>,</w:t>
            </w:r>
          </w:p>
          <w:p w14:paraId="0C9274FC" w14:textId="6C889151" w:rsidR="009A11B8" w:rsidRPr="00A45EED" w:rsidRDefault="009A11B8" w:rsidP="00047253">
            <w:pPr>
              <w:numPr>
                <w:ilvl w:val="0"/>
                <w:numId w:val="36"/>
              </w:numPr>
              <w:spacing w:line="276" w:lineRule="auto"/>
              <w:contextualSpacing/>
              <w:rPr>
                <w:sz w:val="20"/>
                <w:szCs w:val="20"/>
              </w:rPr>
            </w:pPr>
            <w:r w:rsidRPr="00A45EED">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A45EED">
              <w:rPr>
                <w:sz w:val="20"/>
                <w:szCs w:val="20"/>
              </w:rPr>
              <w:t>,</w:t>
            </w:r>
          </w:p>
          <w:p w14:paraId="699EAB34" w14:textId="4E3BB9D9" w:rsidR="009A11B8" w:rsidRPr="00A45EED" w:rsidRDefault="009A11B8" w:rsidP="00047253">
            <w:pPr>
              <w:numPr>
                <w:ilvl w:val="0"/>
                <w:numId w:val="36"/>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r w:rsidR="00FE1635" w:rsidRPr="00A45EED">
              <w:rPr>
                <w:sz w:val="20"/>
                <w:szCs w:val="20"/>
              </w:rPr>
              <w:t>.</w:t>
            </w:r>
          </w:p>
          <w:p w14:paraId="071AEAEC" w14:textId="3DB191CC" w:rsidR="009A11B8" w:rsidRPr="00A45EED" w:rsidRDefault="009A11B8" w:rsidP="009A11B8">
            <w:pPr>
              <w:jc w:val="both"/>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F90D92"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5B0F3787" w14:textId="77777777" w:rsidTr="007E3F9C">
        <w:trPr>
          <w:trHeight w:val="292"/>
          <w:jc w:val="center"/>
        </w:trPr>
        <w:tc>
          <w:tcPr>
            <w:tcW w:w="10206" w:type="dxa"/>
            <w:gridSpan w:val="7"/>
            <w:shd w:val="clear" w:color="auto" w:fill="auto"/>
          </w:tcPr>
          <w:p w14:paraId="25B89E84" w14:textId="77777777" w:rsidR="009A11B8" w:rsidRPr="00A45EED" w:rsidRDefault="009A11B8"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6A6004D" w14:textId="77777777" w:rsidR="009A11B8" w:rsidRPr="00A45EED" w:rsidRDefault="009A11B8" w:rsidP="007E3F9C">
            <w:pPr>
              <w:rPr>
                <w:bCs/>
                <w:i/>
                <w:iCs/>
                <w:sz w:val="20"/>
                <w:szCs w:val="20"/>
              </w:rPr>
            </w:pPr>
            <w:r w:rsidRPr="00A45EED">
              <w:rPr>
                <w:bCs/>
                <w:i/>
                <w:iCs/>
                <w:sz w:val="20"/>
                <w:szCs w:val="20"/>
              </w:rPr>
              <w:t>4. Odgoj i obrazovanje</w:t>
            </w:r>
          </w:p>
          <w:p w14:paraId="1966555A" w14:textId="77777777" w:rsidR="009A11B8" w:rsidRPr="00A45EED" w:rsidRDefault="009A11B8" w:rsidP="007E3F9C">
            <w:pPr>
              <w:rPr>
                <w:b/>
                <w:sz w:val="20"/>
                <w:szCs w:val="20"/>
              </w:rPr>
            </w:pPr>
          </w:p>
          <w:p w14:paraId="05E52D33" w14:textId="77777777" w:rsidR="009A11B8" w:rsidRPr="00A45EED" w:rsidRDefault="009A11B8" w:rsidP="007E3F9C">
            <w:pPr>
              <w:rPr>
                <w:b/>
                <w:sz w:val="20"/>
                <w:szCs w:val="20"/>
              </w:rPr>
            </w:pPr>
            <w:r w:rsidRPr="00A45EED">
              <w:rPr>
                <w:b/>
                <w:sz w:val="20"/>
                <w:szCs w:val="20"/>
              </w:rPr>
              <w:t>Pokazatelji rezultata:</w:t>
            </w:r>
          </w:p>
          <w:p w14:paraId="4403A64A" w14:textId="77777777" w:rsidR="009A11B8" w:rsidRPr="00A45EED" w:rsidRDefault="009A11B8" w:rsidP="007E3F9C">
            <w:pPr>
              <w:rPr>
                <w:sz w:val="20"/>
                <w:szCs w:val="20"/>
              </w:rPr>
            </w:pPr>
            <w:r w:rsidRPr="00A45EED">
              <w:rPr>
                <w:bCs/>
                <w:sz w:val="20"/>
                <w:szCs w:val="20"/>
              </w:rPr>
              <w:t>Sukladno Prilogu 1. Provedbenog programa Grada Samobora za razdoblje 2021. – 2025.</w:t>
            </w:r>
          </w:p>
        </w:tc>
      </w:tr>
      <w:tr w:rsidR="002C2952" w:rsidRPr="00A45EED" w14:paraId="24BAABA0" w14:textId="77777777" w:rsidTr="007E3F9C">
        <w:trPr>
          <w:trHeight w:val="300"/>
          <w:jc w:val="center"/>
        </w:trPr>
        <w:tc>
          <w:tcPr>
            <w:tcW w:w="10206" w:type="dxa"/>
            <w:gridSpan w:val="7"/>
            <w:shd w:val="clear" w:color="000000" w:fill="F2F2F2"/>
            <w:vAlign w:val="center"/>
            <w:hideMark/>
          </w:tcPr>
          <w:p w14:paraId="71D21D4B" w14:textId="77777777" w:rsidR="009A11B8" w:rsidRPr="00A45EED" w:rsidRDefault="009A11B8" w:rsidP="007E3F9C">
            <w:pPr>
              <w:rPr>
                <w:b/>
                <w:bCs/>
                <w:sz w:val="20"/>
                <w:szCs w:val="20"/>
              </w:rPr>
            </w:pPr>
            <w:r w:rsidRPr="00A45EED">
              <w:rPr>
                <w:b/>
                <w:bCs/>
                <w:sz w:val="20"/>
                <w:szCs w:val="20"/>
              </w:rPr>
              <w:t>Naziv aktivnosti/projekta u Proračunu: MATERIJALNI RASHODI</w:t>
            </w:r>
          </w:p>
        </w:tc>
      </w:tr>
      <w:tr w:rsidR="002C2952" w:rsidRPr="00A45EED" w14:paraId="3F343526" w14:textId="77777777" w:rsidTr="007E3F9C">
        <w:trPr>
          <w:trHeight w:val="251"/>
          <w:jc w:val="center"/>
        </w:trPr>
        <w:tc>
          <w:tcPr>
            <w:tcW w:w="6313" w:type="dxa"/>
            <w:gridSpan w:val="4"/>
            <w:vMerge w:val="restart"/>
            <w:shd w:val="clear" w:color="auto" w:fill="auto"/>
            <w:vAlign w:val="center"/>
            <w:hideMark/>
          </w:tcPr>
          <w:p w14:paraId="2856E9D3" w14:textId="77777777" w:rsidR="009A11B8" w:rsidRPr="00A45EED" w:rsidRDefault="009A11B8" w:rsidP="007E3F9C">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29550F2F" w14:textId="6F099C6F" w:rsidR="009A11B8" w:rsidRPr="00A45EED" w:rsidRDefault="009A11B8" w:rsidP="007E3F9C">
            <w:pPr>
              <w:jc w:val="center"/>
              <w:rPr>
                <w:sz w:val="20"/>
                <w:szCs w:val="20"/>
              </w:rPr>
            </w:pPr>
            <w:r w:rsidRPr="00A45EED">
              <w:rPr>
                <w:sz w:val="20"/>
                <w:szCs w:val="20"/>
              </w:rPr>
              <w:t>Planirana sredstva (EUR)</w:t>
            </w:r>
          </w:p>
        </w:tc>
      </w:tr>
      <w:tr w:rsidR="002C2952" w:rsidRPr="00A45EED" w14:paraId="4313EC0D" w14:textId="77777777" w:rsidTr="007E3F9C">
        <w:trPr>
          <w:trHeight w:val="207"/>
          <w:jc w:val="center"/>
        </w:trPr>
        <w:tc>
          <w:tcPr>
            <w:tcW w:w="6313" w:type="dxa"/>
            <w:gridSpan w:val="4"/>
            <w:vMerge/>
            <w:vAlign w:val="center"/>
            <w:hideMark/>
          </w:tcPr>
          <w:p w14:paraId="50E7B9B0" w14:textId="77777777" w:rsidR="009A11B8" w:rsidRPr="00A45EED" w:rsidRDefault="009A11B8" w:rsidP="007E3F9C">
            <w:pPr>
              <w:rPr>
                <w:sz w:val="20"/>
                <w:szCs w:val="20"/>
              </w:rPr>
            </w:pPr>
          </w:p>
        </w:tc>
        <w:tc>
          <w:tcPr>
            <w:tcW w:w="1297" w:type="dxa"/>
            <w:shd w:val="clear" w:color="auto" w:fill="auto"/>
            <w:noWrap/>
            <w:vAlign w:val="bottom"/>
            <w:hideMark/>
          </w:tcPr>
          <w:p w14:paraId="64CB6855"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6A6E6516"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2828DF86" w14:textId="77777777" w:rsidR="009A11B8" w:rsidRPr="00A45EED" w:rsidRDefault="009A11B8" w:rsidP="007E3F9C">
            <w:pPr>
              <w:jc w:val="center"/>
              <w:rPr>
                <w:sz w:val="20"/>
                <w:szCs w:val="20"/>
              </w:rPr>
            </w:pPr>
            <w:r w:rsidRPr="00A45EED">
              <w:rPr>
                <w:sz w:val="20"/>
                <w:szCs w:val="20"/>
              </w:rPr>
              <w:t>2025.</w:t>
            </w:r>
          </w:p>
        </w:tc>
      </w:tr>
      <w:tr w:rsidR="00994095" w:rsidRPr="00A45EED" w14:paraId="7F63C3B7" w14:textId="77777777" w:rsidTr="007E3F9C">
        <w:trPr>
          <w:trHeight w:val="416"/>
          <w:jc w:val="center"/>
        </w:trPr>
        <w:tc>
          <w:tcPr>
            <w:tcW w:w="6313" w:type="dxa"/>
            <w:gridSpan w:val="4"/>
            <w:shd w:val="clear" w:color="auto" w:fill="auto"/>
            <w:noWrap/>
            <w:vAlign w:val="center"/>
            <w:hideMark/>
          </w:tcPr>
          <w:p w14:paraId="6E53766D" w14:textId="77777777" w:rsidR="009A11B8" w:rsidRPr="00A45EED" w:rsidRDefault="009A11B8" w:rsidP="007E3F9C">
            <w:pPr>
              <w:jc w:val="both"/>
              <w:rPr>
                <w:sz w:val="20"/>
                <w:szCs w:val="20"/>
              </w:rPr>
            </w:pPr>
            <w:r w:rsidRPr="00A45EED">
              <w:rPr>
                <w:sz w:val="20"/>
                <w:szCs w:val="20"/>
              </w:rPr>
              <w:t xml:space="preserve">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w:t>
            </w:r>
            <w:r w:rsidRPr="00A45EED">
              <w:rPr>
                <w:sz w:val="20"/>
                <w:szCs w:val="20"/>
              </w:rPr>
              <w:lastRenderedPageBreak/>
              <w:t>jedinica lokalne i područne (regionalne) samouprave te Odluke o kriterijima i mjerilima za utvrđivanje bilančnih prava za financiranje minimalnog financijskog standarda javnih potreba osnovnog školstva koje Vlada RH donosi za svaku godinu.</w:t>
            </w:r>
          </w:p>
          <w:p w14:paraId="12F32D49" w14:textId="353DB455" w:rsidR="009A11B8" w:rsidRPr="00A45EED" w:rsidRDefault="009A11B8" w:rsidP="007E3F9C">
            <w:pPr>
              <w:jc w:val="both"/>
              <w:rPr>
                <w:sz w:val="20"/>
                <w:szCs w:val="20"/>
              </w:rPr>
            </w:pPr>
            <w:r w:rsidRPr="00A45EED">
              <w:rPr>
                <w:sz w:val="20"/>
                <w:szCs w:val="20"/>
              </w:rPr>
              <w:t xml:space="preserve">OŠ Mihaela Šiloboda vlastitim prihodima škole te Grad Samobor općim prihodima i primicima osiguravaju i dodatna financijska sredstva koja su nedostatna za osiguravanje minimalnog financijskog standarda u školstvu, odnosno za ostvarenje temeljnog programa. Grad Samobor je, za potrebe funkcioniranja škole, osigurao financijska sredstva i za nabavu kombi vozila </w:t>
            </w:r>
            <w:r w:rsidR="00972BCC" w:rsidRPr="00A45EED">
              <w:rPr>
                <w:sz w:val="20"/>
                <w:szCs w:val="20"/>
              </w:rPr>
              <w:t xml:space="preserve">putem </w:t>
            </w:r>
            <w:r w:rsidRPr="00A45EED">
              <w:rPr>
                <w:sz w:val="20"/>
                <w:szCs w:val="20"/>
              </w:rPr>
              <w:t>operativn</w:t>
            </w:r>
            <w:r w:rsidR="00972BCC" w:rsidRPr="00A45EED">
              <w:rPr>
                <w:sz w:val="20"/>
                <w:szCs w:val="20"/>
              </w:rPr>
              <w:t>og</w:t>
            </w:r>
            <w:r w:rsidRPr="00A45EED">
              <w:rPr>
                <w:sz w:val="20"/>
                <w:szCs w:val="20"/>
              </w:rPr>
              <w:t xml:space="preserve"> leasing</w:t>
            </w:r>
            <w:r w:rsidR="00972BCC" w:rsidRPr="00A45EED">
              <w:rPr>
                <w:sz w:val="20"/>
                <w:szCs w:val="20"/>
              </w:rPr>
              <w:t>a</w:t>
            </w:r>
            <w:r w:rsidRPr="00A45EED">
              <w:rPr>
                <w:sz w:val="20"/>
                <w:szCs w:val="20"/>
              </w:rPr>
              <w:t>. Unutar ove aktivnosti planirana su i sredstva za udžbenike radnog karaktera koji se financiraju sredstvima Ministarstva znanosti i obrazovanja.</w:t>
            </w:r>
          </w:p>
          <w:p w14:paraId="161CFC66" w14:textId="77777777" w:rsidR="009A11B8" w:rsidRPr="00A45EED" w:rsidRDefault="009A11B8" w:rsidP="007E3F9C">
            <w:pPr>
              <w:jc w:val="both"/>
              <w:rPr>
                <w:sz w:val="20"/>
                <w:szCs w:val="20"/>
              </w:rPr>
            </w:pPr>
            <w:r w:rsidRPr="00A45EED">
              <w:rPr>
                <w:sz w:val="20"/>
                <w:szCs w:val="20"/>
              </w:rPr>
              <w:t>Ishodište za raspodjelu sredstava temelji se na stvarnim troškovima iz prethodnih godina te iskazanim potrebama osnovne škole.</w:t>
            </w:r>
          </w:p>
          <w:p w14:paraId="710B9557" w14:textId="77777777" w:rsidR="009A11B8" w:rsidRPr="00A45EED" w:rsidRDefault="009A11B8" w:rsidP="007E3F9C">
            <w:pPr>
              <w:jc w:val="both"/>
              <w:rPr>
                <w:sz w:val="20"/>
                <w:szCs w:val="20"/>
              </w:rPr>
            </w:pPr>
            <w:r w:rsidRPr="00A45EED">
              <w:rPr>
                <w:sz w:val="20"/>
                <w:szCs w:val="20"/>
              </w:rPr>
              <w:t>Povećanje materijalnih troškova kroz godine je efekt povećanja električne energije, leasing novog kombi vozila i troškova koji će proizaći pripajanjem područne škole Rakov Potok Osnovnoj školi Mihaela Šiloboda.</w:t>
            </w:r>
          </w:p>
        </w:tc>
        <w:tc>
          <w:tcPr>
            <w:tcW w:w="1297" w:type="dxa"/>
            <w:shd w:val="clear" w:color="auto" w:fill="auto"/>
            <w:noWrap/>
            <w:vAlign w:val="center"/>
            <w:hideMark/>
          </w:tcPr>
          <w:p w14:paraId="646D24F6" w14:textId="3E797AC1" w:rsidR="009A11B8" w:rsidRPr="00A45EED" w:rsidRDefault="007C25EF" w:rsidP="007E3F9C">
            <w:pPr>
              <w:jc w:val="right"/>
              <w:rPr>
                <w:b/>
                <w:sz w:val="20"/>
                <w:szCs w:val="20"/>
              </w:rPr>
            </w:pPr>
            <w:r w:rsidRPr="00A45EED">
              <w:rPr>
                <w:b/>
                <w:sz w:val="20"/>
                <w:szCs w:val="20"/>
              </w:rPr>
              <w:lastRenderedPageBreak/>
              <w:t>148.048</w:t>
            </w:r>
          </w:p>
        </w:tc>
        <w:tc>
          <w:tcPr>
            <w:tcW w:w="1298" w:type="dxa"/>
            <w:shd w:val="clear" w:color="auto" w:fill="auto"/>
            <w:noWrap/>
            <w:vAlign w:val="center"/>
            <w:hideMark/>
          </w:tcPr>
          <w:p w14:paraId="4A2FE308" w14:textId="77777777" w:rsidR="009A11B8" w:rsidRPr="00A45EED" w:rsidRDefault="009A11B8" w:rsidP="007E3F9C">
            <w:pPr>
              <w:jc w:val="right"/>
              <w:rPr>
                <w:b/>
                <w:sz w:val="20"/>
                <w:szCs w:val="20"/>
              </w:rPr>
            </w:pPr>
            <w:r w:rsidRPr="00A45EED">
              <w:rPr>
                <w:b/>
                <w:sz w:val="20"/>
                <w:szCs w:val="20"/>
              </w:rPr>
              <w:t>141.640</w:t>
            </w:r>
          </w:p>
        </w:tc>
        <w:tc>
          <w:tcPr>
            <w:tcW w:w="1298" w:type="dxa"/>
            <w:shd w:val="clear" w:color="auto" w:fill="auto"/>
            <w:noWrap/>
            <w:vAlign w:val="center"/>
            <w:hideMark/>
          </w:tcPr>
          <w:p w14:paraId="2A2598CD" w14:textId="77777777" w:rsidR="009A11B8" w:rsidRPr="00A45EED" w:rsidRDefault="009A11B8" w:rsidP="007E3F9C">
            <w:pPr>
              <w:jc w:val="right"/>
              <w:rPr>
                <w:b/>
                <w:sz w:val="20"/>
                <w:szCs w:val="20"/>
              </w:rPr>
            </w:pPr>
            <w:r w:rsidRPr="00A45EED">
              <w:rPr>
                <w:b/>
                <w:sz w:val="20"/>
                <w:szCs w:val="20"/>
              </w:rPr>
              <w:t>145.300</w:t>
            </w:r>
          </w:p>
        </w:tc>
      </w:tr>
      <w:tr w:rsidR="002C2952" w:rsidRPr="00A45EED" w14:paraId="21070F76" w14:textId="77777777" w:rsidTr="007E3F9C">
        <w:trPr>
          <w:trHeight w:val="300"/>
          <w:jc w:val="center"/>
        </w:trPr>
        <w:tc>
          <w:tcPr>
            <w:tcW w:w="10206" w:type="dxa"/>
            <w:gridSpan w:val="7"/>
            <w:shd w:val="clear" w:color="000000" w:fill="F2F2F2"/>
            <w:vAlign w:val="center"/>
            <w:hideMark/>
          </w:tcPr>
          <w:p w14:paraId="31583C1E" w14:textId="77777777" w:rsidR="009A11B8" w:rsidRPr="00A45EED" w:rsidRDefault="009A11B8" w:rsidP="007E3F9C">
            <w:pPr>
              <w:rPr>
                <w:b/>
                <w:bCs/>
                <w:sz w:val="20"/>
                <w:szCs w:val="20"/>
              </w:rPr>
            </w:pPr>
            <w:r w:rsidRPr="00A45EED">
              <w:rPr>
                <w:b/>
                <w:bCs/>
                <w:sz w:val="20"/>
                <w:szCs w:val="20"/>
              </w:rPr>
              <w:t>Naziv aktivnosti/projekta u Proračunu: RASHODI ZA ZAPOSLENE – OŠ MIHAELA ŠILOBODA</w:t>
            </w:r>
          </w:p>
        </w:tc>
      </w:tr>
      <w:tr w:rsidR="002C2952" w:rsidRPr="00A45EED" w14:paraId="0B22A1B6" w14:textId="77777777" w:rsidTr="007E3F9C">
        <w:trPr>
          <w:trHeight w:val="251"/>
          <w:jc w:val="center"/>
        </w:trPr>
        <w:tc>
          <w:tcPr>
            <w:tcW w:w="6313" w:type="dxa"/>
            <w:gridSpan w:val="4"/>
            <w:vMerge w:val="restart"/>
            <w:shd w:val="clear" w:color="auto" w:fill="auto"/>
            <w:vAlign w:val="center"/>
            <w:hideMark/>
          </w:tcPr>
          <w:p w14:paraId="26E8DD10"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E757552" w14:textId="77DF4E22" w:rsidR="009A11B8" w:rsidRPr="00A45EED" w:rsidRDefault="009A11B8" w:rsidP="009A11B8">
            <w:pPr>
              <w:jc w:val="center"/>
              <w:rPr>
                <w:sz w:val="20"/>
                <w:szCs w:val="20"/>
              </w:rPr>
            </w:pPr>
            <w:r w:rsidRPr="00A45EED">
              <w:rPr>
                <w:sz w:val="20"/>
                <w:szCs w:val="20"/>
              </w:rPr>
              <w:t>Planirana sredstva (EUR)</w:t>
            </w:r>
          </w:p>
        </w:tc>
      </w:tr>
      <w:tr w:rsidR="002C2952" w:rsidRPr="00A45EED" w14:paraId="5C2E68B4" w14:textId="77777777" w:rsidTr="007E3F9C">
        <w:trPr>
          <w:trHeight w:val="207"/>
          <w:jc w:val="center"/>
        </w:trPr>
        <w:tc>
          <w:tcPr>
            <w:tcW w:w="6313" w:type="dxa"/>
            <w:gridSpan w:val="4"/>
            <w:vMerge/>
            <w:vAlign w:val="center"/>
            <w:hideMark/>
          </w:tcPr>
          <w:p w14:paraId="4AA26B34" w14:textId="77777777" w:rsidR="009A11B8" w:rsidRPr="00A45EED" w:rsidRDefault="009A11B8" w:rsidP="007E3F9C">
            <w:pPr>
              <w:rPr>
                <w:sz w:val="20"/>
                <w:szCs w:val="20"/>
              </w:rPr>
            </w:pPr>
          </w:p>
        </w:tc>
        <w:tc>
          <w:tcPr>
            <w:tcW w:w="1297" w:type="dxa"/>
            <w:shd w:val="clear" w:color="auto" w:fill="auto"/>
            <w:noWrap/>
            <w:vAlign w:val="bottom"/>
            <w:hideMark/>
          </w:tcPr>
          <w:p w14:paraId="53F78A8C"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5A8B02D6"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21F8ADC0" w14:textId="77777777" w:rsidR="009A11B8" w:rsidRPr="00A45EED" w:rsidRDefault="009A11B8" w:rsidP="007E3F9C">
            <w:pPr>
              <w:jc w:val="center"/>
              <w:rPr>
                <w:sz w:val="20"/>
                <w:szCs w:val="20"/>
              </w:rPr>
            </w:pPr>
            <w:r w:rsidRPr="00A45EED">
              <w:rPr>
                <w:sz w:val="20"/>
                <w:szCs w:val="20"/>
              </w:rPr>
              <w:t>2025.</w:t>
            </w:r>
          </w:p>
        </w:tc>
      </w:tr>
      <w:tr w:rsidR="00994095" w:rsidRPr="00A45EED" w14:paraId="191C4E77" w14:textId="77777777" w:rsidTr="007E3F9C">
        <w:trPr>
          <w:trHeight w:val="416"/>
          <w:jc w:val="center"/>
        </w:trPr>
        <w:tc>
          <w:tcPr>
            <w:tcW w:w="6313" w:type="dxa"/>
            <w:gridSpan w:val="4"/>
            <w:shd w:val="clear" w:color="auto" w:fill="auto"/>
            <w:noWrap/>
            <w:vAlign w:val="center"/>
            <w:hideMark/>
          </w:tcPr>
          <w:p w14:paraId="7B73A5F1" w14:textId="77777777" w:rsidR="009A11B8" w:rsidRPr="00A45EED" w:rsidRDefault="009A11B8" w:rsidP="007E3F9C">
            <w:pPr>
              <w:jc w:val="both"/>
              <w:rPr>
                <w:sz w:val="20"/>
                <w:szCs w:val="20"/>
              </w:rPr>
            </w:pPr>
            <w:r w:rsidRPr="00A45EED">
              <w:rPr>
                <w:sz w:val="20"/>
                <w:szCs w:val="20"/>
              </w:rPr>
              <w:t>U ovoj aktivnosti planiraju se plaće i ostali rashodi za zaposlene u OŠ Mihaela Šiloboda koji se financiraju iz državnog proračuna na teret nadležnog ministarstva.</w:t>
            </w:r>
          </w:p>
          <w:p w14:paraId="1EB2059D" w14:textId="77777777" w:rsidR="009A11B8" w:rsidRPr="00A45EED" w:rsidRDefault="009A11B8"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2E8E23A4" w14:textId="70965001" w:rsidR="009A11B8" w:rsidRPr="00A45EED" w:rsidRDefault="009A11B8" w:rsidP="007E3F9C">
            <w:pPr>
              <w:jc w:val="both"/>
              <w:rPr>
                <w:sz w:val="20"/>
                <w:szCs w:val="20"/>
              </w:rPr>
            </w:pPr>
            <w:r w:rsidRPr="00A45EED">
              <w:rPr>
                <w:sz w:val="20"/>
                <w:szCs w:val="20"/>
              </w:rPr>
              <w:t>Osnovna škola trenutno ima 51 zaposlenika iz sustava COP-a te u okvirima tog broja se planira i zadržati</w:t>
            </w:r>
            <w:r w:rsidR="0056251E" w:rsidRPr="00A45EED">
              <w:rPr>
                <w:sz w:val="20"/>
                <w:szCs w:val="20"/>
              </w:rPr>
              <w:t>.</w:t>
            </w:r>
            <w:r w:rsidRPr="00A45EED">
              <w:rPr>
                <w:sz w:val="20"/>
                <w:szCs w:val="20"/>
              </w:rPr>
              <w:t xml:space="preserve"> </w:t>
            </w:r>
            <w:r w:rsidR="0056251E" w:rsidRPr="00A45EED">
              <w:rPr>
                <w:sz w:val="20"/>
                <w:szCs w:val="20"/>
              </w:rPr>
              <w:t>N</w:t>
            </w:r>
            <w:r w:rsidRPr="00A45EED">
              <w:rPr>
                <w:sz w:val="20"/>
                <w:szCs w:val="20"/>
              </w:rPr>
              <w:t>avedeno povećanje se odnosi na povećanje osnovice za plaće koje će uslijediti.</w:t>
            </w:r>
          </w:p>
        </w:tc>
        <w:tc>
          <w:tcPr>
            <w:tcW w:w="1297" w:type="dxa"/>
            <w:shd w:val="clear" w:color="auto" w:fill="auto"/>
            <w:noWrap/>
            <w:vAlign w:val="center"/>
            <w:hideMark/>
          </w:tcPr>
          <w:p w14:paraId="1DFA089F" w14:textId="5713D6CA" w:rsidR="009A11B8" w:rsidRPr="00A45EED" w:rsidRDefault="007C25EF" w:rsidP="007E3F9C">
            <w:pPr>
              <w:jc w:val="right"/>
              <w:rPr>
                <w:b/>
                <w:sz w:val="20"/>
                <w:szCs w:val="20"/>
              </w:rPr>
            </w:pPr>
            <w:r w:rsidRPr="00A45EED">
              <w:rPr>
                <w:b/>
                <w:sz w:val="20"/>
                <w:szCs w:val="20"/>
              </w:rPr>
              <w:t>890.270</w:t>
            </w:r>
          </w:p>
        </w:tc>
        <w:tc>
          <w:tcPr>
            <w:tcW w:w="1298" w:type="dxa"/>
            <w:shd w:val="clear" w:color="auto" w:fill="auto"/>
            <w:noWrap/>
            <w:vAlign w:val="center"/>
            <w:hideMark/>
          </w:tcPr>
          <w:p w14:paraId="1C297E86" w14:textId="77777777" w:rsidR="009A11B8" w:rsidRPr="00A45EED" w:rsidRDefault="009A11B8" w:rsidP="007E3F9C">
            <w:pPr>
              <w:jc w:val="right"/>
              <w:rPr>
                <w:b/>
                <w:sz w:val="20"/>
                <w:szCs w:val="20"/>
              </w:rPr>
            </w:pPr>
            <w:r w:rsidRPr="00A45EED">
              <w:rPr>
                <w:b/>
                <w:sz w:val="20"/>
                <w:szCs w:val="20"/>
              </w:rPr>
              <w:t>900.000</w:t>
            </w:r>
          </w:p>
        </w:tc>
        <w:tc>
          <w:tcPr>
            <w:tcW w:w="1298" w:type="dxa"/>
            <w:shd w:val="clear" w:color="auto" w:fill="auto"/>
            <w:noWrap/>
            <w:vAlign w:val="center"/>
            <w:hideMark/>
          </w:tcPr>
          <w:p w14:paraId="7EE7AE72" w14:textId="77777777" w:rsidR="009A11B8" w:rsidRPr="00A45EED" w:rsidRDefault="009A11B8" w:rsidP="007E3F9C">
            <w:pPr>
              <w:jc w:val="right"/>
              <w:rPr>
                <w:b/>
                <w:sz w:val="20"/>
                <w:szCs w:val="20"/>
              </w:rPr>
            </w:pPr>
            <w:r w:rsidRPr="00A45EED">
              <w:rPr>
                <w:b/>
                <w:sz w:val="20"/>
                <w:szCs w:val="20"/>
              </w:rPr>
              <w:t>906.299</w:t>
            </w:r>
          </w:p>
        </w:tc>
      </w:tr>
      <w:tr w:rsidR="002C2952" w:rsidRPr="00A45EED" w14:paraId="503829A5" w14:textId="77777777" w:rsidTr="007E3F9C">
        <w:trPr>
          <w:trHeight w:val="300"/>
          <w:jc w:val="center"/>
        </w:trPr>
        <w:tc>
          <w:tcPr>
            <w:tcW w:w="10206" w:type="dxa"/>
            <w:gridSpan w:val="7"/>
            <w:shd w:val="clear" w:color="000000" w:fill="F2F2F2"/>
            <w:vAlign w:val="center"/>
            <w:hideMark/>
          </w:tcPr>
          <w:p w14:paraId="6DFAF93A" w14:textId="77777777" w:rsidR="009A11B8" w:rsidRPr="00A45EED" w:rsidRDefault="009A11B8" w:rsidP="007E3F9C">
            <w:pPr>
              <w:rPr>
                <w:b/>
                <w:bCs/>
                <w:sz w:val="20"/>
                <w:szCs w:val="20"/>
              </w:rPr>
            </w:pPr>
            <w:r w:rsidRPr="00A45EED">
              <w:rPr>
                <w:b/>
                <w:bCs/>
                <w:sz w:val="20"/>
                <w:szCs w:val="20"/>
              </w:rPr>
              <w:t>Naziv aktivnosti/projekta u Proračunu: ULAGANJA NA MATERIJALNOJ IMOVINI</w:t>
            </w:r>
          </w:p>
        </w:tc>
      </w:tr>
      <w:tr w:rsidR="002C2952" w:rsidRPr="00A45EED" w14:paraId="2D48C418" w14:textId="77777777" w:rsidTr="007E3F9C">
        <w:trPr>
          <w:trHeight w:val="251"/>
          <w:jc w:val="center"/>
        </w:trPr>
        <w:tc>
          <w:tcPr>
            <w:tcW w:w="6313" w:type="dxa"/>
            <w:gridSpan w:val="4"/>
            <w:vMerge w:val="restart"/>
            <w:shd w:val="clear" w:color="auto" w:fill="auto"/>
            <w:vAlign w:val="center"/>
            <w:hideMark/>
          </w:tcPr>
          <w:p w14:paraId="15A27749"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14C6E4EB" w14:textId="49AA831D" w:rsidR="009A11B8" w:rsidRPr="00A45EED" w:rsidRDefault="009A11B8" w:rsidP="009A11B8">
            <w:pPr>
              <w:jc w:val="center"/>
              <w:rPr>
                <w:sz w:val="20"/>
                <w:szCs w:val="20"/>
              </w:rPr>
            </w:pPr>
            <w:r w:rsidRPr="00A45EED">
              <w:rPr>
                <w:sz w:val="20"/>
                <w:szCs w:val="20"/>
              </w:rPr>
              <w:t>Planirana sredstva (EUR)</w:t>
            </w:r>
          </w:p>
        </w:tc>
      </w:tr>
      <w:tr w:rsidR="002C2952" w:rsidRPr="00A45EED" w14:paraId="52504B6D" w14:textId="77777777" w:rsidTr="007E3F9C">
        <w:trPr>
          <w:trHeight w:val="207"/>
          <w:jc w:val="center"/>
        </w:trPr>
        <w:tc>
          <w:tcPr>
            <w:tcW w:w="6313" w:type="dxa"/>
            <w:gridSpan w:val="4"/>
            <w:vMerge/>
            <w:vAlign w:val="center"/>
            <w:hideMark/>
          </w:tcPr>
          <w:p w14:paraId="5B979373" w14:textId="77777777" w:rsidR="009A11B8" w:rsidRPr="00A45EED" w:rsidRDefault="009A11B8" w:rsidP="007E3F9C">
            <w:pPr>
              <w:rPr>
                <w:sz w:val="20"/>
                <w:szCs w:val="20"/>
              </w:rPr>
            </w:pPr>
          </w:p>
        </w:tc>
        <w:tc>
          <w:tcPr>
            <w:tcW w:w="1297" w:type="dxa"/>
            <w:shd w:val="clear" w:color="auto" w:fill="auto"/>
            <w:noWrap/>
            <w:vAlign w:val="bottom"/>
            <w:hideMark/>
          </w:tcPr>
          <w:p w14:paraId="61008E99"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6D6B6C08"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4D1C50B0" w14:textId="77777777" w:rsidR="009A11B8" w:rsidRPr="00A45EED" w:rsidRDefault="009A11B8" w:rsidP="007E3F9C">
            <w:pPr>
              <w:jc w:val="center"/>
              <w:rPr>
                <w:sz w:val="20"/>
                <w:szCs w:val="20"/>
              </w:rPr>
            </w:pPr>
            <w:r w:rsidRPr="00A45EED">
              <w:rPr>
                <w:sz w:val="20"/>
                <w:szCs w:val="20"/>
              </w:rPr>
              <w:t>2025.</w:t>
            </w:r>
          </w:p>
        </w:tc>
      </w:tr>
      <w:tr w:rsidR="00994095" w:rsidRPr="00A45EED" w14:paraId="7113C05A" w14:textId="77777777" w:rsidTr="007E3F9C">
        <w:trPr>
          <w:trHeight w:val="416"/>
          <w:jc w:val="center"/>
        </w:trPr>
        <w:tc>
          <w:tcPr>
            <w:tcW w:w="6313" w:type="dxa"/>
            <w:gridSpan w:val="4"/>
            <w:shd w:val="clear" w:color="auto" w:fill="auto"/>
            <w:noWrap/>
            <w:vAlign w:val="center"/>
            <w:hideMark/>
          </w:tcPr>
          <w:p w14:paraId="6D6A661E" w14:textId="77777777" w:rsidR="009A11B8" w:rsidRPr="00A45EED" w:rsidRDefault="009A11B8" w:rsidP="007E3F9C">
            <w:pPr>
              <w:jc w:val="both"/>
              <w:rPr>
                <w:sz w:val="20"/>
                <w:szCs w:val="20"/>
              </w:rPr>
            </w:pPr>
            <w:r w:rsidRPr="00A45EED">
              <w:rPr>
                <w:sz w:val="20"/>
                <w:szCs w:val="20"/>
              </w:rPr>
              <w:t>U aktivnosti su planirana sredstva za opremanje učionica, nabavu informatičke opreme, uređaja i strojeva te knjiga za školsku knjižnicu na teret općih prihoda i primitaka Grada Samobora i vlastitih prihoda škole te za nabavu udžbenika i obvezne lektire na teret Ministarstva znanosti i obrazovanja, a temeljem iskazanih potreba osnovne škole.</w:t>
            </w:r>
          </w:p>
          <w:p w14:paraId="25DC7EB7" w14:textId="69E46378" w:rsidR="009A11B8" w:rsidRPr="00A45EED" w:rsidRDefault="009A11B8" w:rsidP="007E3F9C">
            <w:pPr>
              <w:jc w:val="both"/>
              <w:rPr>
                <w:sz w:val="20"/>
                <w:szCs w:val="20"/>
              </w:rPr>
            </w:pPr>
            <w:r w:rsidRPr="00A45EED">
              <w:rPr>
                <w:sz w:val="20"/>
                <w:szCs w:val="20"/>
              </w:rPr>
              <w:t>U planu je nabava stolnih računala za informatičku učionicu, prijenosnih računala za učitelje, nabava namještaja za zbornicu i tajništvo te nabava opreme za kuhinju kako bi škola mogla početi pripremati obroke za produženi boravak u područnim školama.</w:t>
            </w:r>
          </w:p>
        </w:tc>
        <w:tc>
          <w:tcPr>
            <w:tcW w:w="1297" w:type="dxa"/>
            <w:shd w:val="clear" w:color="auto" w:fill="auto"/>
            <w:noWrap/>
            <w:vAlign w:val="center"/>
            <w:hideMark/>
          </w:tcPr>
          <w:p w14:paraId="16F60907" w14:textId="1EBC8561" w:rsidR="009A11B8" w:rsidRPr="00A45EED" w:rsidRDefault="007C25EF" w:rsidP="007E3F9C">
            <w:pPr>
              <w:jc w:val="right"/>
              <w:rPr>
                <w:b/>
                <w:sz w:val="20"/>
                <w:szCs w:val="20"/>
              </w:rPr>
            </w:pPr>
            <w:r w:rsidRPr="00A45EED">
              <w:rPr>
                <w:b/>
                <w:sz w:val="20"/>
                <w:szCs w:val="20"/>
              </w:rPr>
              <w:t>43.481</w:t>
            </w:r>
          </w:p>
        </w:tc>
        <w:tc>
          <w:tcPr>
            <w:tcW w:w="1298" w:type="dxa"/>
            <w:shd w:val="clear" w:color="auto" w:fill="auto"/>
            <w:noWrap/>
            <w:vAlign w:val="center"/>
            <w:hideMark/>
          </w:tcPr>
          <w:p w14:paraId="77C4FD26" w14:textId="77777777" w:rsidR="009A11B8" w:rsidRPr="00A45EED" w:rsidRDefault="009A11B8" w:rsidP="007E3F9C">
            <w:pPr>
              <w:jc w:val="right"/>
              <w:rPr>
                <w:b/>
                <w:sz w:val="20"/>
                <w:szCs w:val="20"/>
              </w:rPr>
            </w:pPr>
            <w:r w:rsidRPr="00A45EED">
              <w:rPr>
                <w:b/>
                <w:sz w:val="20"/>
                <w:szCs w:val="20"/>
              </w:rPr>
              <w:t>35.245</w:t>
            </w:r>
          </w:p>
        </w:tc>
        <w:tc>
          <w:tcPr>
            <w:tcW w:w="1298" w:type="dxa"/>
            <w:shd w:val="clear" w:color="auto" w:fill="auto"/>
            <w:noWrap/>
            <w:vAlign w:val="center"/>
            <w:hideMark/>
          </w:tcPr>
          <w:p w14:paraId="5B309011" w14:textId="77777777" w:rsidR="009A11B8" w:rsidRPr="00A45EED" w:rsidRDefault="009A11B8" w:rsidP="007E3F9C">
            <w:pPr>
              <w:jc w:val="right"/>
              <w:rPr>
                <w:b/>
                <w:sz w:val="20"/>
                <w:szCs w:val="20"/>
              </w:rPr>
            </w:pPr>
            <w:r w:rsidRPr="00A45EED">
              <w:rPr>
                <w:b/>
                <w:sz w:val="20"/>
                <w:szCs w:val="20"/>
              </w:rPr>
              <w:t>35.245</w:t>
            </w:r>
          </w:p>
        </w:tc>
      </w:tr>
      <w:tr w:rsidR="002C2952" w:rsidRPr="00A45EED" w14:paraId="59E29DB6" w14:textId="77777777" w:rsidTr="007E3F9C">
        <w:trPr>
          <w:trHeight w:val="416"/>
          <w:jc w:val="center"/>
        </w:trPr>
        <w:tc>
          <w:tcPr>
            <w:tcW w:w="1871" w:type="dxa"/>
            <w:shd w:val="clear" w:color="auto" w:fill="auto"/>
            <w:noWrap/>
            <w:vAlign w:val="center"/>
          </w:tcPr>
          <w:p w14:paraId="1DC73748" w14:textId="77777777" w:rsidR="009A11B8" w:rsidRPr="00A45EED" w:rsidRDefault="009A11B8" w:rsidP="007E3F9C">
            <w:pPr>
              <w:rPr>
                <w:sz w:val="20"/>
                <w:szCs w:val="20"/>
              </w:rPr>
            </w:pPr>
            <w:r w:rsidRPr="00A45EED">
              <w:rPr>
                <w:rFonts w:eastAsia="Calibri"/>
                <w:b/>
                <w:bCs/>
                <w:sz w:val="20"/>
                <w:szCs w:val="20"/>
              </w:rPr>
              <w:t>Pokazatelj uspješnosti</w:t>
            </w:r>
          </w:p>
        </w:tc>
        <w:tc>
          <w:tcPr>
            <w:tcW w:w="2308" w:type="dxa"/>
            <w:shd w:val="clear" w:color="auto" w:fill="auto"/>
            <w:vAlign w:val="center"/>
          </w:tcPr>
          <w:p w14:paraId="7EA07EEC" w14:textId="77777777" w:rsidR="009A11B8" w:rsidRPr="00A45EED" w:rsidRDefault="009A11B8" w:rsidP="007E3F9C">
            <w:pPr>
              <w:rPr>
                <w:sz w:val="20"/>
                <w:szCs w:val="20"/>
              </w:rPr>
            </w:pPr>
            <w:r w:rsidRPr="00A45EED">
              <w:rPr>
                <w:rFonts w:eastAsia="Calibri"/>
                <w:b/>
                <w:bCs/>
                <w:sz w:val="20"/>
                <w:szCs w:val="20"/>
              </w:rPr>
              <w:t>Definicija</w:t>
            </w:r>
          </w:p>
        </w:tc>
        <w:tc>
          <w:tcPr>
            <w:tcW w:w="1009" w:type="dxa"/>
            <w:shd w:val="clear" w:color="auto" w:fill="auto"/>
            <w:vAlign w:val="center"/>
          </w:tcPr>
          <w:p w14:paraId="6E3225A8" w14:textId="77777777" w:rsidR="009A11B8" w:rsidRPr="00A45EED" w:rsidRDefault="009A11B8" w:rsidP="007E3F9C">
            <w:pPr>
              <w:jc w:val="center"/>
              <w:rPr>
                <w:sz w:val="20"/>
                <w:szCs w:val="20"/>
              </w:rPr>
            </w:pPr>
            <w:r w:rsidRPr="00A45EED">
              <w:rPr>
                <w:rFonts w:eastAsia="Calibri"/>
                <w:b/>
                <w:bCs/>
                <w:sz w:val="20"/>
                <w:szCs w:val="20"/>
              </w:rPr>
              <w:t>Jedinica</w:t>
            </w:r>
          </w:p>
        </w:tc>
        <w:tc>
          <w:tcPr>
            <w:tcW w:w="1125" w:type="dxa"/>
            <w:shd w:val="clear" w:color="auto" w:fill="auto"/>
            <w:vAlign w:val="center"/>
          </w:tcPr>
          <w:p w14:paraId="14DB9D0A" w14:textId="77777777" w:rsidR="009A11B8" w:rsidRPr="00A45EED" w:rsidRDefault="009A11B8" w:rsidP="007E3F9C">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3076579B" w14:textId="719F4AA0"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2023.</w:t>
            </w:r>
          </w:p>
        </w:tc>
        <w:tc>
          <w:tcPr>
            <w:tcW w:w="1298" w:type="dxa"/>
            <w:shd w:val="clear" w:color="auto" w:fill="auto"/>
            <w:noWrap/>
            <w:vAlign w:val="center"/>
          </w:tcPr>
          <w:p w14:paraId="23097BFC" w14:textId="773B1828"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2024.</w:t>
            </w:r>
          </w:p>
        </w:tc>
        <w:tc>
          <w:tcPr>
            <w:tcW w:w="1298" w:type="dxa"/>
            <w:shd w:val="clear" w:color="auto" w:fill="auto"/>
            <w:noWrap/>
            <w:vAlign w:val="center"/>
          </w:tcPr>
          <w:p w14:paraId="421C7C8A" w14:textId="697F3501" w:rsidR="009A11B8" w:rsidRPr="00A45EED" w:rsidRDefault="009A11B8" w:rsidP="0056251E">
            <w:pPr>
              <w:keepNext/>
              <w:jc w:val="center"/>
              <w:outlineLvl w:val="6"/>
              <w:rPr>
                <w:b/>
                <w:sz w:val="20"/>
                <w:szCs w:val="20"/>
              </w:rPr>
            </w:pPr>
            <w:r w:rsidRPr="00A45EED">
              <w:rPr>
                <w:rFonts w:eastAsia="Calibri"/>
                <w:b/>
                <w:bCs/>
                <w:sz w:val="20"/>
                <w:szCs w:val="20"/>
              </w:rPr>
              <w:t>Ciljana vrijednost</w:t>
            </w:r>
            <w:r w:rsidR="0056251E" w:rsidRPr="00A45EED">
              <w:rPr>
                <w:rFonts w:eastAsia="Calibri"/>
                <w:b/>
                <w:bCs/>
                <w:sz w:val="20"/>
                <w:szCs w:val="20"/>
              </w:rPr>
              <w:t xml:space="preserve"> </w:t>
            </w:r>
            <w:r w:rsidRPr="00A45EED">
              <w:rPr>
                <w:rFonts w:eastAsia="Calibri"/>
                <w:b/>
                <w:bCs/>
                <w:sz w:val="20"/>
                <w:szCs w:val="20"/>
              </w:rPr>
              <w:t>2025.</w:t>
            </w:r>
          </w:p>
        </w:tc>
      </w:tr>
      <w:tr w:rsidR="002C2952" w:rsidRPr="00A45EED" w14:paraId="27634C7B" w14:textId="77777777" w:rsidTr="007E3F9C">
        <w:trPr>
          <w:trHeight w:val="416"/>
          <w:jc w:val="center"/>
        </w:trPr>
        <w:tc>
          <w:tcPr>
            <w:tcW w:w="1871" w:type="dxa"/>
            <w:shd w:val="clear" w:color="auto" w:fill="auto"/>
            <w:noWrap/>
            <w:vAlign w:val="center"/>
          </w:tcPr>
          <w:p w14:paraId="65C93851" w14:textId="77777777" w:rsidR="009A11B8" w:rsidRPr="00A45EED" w:rsidRDefault="009A11B8" w:rsidP="007E3F9C">
            <w:pPr>
              <w:rPr>
                <w:rFonts w:eastAsia="Calibri"/>
                <w:sz w:val="20"/>
                <w:szCs w:val="20"/>
                <w:lang w:eastAsia="en-US"/>
              </w:rPr>
            </w:pPr>
            <w:r w:rsidRPr="00A45EED">
              <w:rPr>
                <w:rFonts w:eastAsia="Calibri"/>
                <w:sz w:val="20"/>
                <w:szCs w:val="20"/>
              </w:rPr>
              <w:t>Broj učenika</w:t>
            </w:r>
          </w:p>
        </w:tc>
        <w:tc>
          <w:tcPr>
            <w:tcW w:w="2308" w:type="dxa"/>
            <w:shd w:val="clear" w:color="auto" w:fill="auto"/>
            <w:vAlign w:val="center"/>
          </w:tcPr>
          <w:p w14:paraId="73825629" w14:textId="6F85FEF0" w:rsidR="009A11B8" w:rsidRPr="00A45EED" w:rsidRDefault="009A11B8"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w:t>
            </w:r>
            <w:r w:rsidR="00741740" w:rsidRPr="00A45EED">
              <w:rPr>
                <w:rFonts w:eastAsia="Calibri"/>
                <w:sz w:val="20"/>
                <w:szCs w:val="20"/>
              </w:rPr>
              <w:t>g</w:t>
            </w:r>
            <w:r w:rsidRPr="00A45EED">
              <w:rPr>
                <w:rFonts w:eastAsia="Calibri"/>
                <w:sz w:val="20"/>
                <w:szCs w:val="20"/>
              </w:rPr>
              <w:t xml:space="preserve">rada Samobora </w:t>
            </w:r>
          </w:p>
        </w:tc>
        <w:tc>
          <w:tcPr>
            <w:tcW w:w="1009" w:type="dxa"/>
            <w:shd w:val="clear" w:color="auto" w:fill="auto"/>
            <w:vAlign w:val="center"/>
          </w:tcPr>
          <w:p w14:paraId="6A3061D2" w14:textId="77777777" w:rsidR="009A11B8" w:rsidRPr="00A45EED" w:rsidRDefault="009A11B8" w:rsidP="007E3F9C">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5D25AA1A" w14:textId="77777777" w:rsidR="009A11B8" w:rsidRPr="00A45EED" w:rsidRDefault="009A11B8" w:rsidP="007E3F9C">
            <w:pPr>
              <w:jc w:val="center"/>
              <w:rPr>
                <w:rFonts w:eastAsia="Calibri"/>
                <w:sz w:val="20"/>
                <w:szCs w:val="20"/>
                <w:lang w:eastAsia="en-US"/>
              </w:rPr>
            </w:pPr>
            <w:r w:rsidRPr="00A45EED">
              <w:rPr>
                <w:rFonts w:eastAsia="Calibri"/>
                <w:sz w:val="20"/>
                <w:szCs w:val="20"/>
              </w:rPr>
              <w:t>325</w:t>
            </w:r>
          </w:p>
        </w:tc>
        <w:tc>
          <w:tcPr>
            <w:tcW w:w="1297" w:type="dxa"/>
            <w:shd w:val="clear" w:color="auto" w:fill="auto"/>
            <w:noWrap/>
            <w:vAlign w:val="center"/>
          </w:tcPr>
          <w:p w14:paraId="08FB881B" w14:textId="77777777" w:rsidR="009A11B8" w:rsidRPr="00A45EED" w:rsidRDefault="009A11B8" w:rsidP="007E3F9C">
            <w:pPr>
              <w:jc w:val="center"/>
              <w:rPr>
                <w:rFonts w:eastAsia="Calibri"/>
                <w:sz w:val="20"/>
                <w:szCs w:val="20"/>
                <w:lang w:eastAsia="en-US"/>
              </w:rPr>
            </w:pPr>
            <w:r w:rsidRPr="00A45EED">
              <w:rPr>
                <w:rFonts w:eastAsia="Calibri"/>
                <w:sz w:val="20"/>
                <w:szCs w:val="20"/>
              </w:rPr>
              <w:t>330</w:t>
            </w:r>
          </w:p>
        </w:tc>
        <w:tc>
          <w:tcPr>
            <w:tcW w:w="1298" w:type="dxa"/>
            <w:shd w:val="clear" w:color="auto" w:fill="auto"/>
            <w:noWrap/>
            <w:vAlign w:val="center"/>
          </w:tcPr>
          <w:p w14:paraId="34A1336C" w14:textId="77777777" w:rsidR="009A11B8" w:rsidRPr="00A45EED" w:rsidRDefault="009A11B8" w:rsidP="007E3F9C">
            <w:pPr>
              <w:jc w:val="center"/>
              <w:rPr>
                <w:rFonts w:eastAsia="Calibri"/>
                <w:sz w:val="20"/>
                <w:szCs w:val="20"/>
                <w:lang w:eastAsia="en-US"/>
              </w:rPr>
            </w:pPr>
            <w:r w:rsidRPr="00A45EED">
              <w:rPr>
                <w:rFonts w:eastAsia="Calibri"/>
                <w:sz w:val="20"/>
                <w:szCs w:val="20"/>
              </w:rPr>
              <w:t>335</w:t>
            </w:r>
          </w:p>
        </w:tc>
        <w:tc>
          <w:tcPr>
            <w:tcW w:w="1298" w:type="dxa"/>
            <w:shd w:val="clear" w:color="auto" w:fill="auto"/>
            <w:noWrap/>
            <w:vAlign w:val="center"/>
          </w:tcPr>
          <w:p w14:paraId="273E983E" w14:textId="77777777" w:rsidR="009A11B8" w:rsidRPr="00A45EED" w:rsidRDefault="009A11B8" w:rsidP="007E3F9C">
            <w:pPr>
              <w:jc w:val="center"/>
              <w:rPr>
                <w:rFonts w:eastAsia="Calibri"/>
                <w:sz w:val="20"/>
                <w:szCs w:val="20"/>
                <w:lang w:eastAsia="en-US"/>
              </w:rPr>
            </w:pPr>
            <w:r w:rsidRPr="00A45EED">
              <w:rPr>
                <w:rFonts w:eastAsia="Calibri"/>
                <w:sz w:val="20"/>
                <w:szCs w:val="20"/>
              </w:rPr>
              <w:t>340</w:t>
            </w:r>
          </w:p>
        </w:tc>
      </w:tr>
      <w:tr w:rsidR="002C2952" w:rsidRPr="00A45EED" w14:paraId="3F2955FA" w14:textId="77777777" w:rsidTr="007E3F9C">
        <w:trPr>
          <w:trHeight w:val="416"/>
          <w:jc w:val="center"/>
        </w:trPr>
        <w:tc>
          <w:tcPr>
            <w:tcW w:w="1871" w:type="dxa"/>
            <w:shd w:val="clear" w:color="auto" w:fill="auto"/>
            <w:noWrap/>
            <w:vAlign w:val="center"/>
          </w:tcPr>
          <w:p w14:paraId="2779C8E0" w14:textId="77777777" w:rsidR="009A11B8" w:rsidRPr="00A45EED" w:rsidRDefault="009A11B8" w:rsidP="007E3F9C">
            <w:pPr>
              <w:rPr>
                <w:rFonts w:eastAsia="Calibri"/>
                <w:sz w:val="20"/>
                <w:szCs w:val="20"/>
                <w:lang w:eastAsia="en-US"/>
              </w:rPr>
            </w:pPr>
            <w:r w:rsidRPr="00A45EED">
              <w:rPr>
                <w:rFonts w:eastAsia="Calibri"/>
                <w:sz w:val="20"/>
                <w:szCs w:val="20"/>
              </w:rPr>
              <w:t>Broj zaposlenih na teret državnog proračuna</w:t>
            </w:r>
          </w:p>
        </w:tc>
        <w:tc>
          <w:tcPr>
            <w:tcW w:w="2308" w:type="dxa"/>
            <w:shd w:val="clear" w:color="auto" w:fill="auto"/>
            <w:vAlign w:val="center"/>
          </w:tcPr>
          <w:p w14:paraId="061C0A14" w14:textId="77777777" w:rsidR="009A11B8" w:rsidRPr="00A45EED" w:rsidRDefault="009A11B8"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009" w:type="dxa"/>
            <w:shd w:val="clear" w:color="auto" w:fill="auto"/>
            <w:vAlign w:val="center"/>
          </w:tcPr>
          <w:p w14:paraId="7CBB466D" w14:textId="77777777" w:rsidR="009A11B8" w:rsidRPr="00A45EED" w:rsidRDefault="009A11B8" w:rsidP="007E3F9C">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3789C766" w14:textId="77777777" w:rsidR="009A11B8" w:rsidRPr="00A45EED" w:rsidRDefault="009A11B8" w:rsidP="007E3F9C">
            <w:pPr>
              <w:jc w:val="center"/>
              <w:rPr>
                <w:rFonts w:eastAsia="Calibri"/>
                <w:sz w:val="20"/>
                <w:szCs w:val="20"/>
                <w:lang w:eastAsia="en-US"/>
              </w:rPr>
            </w:pPr>
            <w:r w:rsidRPr="00A45EED">
              <w:rPr>
                <w:rFonts w:eastAsia="Calibri"/>
                <w:sz w:val="20"/>
                <w:szCs w:val="20"/>
              </w:rPr>
              <w:t>51</w:t>
            </w:r>
          </w:p>
        </w:tc>
        <w:tc>
          <w:tcPr>
            <w:tcW w:w="1297" w:type="dxa"/>
            <w:shd w:val="clear" w:color="auto" w:fill="auto"/>
            <w:noWrap/>
            <w:vAlign w:val="center"/>
          </w:tcPr>
          <w:p w14:paraId="3BB35B03" w14:textId="77777777" w:rsidR="009A11B8" w:rsidRPr="00A45EED" w:rsidRDefault="009A11B8" w:rsidP="007E3F9C">
            <w:pPr>
              <w:jc w:val="center"/>
              <w:rPr>
                <w:rFonts w:eastAsia="Calibri"/>
                <w:sz w:val="20"/>
                <w:szCs w:val="20"/>
                <w:lang w:eastAsia="en-US"/>
              </w:rPr>
            </w:pPr>
            <w:r w:rsidRPr="00A45EED">
              <w:rPr>
                <w:rFonts w:eastAsia="Calibri"/>
                <w:sz w:val="20"/>
                <w:szCs w:val="20"/>
              </w:rPr>
              <w:t>52</w:t>
            </w:r>
          </w:p>
        </w:tc>
        <w:tc>
          <w:tcPr>
            <w:tcW w:w="1298" w:type="dxa"/>
            <w:shd w:val="clear" w:color="auto" w:fill="auto"/>
            <w:noWrap/>
            <w:vAlign w:val="center"/>
          </w:tcPr>
          <w:p w14:paraId="6AB75C73" w14:textId="77777777" w:rsidR="009A11B8" w:rsidRPr="00A45EED" w:rsidRDefault="009A11B8" w:rsidP="007E3F9C">
            <w:pPr>
              <w:jc w:val="center"/>
              <w:rPr>
                <w:rFonts w:eastAsia="Calibri"/>
                <w:sz w:val="20"/>
                <w:szCs w:val="20"/>
                <w:lang w:eastAsia="en-US"/>
              </w:rPr>
            </w:pPr>
            <w:r w:rsidRPr="00A45EED">
              <w:rPr>
                <w:rFonts w:eastAsia="Calibri"/>
                <w:sz w:val="20"/>
                <w:szCs w:val="20"/>
              </w:rPr>
              <w:t>53</w:t>
            </w:r>
          </w:p>
        </w:tc>
        <w:tc>
          <w:tcPr>
            <w:tcW w:w="1298" w:type="dxa"/>
            <w:shd w:val="clear" w:color="auto" w:fill="auto"/>
            <w:noWrap/>
            <w:vAlign w:val="center"/>
          </w:tcPr>
          <w:p w14:paraId="1762AA3B" w14:textId="77777777" w:rsidR="009A11B8" w:rsidRPr="00A45EED" w:rsidRDefault="009A11B8" w:rsidP="007E3F9C">
            <w:pPr>
              <w:jc w:val="center"/>
              <w:rPr>
                <w:rFonts w:eastAsia="Calibri"/>
                <w:sz w:val="20"/>
                <w:szCs w:val="20"/>
                <w:lang w:eastAsia="en-US"/>
              </w:rPr>
            </w:pPr>
            <w:r w:rsidRPr="00A45EED">
              <w:rPr>
                <w:rFonts w:eastAsia="Calibri"/>
                <w:sz w:val="20"/>
                <w:szCs w:val="20"/>
              </w:rPr>
              <w:t>54</w:t>
            </w:r>
          </w:p>
        </w:tc>
      </w:tr>
      <w:tr w:rsidR="002C2952" w:rsidRPr="00A45EED" w14:paraId="79290195" w14:textId="77777777" w:rsidTr="007E3F9C">
        <w:trPr>
          <w:trHeight w:val="266"/>
          <w:jc w:val="center"/>
        </w:trPr>
        <w:tc>
          <w:tcPr>
            <w:tcW w:w="10206" w:type="dxa"/>
            <w:gridSpan w:val="7"/>
            <w:shd w:val="clear" w:color="000000" w:fill="D9D9D9"/>
            <w:noWrap/>
            <w:hideMark/>
          </w:tcPr>
          <w:p w14:paraId="2FD428AB" w14:textId="77777777" w:rsidR="009A11B8" w:rsidRPr="00A45EED" w:rsidRDefault="009A11B8" w:rsidP="007E3F9C">
            <w:pPr>
              <w:rPr>
                <w:b/>
                <w:bCs/>
                <w:iCs/>
              </w:rPr>
            </w:pPr>
            <w:r w:rsidRPr="00A45EED">
              <w:rPr>
                <w:b/>
                <w:bCs/>
                <w:iCs/>
              </w:rPr>
              <w:t>Program: DODATNE POTREBE U OSNOVNOM ŠKOLSTVU</w:t>
            </w:r>
          </w:p>
        </w:tc>
      </w:tr>
      <w:tr w:rsidR="002C2952" w:rsidRPr="00A45EED" w14:paraId="217B1795" w14:textId="77777777" w:rsidTr="007E3F9C">
        <w:trPr>
          <w:trHeight w:val="374"/>
          <w:jc w:val="center"/>
        </w:trPr>
        <w:tc>
          <w:tcPr>
            <w:tcW w:w="10206" w:type="dxa"/>
            <w:gridSpan w:val="7"/>
            <w:shd w:val="clear" w:color="auto" w:fill="auto"/>
            <w:noWrap/>
            <w:hideMark/>
          </w:tcPr>
          <w:p w14:paraId="352EACB0" w14:textId="77777777" w:rsidR="009A11B8" w:rsidRPr="00A45EED" w:rsidRDefault="009A11B8" w:rsidP="007E3F9C">
            <w:pPr>
              <w:rPr>
                <w:sz w:val="20"/>
                <w:szCs w:val="20"/>
              </w:rPr>
            </w:pPr>
            <w:r w:rsidRPr="00A45EED">
              <w:rPr>
                <w:sz w:val="20"/>
                <w:szCs w:val="20"/>
              </w:rPr>
              <w:t>Zakonske i druge pravne osnove programa:</w:t>
            </w:r>
          </w:p>
          <w:p w14:paraId="5AA3A3A4" w14:textId="6455A98C" w:rsidR="009A11B8" w:rsidRPr="00A45EED" w:rsidRDefault="009A11B8" w:rsidP="00047253">
            <w:pPr>
              <w:numPr>
                <w:ilvl w:val="0"/>
                <w:numId w:val="37"/>
              </w:numPr>
              <w:spacing w:line="276" w:lineRule="auto"/>
              <w:contextualSpacing/>
              <w:rPr>
                <w:sz w:val="20"/>
                <w:szCs w:val="20"/>
              </w:rPr>
            </w:pPr>
            <w:r w:rsidRPr="00A45EED">
              <w:rPr>
                <w:sz w:val="20"/>
                <w:szCs w:val="20"/>
              </w:rPr>
              <w:lastRenderedPageBreak/>
              <w:t>Zakon o odgoju i obrazovanju u osnovnoj i srednjoj školi (NN 126/12 – pročišćeni tekst, 94/13, 152/14, 7/17, 68/18, 98/19 i 64/20)</w:t>
            </w:r>
            <w:r w:rsidR="00FE1635" w:rsidRPr="00A45EED">
              <w:rPr>
                <w:sz w:val="20"/>
                <w:szCs w:val="20"/>
              </w:rPr>
              <w:t>,</w:t>
            </w:r>
          </w:p>
          <w:p w14:paraId="52C9C443" w14:textId="45565965" w:rsidR="009A11B8" w:rsidRPr="00A45EED" w:rsidRDefault="009A11B8" w:rsidP="00047253">
            <w:pPr>
              <w:pStyle w:val="ListParagraph"/>
              <w:numPr>
                <w:ilvl w:val="0"/>
                <w:numId w:val="37"/>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53BDC380" w14:textId="77777777" w:rsidTr="007E3F9C">
        <w:trPr>
          <w:trHeight w:val="292"/>
          <w:jc w:val="center"/>
        </w:trPr>
        <w:tc>
          <w:tcPr>
            <w:tcW w:w="10206" w:type="dxa"/>
            <w:gridSpan w:val="7"/>
            <w:shd w:val="clear" w:color="auto" w:fill="auto"/>
          </w:tcPr>
          <w:p w14:paraId="0A446F6C" w14:textId="77777777" w:rsidR="009A11B8" w:rsidRPr="00A45EED" w:rsidRDefault="009A11B8" w:rsidP="007E3F9C">
            <w:pPr>
              <w:rPr>
                <w:bCs/>
                <w:i/>
                <w:iCs/>
                <w:sz w:val="20"/>
                <w:szCs w:val="20"/>
              </w:rPr>
            </w:pPr>
            <w:r w:rsidRPr="00A45EED">
              <w:rPr>
                <w:b/>
                <w:sz w:val="20"/>
                <w:szCs w:val="20"/>
              </w:rPr>
              <w:lastRenderedPageBreak/>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7E732FDD" w14:textId="77777777" w:rsidR="009A11B8" w:rsidRPr="00A45EED" w:rsidRDefault="009A11B8" w:rsidP="007E3F9C">
            <w:pPr>
              <w:rPr>
                <w:bCs/>
                <w:i/>
                <w:iCs/>
                <w:sz w:val="20"/>
                <w:szCs w:val="20"/>
              </w:rPr>
            </w:pPr>
            <w:r w:rsidRPr="00A45EED">
              <w:rPr>
                <w:bCs/>
                <w:i/>
                <w:iCs/>
                <w:sz w:val="20"/>
                <w:szCs w:val="20"/>
              </w:rPr>
              <w:t>4. Odgoj i obrazovanje</w:t>
            </w:r>
          </w:p>
          <w:p w14:paraId="240022E1" w14:textId="77777777" w:rsidR="009A11B8" w:rsidRPr="00A45EED" w:rsidRDefault="009A11B8" w:rsidP="007E3F9C">
            <w:pPr>
              <w:rPr>
                <w:b/>
                <w:sz w:val="20"/>
                <w:szCs w:val="20"/>
              </w:rPr>
            </w:pPr>
          </w:p>
          <w:p w14:paraId="3446D34D" w14:textId="77777777" w:rsidR="009A11B8" w:rsidRPr="00A45EED" w:rsidRDefault="009A11B8" w:rsidP="007E3F9C">
            <w:pPr>
              <w:rPr>
                <w:b/>
                <w:sz w:val="20"/>
                <w:szCs w:val="20"/>
              </w:rPr>
            </w:pPr>
            <w:r w:rsidRPr="00A45EED">
              <w:rPr>
                <w:b/>
                <w:sz w:val="20"/>
                <w:szCs w:val="20"/>
              </w:rPr>
              <w:t>Pokazatelji rezultata:</w:t>
            </w:r>
          </w:p>
          <w:p w14:paraId="1C250857" w14:textId="77777777" w:rsidR="009A11B8" w:rsidRPr="00A45EED" w:rsidRDefault="009A11B8" w:rsidP="007E3F9C">
            <w:pPr>
              <w:rPr>
                <w:sz w:val="20"/>
                <w:szCs w:val="20"/>
              </w:rPr>
            </w:pPr>
            <w:r w:rsidRPr="00A45EED">
              <w:rPr>
                <w:bCs/>
                <w:sz w:val="20"/>
                <w:szCs w:val="20"/>
              </w:rPr>
              <w:t>Sukladno Prilogu 1. Provedbenog programa Grada Samobora za razdoblje 2021. – 2025.</w:t>
            </w:r>
          </w:p>
        </w:tc>
      </w:tr>
      <w:tr w:rsidR="002C2952" w:rsidRPr="00A45EED" w14:paraId="0FF29AF9" w14:textId="77777777" w:rsidTr="007E3F9C">
        <w:trPr>
          <w:trHeight w:val="300"/>
          <w:jc w:val="center"/>
        </w:trPr>
        <w:tc>
          <w:tcPr>
            <w:tcW w:w="10206" w:type="dxa"/>
            <w:gridSpan w:val="7"/>
            <w:shd w:val="clear" w:color="000000" w:fill="F2F2F2"/>
            <w:vAlign w:val="center"/>
            <w:hideMark/>
          </w:tcPr>
          <w:p w14:paraId="3201F3CC" w14:textId="77777777" w:rsidR="009A11B8" w:rsidRPr="00A45EED" w:rsidRDefault="009A11B8"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049D5177" w14:textId="77777777" w:rsidTr="007E3F9C">
        <w:trPr>
          <w:trHeight w:val="251"/>
          <w:jc w:val="center"/>
        </w:trPr>
        <w:tc>
          <w:tcPr>
            <w:tcW w:w="6313" w:type="dxa"/>
            <w:gridSpan w:val="4"/>
            <w:vMerge w:val="restart"/>
            <w:shd w:val="clear" w:color="auto" w:fill="auto"/>
            <w:vAlign w:val="center"/>
            <w:hideMark/>
          </w:tcPr>
          <w:p w14:paraId="69300F55"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3C917A7" w14:textId="1201C2DB" w:rsidR="009A11B8" w:rsidRPr="00A45EED" w:rsidRDefault="009A11B8" w:rsidP="009A11B8">
            <w:pPr>
              <w:jc w:val="center"/>
              <w:rPr>
                <w:sz w:val="20"/>
                <w:szCs w:val="20"/>
              </w:rPr>
            </w:pPr>
            <w:r w:rsidRPr="00A45EED">
              <w:rPr>
                <w:sz w:val="20"/>
                <w:szCs w:val="20"/>
              </w:rPr>
              <w:t>Planirana sredstva (EUR)</w:t>
            </w:r>
          </w:p>
        </w:tc>
      </w:tr>
      <w:tr w:rsidR="002C2952" w:rsidRPr="00A45EED" w14:paraId="6C0617F1" w14:textId="77777777" w:rsidTr="007E3F9C">
        <w:trPr>
          <w:trHeight w:val="207"/>
          <w:jc w:val="center"/>
        </w:trPr>
        <w:tc>
          <w:tcPr>
            <w:tcW w:w="6313" w:type="dxa"/>
            <w:gridSpan w:val="4"/>
            <w:vMerge/>
            <w:vAlign w:val="center"/>
            <w:hideMark/>
          </w:tcPr>
          <w:p w14:paraId="224AF602" w14:textId="77777777" w:rsidR="009A11B8" w:rsidRPr="00A45EED" w:rsidRDefault="009A11B8" w:rsidP="007E3F9C">
            <w:pPr>
              <w:rPr>
                <w:sz w:val="20"/>
                <w:szCs w:val="20"/>
              </w:rPr>
            </w:pPr>
          </w:p>
        </w:tc>
        <w:tc>
          <w:tcPr>
            <w:tcW w:w="1297" w:type="dxa"/>
            <w:shd w:val="clear" w:color="auto" w:fill="auto"/>
            <w:noWrap/>
            <w:vAlign w:val="bottom"/>
            <w:hideMark/>
          </w:tcPr>
          <w:p w14:paraId="30CC71E9"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2E3AC08D"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1EF9B0F3" w14:textId="77777777" w:rsidR="009A11B8" w:rsidRPr="00A45EED" w:rsidRDefault="009A11B8" w:rsidP="007E3F9C">
            <w:pPr>
              <w:jc w:val="center"/>
              <w:rPr>
                <w:sz w:val="20"/>
                <w:szCs w:val="20"/>
              </w:rPr>
            </w:pPr>
            <w:r w:rsidRPr="00A45EED">
              <w:rPr>
                <w:sz w:val="20"/>
                <w:szCs w:val="20"/>
              </w:rPr>
              <w:t>2025.</w:t>
            </w:r>
          </w:p>
        </w:tc>
      </w:tr>
      <w:tr w:rsidR="00994095" w:rsidRPr="00A45EED" w14:paraId="4F4E4098" w14:textId="77777777" w:rsidTr="007E3F9C">
        <w:trPr>
          <w:trHeight w:val="271"/>
          <w:jc w:val="center"/>
        </w:trPr>
        <w:tc>
          <w:tcPr>
            <w:tcW w:w="6313" w:type="dxa"/>
            <w:gridSpan w:val="4"/>
            <w:shd w:val="clear" w:color="auto" w:fill="auto"/>
            <w:noWrap/>
            <w:vAlign w:val="center"/>
            <w:hideMark/>
          </w:tcPr>
          <w:p w14:paraId="40D16532" w14:textId="77777777" w:rsidR="009A11B8" w:rsidRPr="00A45EED" w:rsidRDefault="009A11B8" w:rsidP="009A11B8">
            <w:pPr>
              <w:jc w:val="both"/>
              <w:rPr>
                <w:sz w:val="20"/>
                <w:szCs w:val="20"/>
              </w:rPr>
            </w:pPr>
            <w:r w:rsidRPr="00A45EED">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 </w:t>
            </w:r>
          </w:p>
          <w:p w14:paraId="3C2417B1" w14:textId="77777777" w:rsidR="009A11B8" w:rsidRPr="00A45EED" w:rsidRDefault="009A11B8" w:rsidP="009A11B8">
            <w:pPr>
              <w:jc w:val="both"/>
              <w:rPr>
                <w:sz w:val="20"/>
                <w:szCs w:val="20"/>
              </w:rPr>
            </w:pPr>
            <w:r w:rsidRPr="00A45EED">
              <w:rPr>
                <w:sz w:val="20"/>
                <w:szCs w:val="20"/>
              </w:rPr>
              <w:t>Ishodište za planirane rashode temelji se na broju grupa izborne nastave i izvannastavnih aktivnosti te broju učenika, korisnika programa.</w:t>
            </w:r>
          </w:p>
          <w:p w14:paraId="4FADA3B0" w14:textId="7DEC8E60" w:rsidR="009A11B8" w:rsidRPr="00A45EED" w:rsidRDefault="0056251E" w:rsidP="009A11B8">
            <w:pPr>
              <w:jc w:val="both"/>
              <w:rPr>
                <w:sz w:val="20"/>
                <w:szCs w:val="20"/>
              </w:rPr>
            </w:pPr>
            <w:r w:rsidRPr="00A45EED">
              <w:rPr>
                <w:sz w:val="20"/>
                <w:szCs w:val="20"/>
              </w:rPr>
              <w:t>Od</w:t>
            </w:r>
            <w:r w:rsidR="009A11B8" w:rsidRPr="00A45EED">
              <w:rPr>
                <w:sz w:val="20"/>
                <w:szCs w:val="20"/>
              </w:rPr>
              <w:t xml:space="preserve"> izvannastavni</w:t>
            </w:r>
            <w:r w:rsidRPr="00A45EED">
              <w:rPr>
                <w:sz w:val="20"/>
                <w:szCs w:val="20"/>
              </w:rPr>
              <w:t>h</w:t>
            </w:r>
            <w:r w:rsidR="009A11B8" w:rsidRPr="00A45EED">
              <w:rPr>
                <w:sz w:val="20"/>
                <w:szCs w:val="20"/>
              </w:rPr>
              <w:t xml:space="preserve"> aktivnostima je planirano</w:t>
            </w:r>
            <w:r w:rsidR="00AC57CE" w:rsidRPr="00A45EED">
              <w:rPr>
                <w:sz w:val="20"/>
                <w:szCs w:val="20"/>
              </w:rPr>
              <w:t xml:space="preserve"> naknadno</w:t>
            </w:r>
            <w:r w:rsidR="009A11B8" w:rsidRPr="00A45EED">
              <w:rPr>
                <w:sz w:val="20"/>
                <w:szCs w:val="20"/>
              </w:rPr>
              <w:t xml:space="preserve"> </w:t>
            </w:r>
            <w:r w:rsidRPr="00A45EED">
              <w:rPr>
                <w:sz w:val="20"/>
                <w:szCs w:val="20"/>
              </w:rPr>
              <w:t>uvođenje nastave</w:t>
            </w:r>
            <w:r w:rsidR="009A11B8" w:rsidRPr="00A45EED">
              <w:rPr>
                <w:sz w:val="20"/>
                <w:szCs w:val="20"/>
              </w:rPr>
              <w:t xml:space="preserve"> tamburica i nastavak robotike.</w:t>
            </w:r>
          </w:p>
        </w:tc>
        <w:tc>
          <w:tcPr>
            <w:tcW w:w="1297" w:type="dxa"/>
            <w:shd w:val="clear" w:color="auto" w:fill="auto"/>
            <w:noWrap/>
            <w:vAlign w:val="center"/>
            <w:hideMark/>
          </w:tcPr>
          <w:p w14:paraId="536D6E3A" w14:textId="23CC1E0D" w:rsidR="009A11B8" w:rsidRPr="00A45EED" w:rsidRDefault="007C25EF" w:rsidP="007E3F9C">
            <w:pPr>
              <w:jc w:val="right"/>
              <w:rPr>
                <w:b/>
                <w:sz w:val="20"/>
                <w:szCs w:val="20"/>
              </w:rPr>
            </w:pPr>
            <w:r w:rsidRPr="00A45EED">
              <w:rPr>
                <w:b/>
                <w:sz w:val="20"/>
                <w:szCs w:val="20"/>
              </w:rPr>
              <w:t>5.330</w:t>
            </w:r>
          </w:p>
        </w:tc>
        <w:tc>
          <w:tcPr>
            <w:tcW w:w="1298" w:type="dxa"/>
            <w:shd w:val="clear" w:color="auto" w:fill="auto"/>
            <w:noWrap/>
            <w:vAlign w:val="center"/>
            <w:hideMark/>
          </w:tcPr>
          <w:p w14:paraId="282A985D" w14:textId="77777777" w:rsidR="009A11B8" w:rsidRPr="00A45EED" w:rsidRDefault="009A11B8" w:rsidP="007E3F9C">
            <w:pPr>
              <w:jc w:val="right"/>
              <w:rPr>
                <w:b/>
                <w:sz w:val="20"/>
                <w:szCs w:val="20"/>
              </w:rPr>
            </w:pPr>
            <w:r w:rsidRPr="00A45EED">
              <w:rPr>
                <w:b/>
                <w:sz w:val="20"/>
                <w:szCs w:val="20"/>
              </w:rPr>
              <w:t>3.475</w:t>
            </w:r>
          </w:p>
        </w:tc>
        <w:tc>
          <w:tcPr>
            <w:tcW w:w="1298" w:type="dxa"/>
            <w:shd w:val="clear" w:color="auto" w:fill="auto"/>
            <w:noWrap/>
            <w:vAlign w:val="center"/>
            <w:hideMark/>
          </w:tcPr>
          <w:p w14:paraId="0523F3D7" w14:textId="77777777" w:rsidR="009A11B8" w:rsidRPr="00A45EED" w:rsidRDefault="009A11B8" w:rsidP="007E3F9C">
            <w:pPr>
              <w:jc w:val="right"/>
              <w:rPr>
                <w:b/>
                <w:sz w:val="20"/>
                <w:szCs w:val="20"/>
              </w:rPr>
            </w:pPr>
            <w:r w:rsidRPr="00A45EED">
              <w:rPr>
                <w:b/>
                <w:sz w:val="20"/>
                <w:szCs w:val="20"/>
              </w:rPr>
              <w:t>3.475</w:t>
            </w:r>
          </w:p>
        </w:tc>
      </w:tr>
      <w:tr w:rsidR="002C2952" w:rsidRPr="00A45EED" w14:paraId="092C9E6B" w14:textId="77777777" w:rsidTr="007E3F9C">
        <w:trPr>
          <w:trHeight w:val="300"/>
          <w:jc w:val="center"/>
        </w:trPr>
        <w:tc>
          <w:tcPr>
            <w:tcW w:w="10206" w:type="dxa"/>
            <w:gridSpan w:val="7"/>
            <w:shd w:val="clear" w:color="000000" w:fill="F2F2F2"/>
            <w:vAlign w:val="center"/>
            <w:hideMark/>
          </w:tcPr>
          <w:p w14:paraId="0810D79F" w14:textId="77777777" w:rsidR="009A11B8" w:rsidRPr="00A45EED" w:rsidRDefault="009A11B8"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2C2952" w:rsidRPr="00A45EED" w14:paraId="4EDF1473" w14:textId="77777777" w:rsidTr="007E3F9C">
        <w:trPr>
          <w:trHeight w:val="251"/>
          <w:jc w:val="center"/>
        </w:trPr>
        <w:tc>
          <w:tcPr>
            <w:tcW w:w="6313" w:type="dxa"/>
            <w:gridSpan w:val="4"/>
            <w:vMerge w:val="restart"/>
            <w:shd w:val="clear" w:color="auto" w:fill="auto"/>
            <w:vAlign w:val="center"/>
            <w:hideMark/>
          </w:tcPr>
          <w:p w14:paraId="0FC6366E" w14:textId="77777777" w:rsidR="009A11B8" w:rsidRPr="00A45EED" w:rsidRDefault="009A11B8" w:rsidP="009A11B8">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222DF58" w14:textId="386EAACC" w:rsidR="009A11B8" w:rsidRPr="00A45EED" w:rsidRDefault="009A11B8" w:rsidP="009A11B8">
            <w:pPr>
              <w:jc w:val="center"/>
              <w:rPr>
                <w:sz w:val="20"/>
                <w:szCs w:val="20"/>
              </w:rPr>
            </w:pPr>
            <w:r w:rsidRPr="00A45EED">
              <w:rPr>
                <w:sz w:val="20"/>
                <w:szCs w:val="20"/>
              </w:rPr>
              <w:t>Planirana sredstva (EUR)</w:t>
            </w:r>
          </w:p>
        </w:tc>
      </w:tr>
      <w:tr w:rsidR="002C2952" w:rsidRPr="00A45EED" w14:paraId="4BB93CD7" w14:textId="77777777" w:rsidTr="007E3F9C">
        <w:trPr>
          <w:trHeight w:val="207"/>
          <w:jc w:val="center"/>
        </w:trPr>
        <w:tc>
          <w:tcPr>
            <w:tcW w:w="6313" w:type="dxa"/>
            <w:gridSpan w:val="4"/>
            <w:vMerge/>
            <w:vAlign w:val="center"/>
            <w:hideMark/>
          </w:tcPr>
          <w:p w14:paraId="5F2065AE" w14:textId="77777777" w:rsidR="009A11B8" w:rsidRPr="00A45EED" w:rsidRDefault="009A11B8" w:rsidP="007E3F9C">
            <w:pPr>
              <w:rPr>
                <w:sz w:val="20"/>
                <w:szCs w:val="20"/>
              </w:rPr>
            </w:pPr>
          </w:p>
        </w:tc>
        <w:tc>
          <w:tcPr>
            <w:tcW w:w="1297" w:type="dxa"/>
            <w:shd w:val="clear" w:color="auto" w:fill="auto"/>
            <w:noWrap/>
            <w:vAlign w:val="bottom"/>
            <w:hideMark/>
          </w:tcPr>
          <w:p w14:paraId="78E99F3F" w14:textId="77777777" w:rsidR="009A11B8" w:rsidRPr="00A45EED" w:rsidRDefault="009A11B8" w:rsidP="007E3F9C">
            <w:pPr>
              <w:jc w:val="center"/>
              <w:rPr>
                <w:sz w:val="20"/>
                <w:szCs w:val="20"/>
              </w:rPr>
            </w:pPr>
            <w:r w:rsidRPr="00A45EED">
              <w:rPr>
                <w:sz w:val="20"/>
                <w:szCs w:val="20"/>
              </w:rPr>
              <w:t>2023.</w:t>
            </w:r>
          </w:p>
        </w:tc>
        <w:tc>
          <w:tcPr>
            <w:tcW w:w="1298" w:type="dxa"/>
            <w:shd w:val="clear" w:color="auto" w:fill="auto"/>
            <w:noWrap/>
            <w:vAlign w:val="bottom"/>
            <w:hideMark/>
          </w:tcPr>
          <w:p w14:paraId="358F2854" w14:textId="77777777" w:rsidR="009A11B8" w:rsidRPr="00A45EED" w:rsidRDefault="009A11B8" w:rsidP="007E3F9C">
            <w:pPr>
              <w:jc w:val="center"/>
              <w:rPr>
                <w:sz w:val="20"/>
                <w:szCs w:val="20"/>
              </w:rPr>
            </w:pPr>
            <w:r w:rsidRPr="00A45EED">
              <w:rPr>
                <w:sz w:val="20"/>
                <w:szCs w:val="20"/>
              </w:rPr>
              <w:t>2024.</w:t>
            </w:r>
          </w:p>
        </w:tc>
        <w:tc>
          <w:tcPr>
            <w:tcW w:w="1298" w:type="dxa"/>
            <w:shd w:val="clear" w:color="auto" w:fill="auto"/>
            <w:noWrap/>
            <w:vAlign w:val="bottom"/>
            <w:hideMark/>
          </w:tcPr>
          <w:p w14:paraId="500ADC7B" w14:textId="77777777" w:rsidR="009A11B8" w:rsidRPr="00A45EED" w:rsidRDefault="009A11B8" w:rsidP="007E3F9C">
            <w:pPr>
              <w:jc w:val="center"/>
              <w:rPr>
                <w:sz w:val="20"/>
                <w:szCs w:val="20"/>
              </w:rPr>
            </w:pPr>
            <w:r w:rsidRPr="00A45EED">
              <w:rPr>
                <w:sz w:val="20"/>
                <w:szCs w:val="20"/>
              </w:rPr>
              <w:t>2025.</w:t>
            </w:r>
          </w:p>
        </w:tc>
      </w:tr>
      <w:tr w:rsidR="00994095" w:rsidRPr="00A45EED" w14:paraId="1D247CD8" w14:textId="77777777" w:rsidTr="007E3F9C">
        <w:trPr>
          <w:trHeight w:val="416"/>
          <w:jc w:val="center"/>
        </w:trPr>
        <w:tc>
          <w:tcPr>
            <w:tcW w:w="6313" w:type="dxa"/>
            <w:gridSpan w:val="4"/>
            <w:shd w:val="clear" w:color="auto" w:fill="auto"/>
            <w:noWrap/>
            <w:vAlign w:val="center"/>
            <w:hideMark/>
          </w:tcPr>
          <w:p w14:paraId="1C5FDC00" w14:textId="77777777" w:rsidR="007C25EF" w:rsidRPr="00A45EED" w:rsidRDefault="007C25EF" w:rsidP="007C25EF">
            <w:pPr>
              <w:jc w:val="both"/>
              <w:rPr>
                <w:sz w:val="20"/>
                <w:szCs w:val="20"/>
              </w:rPr>
            </w:pPr>
            <w:r w:rsidRPr="00A45EED">
              <w:rPr>
                <w:sz w:val="20"/>
                <w:szCs w:val="20"/>
              </w:rPr>
              <w:t>Grad Samobor za učenike prvih, drugih i trećih razreda OŠ Mihaela Šiloboda osigurava financijska sredstva za 3 grupe produženog boravka. Grupe produženog boravka organizirat će se sve dok postoji potreba za istom ili do odluke Osnivača o prestanku iste.</w:t>
            </w:r>
          </w:p>
          <w:p w14:paraId="2487A1F3" w14:textId="12B7418D" w:rsidR="007C25EF" w:rsidRPr="00A45EED" w:rsidRDefault="007C25EF" w:rsidP="007C25EF">
            <w:pPr>
              <w:jc w:val="both"/>
              <w:rPr>
                <w:sz w:val="20"/>
                <w:szCs w:val="20"/>
              </w:rPr>
            </w:pPr>
            <w:r w:rsidRPr="00A45EED">
              <w:rPr>
                <w:sz w:val="20"/>
                <w:szCs w:val="20"/>
              </w:rPr>
              <w:t>Grupe produženog boravka su organizirane na sljedeći način: 1 grupa u matičnoj školi, 1 grupa u područnoj školi Pavučnjak te 1 grupa u područnoj školi Rakov Potok. PŠ Rakov Potok je od rujna 2022. godine pripojena OŠ Mihaela Šiloboda.</w:t>
            </w:r>
          </w:p>
          <w:p w14:paraId="5A747340" w14:textId="77777777" w:rsidR="007C25EF" w:rsidRPr="00A45EED" w:rsidRDefault="007C25EF" w:rsidP="007C25EF">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40763B16" w14:textId="77777777" w:rsidR="007C25EF" w:rsidRPr="00A45EED" w:rsidRDefault="007C25EF" w:rsidP="007C25EF">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3A277C0E" w14:textId="12C596DB" w:rsidR="007C25EF" w:rsidRPr="00A45EED" w:rsidRDefault="007C25EF" w:rsidP="007C25EF">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297" w:type="dxa"/>
            <w:shd w:val="clear" w:color="auto" w:fill="auto"/>
            <w:noWrap/>
            <w:vAlign w:val="center"/>
            <w:hideMark/>
          </w:tcPr>
          <w:p w14:paraId="17CEFFAE" w14:textId="6D850653" w:rsidR="007C25EF" w:rsidRPr="00A45EED" w:rsidRDefault="007C25EF" w:rsidP="007C25EF">
            <w:pPr>
              <w:jc w:val="right"/>
              <w:rPr>
                <w:b/>
                <w:sz w:val="20"/>
                <w:szCs w:val="20"/>
              </w:rPr>
            </w:pPr>
            <w:r w:rsidRPr="00A45EED">
              <w:rPr>
                <w:b/>
                <w:sz w:val="20"/>
                <w:szCs w:val="20"/>
              </w:rPr>
              <w:t>292.570</w:t>
            </w:r>
          </w:p>
        </w:tc>
        <w:tc>
          <w:tcPr>
            <w:tcW w:w="1298" w:type="dxa"/>
            <w:shd w:val="clear" w:color="auto" w:fill="auto"/>
            <w:noWrap/>
            <w:vAlign w:val="center"/>
            <w:hideMark/>
          </w:tcPr>
          <w:p w14:paraId="7B33717A" w14:textId="77777777" w:rsidR="007C25EF" w:rsidRPr="00A45EED" w:rsidRDefault="007C25EF" w:rsidP="007C25EF">
            <w:pPr>
              <w:jc w:val="right"/>
              <w:rPr>
                <w:b/>
                <w:sz w:val="20"/>
                <w:szCs w:val="20"/>
              </w:rPr>
            </w:pPr>
            <w:r w:rsidRPr="00A45EED">
              <w:rPr>
                <w:b/>
                <w:sz w:val="20"/>
                <w:szCs w:val="20"/>
              </w:rPr>
              <w:t>266.995</w:t>
            </w:r>
          </w:p>
        </w:tc>
        <w:tc>
          <w:tcPr>
            <w:tcW w:w="1298" w:type="dxa"/>
            <w:shd w:val="clear" w:color="auto" w:fill="auto"/>
            <w:noWrap/>
            <w:vAlign w:val="center"/>
            <w:hideMark/>
          </w:tcPr>
          <w:p w14:paraId="7F954928" w14:textId="77777777" w:rsidR="007C25EF" w:rsidRPr="00A45EED" w:rsidRDefault="007C25EF" w:rsidP="007C25EF">
            <w:pPr>
              <w:jc w:val="right"/>
              <w:rPr>
                <w:b/>
                <w:sz w:val="20"/>
                <w:szCs w:val="20"/>
              </w:rPr>
            </w:pPr>
            <w:r w:rsidRPr="00A45EED">
              <w:rPr>
                <w:b/>
                <w:sz w:val="20"/>
                <w:szCs w:val="20"/>
              </w:rPr>
              <w:t>290.999</w:t>
            </w:r>
          </w:p>
        </w:tc>
      </w:tr>
      <w:tr w:rsidR="007C25EF" w:rsidRPr="00A45EED" w14:paraId="00BA996B" w14:textId="77777777" w:rsidTr="007E3F9C">
        <w:trPr>
          <w:trHeight w:val="300"/>
          <w:jc w:val="center"/>
        </w:trPr>
        <w:tc>
          <w:tcPr>
            <w:tcW w:w="10206" w:type="dxa"/>
            <w:gridSpan w:val="7"/>
            <w:shd w:val="clear" w:color="000000" w:fill="F2F2F2"/>
            <w:vAlign w:val="center"/>
            <w:hideMark/>
          </w:tcPr>
          <w:p w14:paraId="1BD620F2"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7C25EF" w:rsidRPr="00A45EED" w14:paraId="7090D187" w14:textId="77777777" w:rsidTr="007E3F9C">
        <w:trPr>
          <w:trHeight w:val="251"/>
          <w:jc w:val="center"/>
        </w:trPr>
        <w:tc>
          <w:tcPr>
            <w:tcW w:w="6313" w:type="dxa"/>
            <w:gridSpan w:val="4"/>
            <w:vMerge w:val="restart"/>
            <w:shd w:val="clear" w:color="auto" w:fill="auto"/>
            <w:vAlign w:val="center"/>
            <w:hideMark/>
          </w:tcPr>
          <w:p w14:paraId="119C4583"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33236971" w14:textId="34E9CA2A" w:rsidR="007C25EF" w:rsidRPr="00A45EED" w:rsidRDefault="007C25EF" w:rsidP="007C25EF">
            <w:pPr>
              <w:jc w:val="center"/>
              <w:rPr>
                <w:sz w:val="20"/>
                <w:szCs w:val="20"/>
              </w:rPr>
            </w:pPr>
            <w:r w:rsidRPr="00A45EED">
              <w:rPr>
                <w:sz w:val="20"/>
                <w:szCs w:val="20"/>
              </w:rPr>
              <w:t>Planirana sredstva (EUR)</w:t>
            </w:r>
          </w:p>
        </w:tc>
      </w:tr>
      <w:tr w:rsidR="007C25EF" w:rsidRPr="00A45EED" w14:paraId="3BEE46FD" w14:textId="77777777" w:rsidTr="007E3F9C">
        <w:trPr>
          <w:trHeight w:val="207"/>
          <w:jc w:val="center"/>
        </w:trPr>
        <w:tc>
          <w:tcPr>
            <w:tcW w:w="6313" w:type="dxa"/>
            <w:gridSpan w:val="4"/>
            <w:vMerge/>
            <w:vAlign w:val="center"/>
            <w:hideMark/>
          </w:tcPr>
          <w:p w14:paraId="7EC31672" w14:textId="77777777" w:rsidR="007C25EF" w:rsidRPr="00A45EED" w:rsidRDefault="007C25EF" w:rsidP="007C25EF">
            <w:pPr>
              <w:rPr>
                <w:sz w:val="20"/>
                <w:szCs w:val="20"/>
              </w:rPr>
            </w:pPr>
          </w:p>
        </w:tc>
        <w:tc>
          <w:tcPr>
            <w:tcW w:w="1297" w:type="dxa"/>
            <w:shd w:val="clear" w:color="auto" w:fill="auto"/>
            <w:noWrap/>
            <w:vAlign w:val="bottom"/>
            <w:hideMark/>
          </w:tcPr>
          <w:p w14:paraId="1D411950"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6574DC51"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4F34E97D" w14:textId="77777777" w:rsidR="007C25EF" w:rsidRPr="00A45EED" w:rsidRDefault="007C25EF" w:rsidP="007C25EF">
            <w:pPr>
              <w:jc w:val="center"/>
              <w:rPr>
                <w:sz w:val="20"/>
                <w:szCs w:val="20"/>
              </w:rPr>
            </w:pPr>
            <w:r w:rsidRPr="00A45EED">
              <w:rPr>
                <w:sz w:val="20"/>
                <w:szCs w:val="20"/>
              </w:rPr>
              <w:t>2025.</w:t>
            </w:r>
          </w:p>
        </w:tc>
      </w:tr>
      <w:tr w:rsidR="00994095" w:rsidRPr="00A45EED" w14:paraId="147252C2" w14:textId="77777777" w:rsidTr="007E3F9C">
        <w:trPr>
          <w:trHeight w:val="416"/>
          <w:jc w:val="center"/>
        </w:trPr>
        <w:tc>
          <w:tcPr>
            <w:tcW w:w="6313" w:type="dxa"/>
            <w:gridSpan w:val="4"/>
            <w:shd w:val="clear" w:color="auto" w:fill="auto"/>
            <w:noWrap/>
            <w:vAlign w:val="center"/>
            <w:hideMark/>
          </w:tcPr>
          <w:p w14:paraId="3F2624F0" w14:textId="6745ACB6" w:rsidR="007C25EF" w:rsidRPr="00A45EED" w:rsidRDefault="00E10C71" w:rsidP="007C25EF">
            <w:pPr>
              <w:jc w:val="both"/>
              <w:rPr>
                <w:sz w:val="20"/>
                <w:szCs w:val="20"/>
              </w:rPr>
            </w:pPr>
            <w:r w:rsidRPr="00A45EED">
              <w:rPr>
                <w:sz w:val="20"/>
                <w:szCs w:val="20"/>
              </w:rPr>
              <w:t xml:space="preserve">Grad Samobor osigurava sredstva za naknade članovima školskog odbora, sufinanciranje učenika u školi u prirodi, maturalna putovanja, Novigradsko proljeće i kamp za nadarene učenike. </w:t>
            </w:r>
            <w:r w:rsidR="007C25EF" w:rsidRPr="00A45EED">
              <w:rPr>
                <w:sz w:val="20"/>
                <w:szCs w:val="20"/>
              </w:rPr>
              <w:t>Unutar ove aktivnosti iskazani su sveukupni rashodi škola za ostale programe u osnovnom obrazovanju koji se financiraju pomoćima, donacijama te iz ostalih namjenskih izvora. Financiranje izleta učenika, radnih listova, ulaznica, prijevoza i sl.</w:t>
            </w:r>
          </w:p>
          <w:p w14:paraId="3563DA8A" w14:textId="77777777" w:rsidR="007C25EF" w:rsidRPr="00A45EED" w:rsidRDefault="007C25EF" w:rsidP="007C25EF">
            <w:pPr>
              <w:jc w:val="both"/>
              <w:rPr>
                <w:sz w:val="20"/>
                <w:szCs w:val="20"/>
              </w:rPr>
            </w:pPr>
            <w:r w:rsidRPr="00A45EED">
              <w:rPr>
                <w:sz w:val="20"/>
                <w:szCs w:val="20"/>
              </w:rPr>
              <w:lastRenderedPageBreak/>
              <w:t>Ishodište za raspodjelu sredstava po školama temelji se na broju učenika, korisnika programa, stvarnim troškovima iz prethodnih godina te iskazanim potrebama osnovne škole.</w:t>
            </w:r>
          </w:p>
        </w:tc>
        <w:tc>
          <w:tcPr>
            <w:tcW w:w="1297" w:type="dxa"/>
            <w:shd w:val="clear" w:color="auto" w:fill="auto"/>
            <w:noWrap/>
            <w:vAlign w:val="center"/>
            <w:hideMark/>
          </w:tcPr>
          <w:p w14:paraId="52C3A152" w14:textId="69022EE7" w:rsidR="007C25EF" w:rsidRPr="00A45EED" w:rsidRDefault="00E10C71" w:rsidP="007C25EF">
            <w:pPr>
              <w:jc w:val="right"/>
              <w:rPr>
                <w:b/>
                <w:sz w:val="20"/>
                <w:szCs w:val="20"/>
              </w:rPr>
            </w:pPr>
            <w:r w:rsidRPr="00A45EED">
              <w:rPr>
                <w:b/>
                <w:sz w:val="20"/>
                <w:szCs w:val="20"/>
              </w:rPr>
              <w:lastRenderedPageBreak/>
              <w:t>37.203</w:t>
            </w:r>
          </w:p>
        </w:tc>
        <w:tc>
          <w:tcPr>
            <w:tcW w:w="1298" w:type="dxa"/>
            <w:shd w:val="clear" w:color="auto" w:fill="auto"/>
            <w:noWrap/>
            <w:vAlign w:val="center"/>
            <w:hideMark/>
          </w:tcPr>
          <w:p w14:paraId="3610A1AE" w14:textId="77777777" w:rsidR="007C25EF" w:rsidRPr="00A45EED" w:rsidRDefault="007C25EF" w:rsidP="007C25EF">
            <w:pPr>
              <w:jc w:val="right"/>
              <w:rPr>
                <w:b/>
                <w:sz w:val="20"/>
                <w:szCs w:val="20"/>
              </w:rPr>
            </w:pPr>
            <w:r w:rsidRPr="00A45EED">
              <w:rPr>
                <w:b/>
                <w:sz w:val="20"/>
                <w:szCs w:val="20"/>
              </w:rPr>
              <w:t>10.880</w:t>
            </w:r>
          </w:p>
        </w:tc>
        <w:tc>
          <w:tcPr>
            <w:tcW w:w="1298" w:type="dxa"/>
            <w:shd w:val="clear" w:color="auto" w:fill="auto"/>
            <w:noWrap/>
            <w:vAlign w:val="center"/>
            <w:hideMark/>
          </w:tcPr>
          <w:p w14:paraId="3717505A" w14:textId="77777777" w:rsidR="007C25EF" w:rsidRPr="00A45EED" w:rsidRDefault="007C25EF" w:rsidP="007C25EF">
            <w:pPr>
              <w:jc w:val="right"/>
              <w:rPr>
                <w:b/>
                <w:sz w:val="20"/>
                <w:szCs w:val="20"/>
              </w:rPr>
            </w:pPr>
            <w:r w:rsidRPr="00A45EED">
              <w:rPr>
                <w:b/>
                <w:sz w:val="20"/>
                <w:szCs w:val="20"/>
              </w:rPr>
              <w:t>10.880</w:t>
            </w:r>
          </w:p>
        </w:tc>
      </w:tr>
      <w:tr w:rsidR="007C25EF" w:rsidRPr="00A45EED" w14:paraId="4DF4004E"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D8996"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7C25EF" w:rsidRPr="00A45EED" w14:paraId="20F24AC0" w14:textId="77777777" w:rsidTr="007E3F9C">
        <w:trPr>
          <w:trHeight w:val="251"/>
          <w:jc w:val="center"/>
        </w:trPr>
        <w:tc>
          <w:tcPr>
            <w:tcW w:w="6313" w:type="dxa"/>
            <w:gridSpan w:val="4"/>
            <w:vMerge w:val="restart"/>
            <w:shd w:val="clear" w:color="auto" w:fill="auto"/>
            <w:vAlign w:val="center"/>
            <w:hideMark/>
          </w:tcPr>
          <w:p w14:paraId="24BC8EC0"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0BD1598" w14:textId="365F57FE" w:rsidR="007C25EF" w:rsidRPr="00A45EED" w:rsidRDefault="007C25EF" w:rsidP="007C25EF">
            <w:pPr>
              <w:jc w:val="center"/>
              <w:rPr>
                <w:sz w:val="20"/>
                <w:szCs w:val="20"/>
              </w:rPr>
            </w:pPr>
            <w:r w:rsidRPr="00A45EED">
              <w:rPr>
                <w:sz w:val="20"/>
                <w:szCs w:val="20"/>
              </w:rPr>
              <w:t>Planirana sredstva (EUR)</w:t>
            </w:r>
          </w:p>
        </w:tc>
      </w:tr>
      <w:tr w:rsidR="007C25EF" w:rsidRPr="00A45EED" w14:paraId="504F4968" w14:textId="77777777" w:rsidTr="007E3F9C">
        <w:trPr>
          <w:trHeight w:val="240"/>
          <w:jc w:val="center"/>
        </w:trPr>
        <w:tc>
          <w:tcPr>
            <w:tcW w:w="6313" w:type="dxa"/>
            <w:gridSpan w:val="4"/>
            <w:vMerge/>
            <w:vAlign w:val="center"/>
            <w:hideMark/>
          </w:tcPr>
          <w:p w14:paraId="0A2A7C33" w14:textId="77777777" w:rsidR="007C25EF" w:rsidRPr="00A45EED" w:rsidRDefault="007C25EF" w:rsidP="007C25EF">
            <w:pPr>
              <w:rPr>
                <w:sz w:val="20"/>
                <w:szCs w:val="20"/>
              </w:rPr>
            </w:pPr>
          </w:p>
        </w:tc>
        <w:tc>
          <w:tcPr>
            <w:tcW w:w="1297" w:type="dxa"/>
            <w:shd w:val="clear" w:color="auto" w:fill="auto"/>
            <w:noWrap/>
            <w:vAlign w:val="bottom"/>
            <w:hideMark/>
          </w:tcPr>
          <w:p w14:paraId="1AEB58D7"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51BBFF4E"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343E2CF4" w14:textId="77777777" w:rsidR="007C25EF" w:rsidRPr="00A45EED" w:rsidRDefault="007C25EF" w:rsidP="007C25EF">
            <w:pPr>
              <w:jc w:val="center"/>
              <w:rPr>
                <w:sz w:val="20"/>
                <w:szCs w:val="20"/>
              </w:rPr>
            </w:pPr>
            <w:r w:rsidRPr="00A45EED">
              <w:rPr>
                <w:sz w:val="20"/>
                <w:szCs w:val="20"/>
              </w:rPr>
              <w:t>2025.</w:t>
            </w:r>
          </w:p>
        </w:tc>
      </w:tr>
      <w:tr w:rsidR="00994095" w:rsidRPr="00A45EED" w14:paraId="1DD17456" w14:textId="77777777" w:rsidTr="007E3F9C">
        <w:trPr>
          <w:trHeight w:val="1235"/>
          <w:jc w:val="center"/>
        </w:trPr>
        <w:tc>
          <w:tcPr>
            <w:tcW w:w="6313" w:type="dxa"/>
            <w:gridSpan w:val="4"/>
            <w:shd w:val="clear" w:color="auto" w:fill="auto"/>
            <w:noWrap/>
            <w:vAlign w:val="center"/>
            <w:hideMark/>
          </w:tcPr>
          <w:p w14:paraId="0CC0008A" w14:textId="77777777" w:rsidR="007C25EF" w:rsidRPr="00A45EED" w:rsidRDefault="007C25EF" w:rsidP="007C25EF">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CE154DF" w14:textId="77777777" w:rsidR="007C25EF" w:rsidRPr="00A45EED" w:rsidRDefault="007C25EF" w:rsidP="007C25EF">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2B81C555" w14:textId="77777777" w:rsidR="007C25EF" w:rsidRPr="00A45EED" w:rsidRDefault="007C25EF" w:rsidP="007C25EF">
            <w:pPr>
              <w:jc w:val="both"/>
              <w:rPr>
                <w:sz w:val="20"/>
                <w:szCs w:val="20"/>
              </w:rPr>
            </w:pPr>
            <w:r w:rsidRPr="00A45EED">
              <w:rPr>
                <w:sz w:val="20"/>
                <w:szCs w:val="20"/>
              </w:rPr>
              <w:t>Odobreni iznos OŠ Mihaela Šiloboda odnosi se na 325 učenika za raspodjelu voća i povrća te mlijeka i mliječnih proizvoda.</w:t>
            </w:r>
          </w:p>
        </w:tc>
        <w:tc>
          <w:tcPr>
            <w:tcW w:w="1297" w:type="dxa"/>
            <w:shd w:val="clear" w:color="auto" w:fill="auto"/>
            <w:noWrap/>
            <w:vAlign w:val="center"/>
            <w:hideMark/>
          </w:tcPr>
          <w:p w14:paraId="2C7C0AF2" w14:textId="6D012E9B" w:rsidR="007C25EF" w:rsidRPr="00A45EED" w:rsidRDefault="00E10C71" w:rsidP="007C25EF">
            <w:pPr>
              <w:jc w:val="right"/>
              <w:rPr>
                <w:b/>
                <w:sz w:val="20"/>
                <w:szCs w:val="20"/>
              </w:rPr>
            </w:pPr>
            <w:r w:rsidRPr="00A45EED">
              <w:rPr>
                <w:b/>
                <w:sz w:val="20"/>
                <w:szCs w:val="20"/>
              </w:rPr>
              <w:t>5.000</w:t>
            </w:r>
          </w:p>
        </w:tc>
        <w:tc>
          <w:tcPr>
            <w:tcW w:w="1298" w:type="dxa"/>
            <w:shd w:val="clear" w:color="auto" w:fill="auto"/>
            <w:noWrap/>
            <w:vAlign w:val="center"/>
            <w:hideMark/>
          </w:tcPr>
          <w:p w14:paraId="2DBCC12E" w14:textId="77777777" w:rsidR="007C25EF" w:rsidRPr="00A45EED" w:rsidRDefault="007C25EF" w:rsidP="007C25EF">
            <w:pPr>
              <w:jc w:val="right"/>
              <w:rPr>
                <w:b/>
                <w:sz w:val="20"/>
                <w:szCs w:val="20"/>
              </w:rPr>
            </w:pPr>
            <w:r w:rsidRPr="00A45EED">
              <w:rPr>
                <w:b/>
                <w:sz w:val="20"/>
                <w:szCs w:val="20"/>
              </w:rPr>
              <w:t>4.250</w:t>
            </w:r>
          </w:p>
        </w:tc>
        <w:tc>
          <w:tcPr>
            <w:tcW w:w="1298" w:type="dxa"/>
            <w:shd w:val="clear" w:color="auto" w:fill="auto"/>
            <w:noWrap/>
            <w:vAlign w:val="center"/>
            <w:hideMark/>
          </w:tcPr>
          <w:p w14:paraId="3D4BBE54" w14:textId="77777777" w:rsidR="007C25EF" w:rsidRPr="00A45EED" w:rsidRDefault="007C25EF" w:rsidP="007C25EF">
            <w:pPr>
              <w:jc w:val="right"/>
              <w:rPr>
                <w:b/>
                <w:sz w:val="20"/>
                <w:szCs w:val="20"/>
              </w:rPr>
            </w:pPr>
            <w:r w:rsidRPr="00A45EED">
              <w:rPr>
                <w:b/>
                <w:sz w:val="20"/>
                <w:szCs w:val="20"/>
              </w:rPr>
              <w:t>4.250</w:t>
            </w:r>
          </w:p>
        </w:tc>
      </w:tr>
      <w:tr w:rsidR="007C25EF" w:rsidRPr="00A45EED" w14:paraId="57237E46" w14:textId="77777777" w:rsidTr="007E3F9C">
        <w:trPr>
          <w:trHeight w:val="271"/>
          <w:jc w:val="center"/>
        </w:trPr>
        <w:tc>
          <w:tcPr>
            <w:tcW w:w="10206" w:type="dxa"/>
            <w:gridSpan w:val="7"/>
            <w:shd w:val="clear" w:color="000000" w:fill="F2F2F2"/>
            <w:vAlign w:val="center"/>
          </w:tcPr>
          <w:p w14:paraId="0768B63A"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7C25EF" w:rsidRPr="00A45EED" w14:paraId="35424CC7" w14:textId="77777777" w:rsidTr="007E3F9C">
        <w:trPr>
          <w:trHeight w:val="251"/>
          <w:jc w:val="center"/>
        </w:trPr>
        <w:tc>
          <w:tcPr>
            <w:tcW w:w="6313" w:type="dxa"/>
            <w:gridSpan w:val="4"/>
            <w:vMerge w:val="restart"/>
            <w:shd w:val="clear" w:color="auto" w:fill="auto"/>
            <w:vAlign w:val="center"/>
          </w:tcPr>
          <w:p w14:paraId="07B02DE8"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tcPr>
          <w:p w14:paraId="0CDDD508" w14:textId="22DA6EC5" w:rsidR="007C25EF" w:rsidRPr="00A45EED" w:rsidRDefault="007C25EF" w:rsidP="007C25EF">
            <w:pPr>
              <w:jc w:val="center"/>
              <w:rPr>
                <w:sz w:val="20"/>
                <w:szCs w:val="20"/>
              </w:rPr>
            </w:pPr>
            <w:r w:rsidRPr="00A45EED">
              <w:rPr>
                <w:sz w:val="20"/>
                <w:szCs w:val="20"/>
              </w:rPr>
              <w:t>Planirana sredstva (EUR)</w:t>
            </w:r>
          </w:p>
        </w:tc>
      </w:tr>
      <w:tr w:rsidR="007C25EF" w:rsidRPr="00A45EED" w14:paraId="1B82D3FF" w14:textId="77777777" w:rsidTr="007E3F9C">
        <w:trPr>
          <w:trHeight w:val="207"/>
          <w:jc w:val="center"/>
        </w:trPr>
        <w:tc>
          <w:tcPr>
            <w:tcW w:w="6313" w:type="dxa"/>
            <w:gridSpan w:val="4"/>
            <w:vMerge/>
            <w:vAlign w:val="center"/>
          </w:tcPr>
          <w:p w14:paraId="4B8842F6" w14:textId="77777777" w:rsidR="007C25EF" w:rsidRPr="00A45EED" w:rsidRDefault="007C25EF" w:rsidP="007C25EF">
            <w:pPr>
              <w:rPr>
                <w:sz w:val="20"/>
                <w:szCs w:val="20"/>
              </w:rPr>
            </w:pPr>
          </w:p>
        </w:tc>
        <w:tc>
          <w:tcPr>
            <w:tcW w:w="1297" w:type="dxa"/>
            <w:shd w:val="clear" w:color="auto" w:fill="auto"/>
            <w:noWrap/>
            <w:vAlign w:val="bottom"/>
          </w:tcPr>
          <w:p w14:paraId="457DBAF2"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tcPr>
          <w:p w14:paraId="0379BF1E"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tcPr>
          <w:p w14:paraId="70A59645" w14:textId="77777777" w:rsidR="007C25EF" w:rsidRPr="00A45EED" w:rsidRDefault="007C25EF" w:rsidP="007C25EF">
            <w:pPr>
              <w:jc w:val="center"/>
              <w:rPr>
                <w:sz w:val="20"/>
                <w:szCs w:val="20"/>
              </w:rPr>
            </w:pPr>
            <w:r w:rsidRPr="00A45EED">
              <w:rPr>
                <w:sz w:val="20"/>
                <w:szCs w:val="20"/>
              </w:rPr>
              <w:t>2025.</w:t>
            </w:r>
          </w:p>
        </w:tc>
      </w:tr>
      <w:tr w:rsidR="007C25EF" w:rsidRPr="00A45EED" w14:paraId="5626AF2C" w14:textId="77777777" w:rsidTr="007E3F9C">
        <w:trPr>
          <w:trHeight w:val="561"/>
          <w:jc w:val="center"/>
        </w:trPr>
        <w:tc>
          <w:tcPr>
            <w:tcW w:w="6313" w:type="dxa"/>
            <w:gridSpan w:val="4"/>
            <w:shd w:val="clear" w:color="auto" w:fill="auto"/>
            <w:noWrap/>
            <w:vAlign w:val="center"/>
          </w:tcPr>
          <w:p w14:paraId="050BAC17" w14:textId="77777777" w:rsidR="007C25EF" w:rsidRPr="00A45EED" w:rsidRDefault="007C25EF" w:rsidP="007C25EF">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2BD5A8A7" w14:textId="77777777" w:rsidR="007C25EF" w:rsidRPr="00A45EED" w:rsidRDefault="007C25EF" w:rsidP="007C25EF">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7" w:type="dxa"/>
            <w:shd w:val="clear" w:color="auto" w:fill="auto"/>
            <w:noWrap/>
            <w:vAlign w:val="center"/>
          </w:tcPr>
          <w:p w14:paraId="3EB3CE48" w14:textId="77777777" w:rsidR="007C25EF" w:rsidRPr="00A45EED" w:rsidRDefault="007C25EF" w:rsidP="007C25EF">
            <w:pPr>
              <w:jc w:val="right"/>
              <w:rPr>
                <w:b/>
                <w:sz w:val="20"/>
                <w:szCs w:val="20"/>
              </w:rPr>
            </w:pPr>
            <w:r w:rsidRPr="00A45EED">
              <w:rPr>
                <w:b/>
                <w:sz w:val="20"/>
                <w:szCs w:val="20"/>
              </w:rPr>
              <w:t>43.005</w:t>
            </w:r>
          </w:p>
        </w:tc>
        <w:tc>
          <w:tcPr>
            <w:tcW w:w="1298" w:type="dxa"/>
            <w:shd w:val="clear" w:color="auto" w:fill="auto"/>
            <w:noWrap/>
            <w:vAlign w:val="center"/>
          </w:tcPr>
          <w:p w14:paraId="12FD822A" w14:textId="77777777" w:rsidR="007C25EF" w:rsidRPr="00A45EED" w:rsidRDefault="007C25EF" w:rsidP="007C25EF">
            <w:pPr>
              <w:jc w:val="right"/>
              <w:rPr>
                <w:b/>
                <w:sz w:val="20"/>
                <w:szCs w:val="20"/>
              </w:rPr>
            </w:pPr>
            <w:r w:rsidRPr="00A45EED">
              <w:rPr>
                <w:b/>
                <w:sz w:val="20"/>
                <w:szCs w:val="20"/>
              </w:rPr>
              <w:t>90.550</w:t>
            </w:r>
          </w:p>
        </w:tc>
        <w:tc>
          <w:tcPr>
            <w:tcW w:w="1298" w:type="dxa"/>
            <w:shd w:val="clear" w:color="auto" w:fill="auto"/>
            <w:noWrap/>
            <w:vAlign w:val="center"/>
          </w:tcPr>
          <w:p w14:paraId="22774F37" w14:textId="77777777" w:rsidR="007C25EF" w:rsidRPr="00A45EED" w:rsidRDefault="007C25EF" w:rsidP="007C25EF">
            <w:pPr>
              <w:jc w:val="right"/>
              <w:rPr>
                <w:b/>
                <w:sz w:val="20"/>
                <w:szCs w:val="20"/>
              </w:rPr>
            </w:pPr>
            <w:r w:rsidRPr="00A45EED">
              <w:rPr>
                <w:b/>
                <w:sz w:val="20"/>
                <w:szCs w:val="20"/>
              </w:rPr>
              <w:t>103.886</w:t>
            </w:r>
          </w:p>
        </w:tc>
      </w:tr>
      <w:tr w:rsidR="007C25EF" w:rsidRPr="00A45EED" w14:paraId="1736341B" w14:textId="77777777" w:rsidTr="007E3F9C">
        <w:trPr>
          <w:trHeight w:val="300"/>
          <w:jc w:val="center"/>
        </w:trPr>
        <w:tc>
          <w:tcPr>
            <w:tcW w:w="10206" w:type="dxa"/>
            <w:gridSpan w:val="7"/>
            <w:shd w:val="clear" w:color="000000" w:fill="F2F2F2"/>
            <w:vAlign w:val="center"/>
            <w:hideMark/>
          </w:tcPr>
          <w:p w14:paraId="251AFBAF"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PRIPRAVNIŠTVO HZZ – OŠ M.ŠILOBODA</w:t>
            </w:r>
          </w:p>
        </w:tc>
      </w:tr>
      <w:tr w:rsidR="007C25EF" w:rsidRPr="00A45EED" w14:paraId="6D8D80F1" w14:textId="77777777" w:rsidTr="007E3F9C">
        <w:trPr>
          <w:trHeight w:val="251"/>
          <w:jc w:val="center"/>
        </w:trPr>
        <w:tc>
          <w:tcPr>
            <w:tcW w:w="6313" w:type="dxa"/>
            <w:gridSpan w:val="4"/>
            <w:vMerge w:val="restart"/>
            <w:shd w:val="clear" w:color="auto" w:fill="auto"/>
            <w:vAlign w:val="center"/>
            <w:hideMark/>
          </w:tcPr>
          <w:p w14:paraId="1579A6E2"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7703F2FB" w14:textId="472A9856" w:rsidR="007C25EF" w:rsidRPr="00A45EED" w:rsidRDefault="007C25EF" w:rsidP="007C25EF">
            <w:pPr>
              <w:jc w:val="center"/>
              <w:rPr>
                <w:sz w:val="20"/>
                <w:szCs w:val="20"/>
              </w:rPr>
            </w:pPr>
            <w:r w:rsidRPr="00A45EED">
              <w:rPr>
                <w:sz w:val="20"/>
                <w:szCs w:val="20"/>
              </w:rPr>
              <w:t>Planirana sredstva (EUR)</w:t>
            </w:r>
          </w:p>
        </w:tc>
      </w:tr>
      <w:tr w:rsidR="007C25EF" w:rsidRPr="00A45EED" w14:paraId="18ABAD47" w14:textId="77777777" w:rsidTr="007E3F9C">
        <w:trPr>
          <w:trHeight w:val="207"/>
          <w:jc w:val="center"/>
        </w:trPr>
        <w:tc>
          <w:tcPr>
            <w:tcW w:w="6313" w:type="dxa"/>
            <w:gridSpan w:val="4"/>
            <w:vMerge/>
            <w:vAlign w:val="center"/>
            <w:hideMark/>
          </w:tcPr>
          <w:p w14:paraId="68987DD5" w14:textId="77777777" w:rsidR="007C25EF" w:rsidRPr="00A45EED" w:rsidRDefault="007C25EF" w:rsidP="007C25EF">
            <w:pPr>
              <w:rPr>
                <w:sz w:val="20"/>
                <w:szCs w:val="20"/>
              </w:rPr>
            </w:pPr>
          </w:p>
        </w:tc>
        <w:tc>
          <w:tcPr>
            <w:tcW w:w="1297" w:type="dxa"/>
            <w:shd w:val="clear" w:color="auto" w:fill="auto"/>
            <w:noWrap/>
            <w:vAlign w:val="bottom"/>
            <w:hideMark/>
          </w:tcPr>
          <w:p w14:paraId="3D203DF4"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18F590DC"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1FC30BE2" w14:textId="77777777" w:rsidR="007C25EF" w:rsidRPr="00A45EED" w:rsidRDefault="007C25EF" w:rsidP="007C25EF">
            <w:pPr>
              <w:jc w:val="center"/>
              <w:rPr>
                <w:sz w:val="20"/>
                <w:szCs w:val="20"/>
              </w:rPr>
            </w:pPr>
            <w:r w:rsidRPr="00A45EED">
              <w:rPr>
                <w:sz w:val="20"/>
                <w:szCs w:val="20"/>
              </w:rPr>
              <w:t>2025.</w:t>
            </w:r>
          </w:p>
        </w:tc>
      </w:tr>
      <w:tr w:rsidR="00994095" w:rsidRPr="00A45EED" w14:paraId="1C174AF8" w14:textId="77777777" w:rsidTr="007E3F9C">
        <w:trPr>
          <w:trHeight w:val="416"/>
          <w:jc w:val="center"/>
        </w:trPr>
        <w:tc>
          <w:tcPr>
            <w:tcW w:w="6313" w:type="dxa"/>
            <w:gridSpan w:val="4"/>
            <w:shd w:val="clear" w:color="auto" w:fill="auto"/>
            <w:noWrap/>
            <w:vAlign w:val="center"/>
            <w:hideMark/>
          </w:tcPr>
          <w:p w14:paraId="0D233DE9" w14:textId="77777777" w:rsidR="00E10C71" w:rsidRPr="00A45EED" w:rsidRDefault="00E10C71" w:rsidP="00E10C71">
            <w:pPr>
              <w:jc w:val="both"/>
              <w:rPr>
                <w:sz w:val="20"/>
                <w:szCs w:val="20"/>
              </w:rPr>
            </w:pPr>
            <w:r w:rsidRPr="00A45EED">
              <w:rPr>
                <w:sz w:val="20"/>
                <w:szCs w:val="20"/>
              </w:rPr>
              <w:t>Pripravništvo je mjera aktivne politike zapošljavanja Hrvatskog zavoda za zapošljavanje kojoj je cilj uvesti mlade na tržište rada. OŠ Mihaela Šiloboda planira koristi navedenu mjeru za 1 pripravnika u svakoj godini proračunskog razdoblja.</w:t>
            </w:r>
          </w:p>
          <w:p w14:paraId="1C0AC134" w14:textId="77777777" w:rsidR="00E10C71" w:rsidRPr="00A45EED" w:rsidRDefault="00E10C71" w:rsidP="00E10C71">
            <w:pPr>
              <w:jc w:val="both"/>
              <w:rPr>
                <w:sz w:val="20"/>
                <w:szCs w:val="20"/>
              </w:rPr>
            </w:pPr>
            <w:r w:rsidRPr="00A45EED">
              <w:rPr>
                <w:sz w:val="20"/>
                <w:szCs w:val="20"/>
              </w:rPr>
              <w:t>Navedena aktivnost financira se iz više izvora, a putem Hrvatskog zavoda za zapošljavanje.</w:t>
            </w:r>
          </w:p>
          <w:p w14:paraId="63A2AC26" w14:textId="77777777" w:rsidR="00E10C71" w:rsidRPr="00A45EED" w:rsidRDefault="00E10C71" w:rsidP="00E10C71">
            <w:pPr>
              <w:jc w:val="both"/>
              <w:rPr>
                <w:sz w:val="20"/>
                <w:szCs w:val="20"/>
              </w:rPr>
            </w:pPr>
            <w:r w:rsidRPr="00A45EED">
              <w:rPr>
                <w:sz w:val="20"/>
                <w:szCs w:val="20"/>
              </w:rPr>
              <w:t>Planirana financijska sredstva za realizaciju aktivnosti temelje se na izračunu temeljem prava iz kolektivnog ugovora.</w:t>
            </w:r>
          </w:p>
        </w:tc>
        <w:tc>
          <w:tcPr>
            <w:tcW w:w="1297" w:type="dxa"/>
            <w:shd w:val="clear" w:color="auto" w:fill="auto"/>
            <w:noWrap/>
            <w:vAlign w:val="center"/>
            <w:hideMark/>
          </w:tcPr>
          <w:p w14:paraId="72B319D9" w14:textId="576584EA" w:rsidR="00E10C71" w:rsidRPr="00A45EED" w:rsidRDefault="00E10C71" w:rsidP="00E10C71">
            <w:pPr>
              <w:jc w:val="right"/>
              <w:rPr>
                <w:b/>
                <w:sz w:val="20"/>
                <w:szCs w:val="20"/>
              </w:rPr>
            </w:pPr>
            <w:r w:rsidRPr="00A45EED">
              <w:rPr>
                <w:b/>
                <w:sz w:val="20"/>
                <w:szCs w:val="20"/>
              </w:rPr>
              <w:t>16.876</w:t>
            </w:r>
          </w:p>
        </w:tc>
        <w:tc>
          <w:tcPr>
            <w:tcW w:w="1298" w:type="dxa"/>
            <w:shd w:val="clear" w:color="auto" w:fill="auto"/>
            <w:noWrap/>
            <w:vAlign w:val="center"/>
            <w:hideMark/>
          </w:tcPr>
          <w:p w14:paraId="5BF39730" w14:textId="77777777" w:rsidR="00E10C71" w:rsidRPr="00A45EED" w:rsidRDefault="00E10C71" w:rsidP="00E10C71">
            <w:pPr>
              <w:jc w:val="right"/>
              <w:rPr>
                <w:b/>
                <w:sz w:val="20"/>
                <w:szCs w:val="20"/>
              </w:rPr>
            </w:pPr>
            <w:r w:rsidRPr="00A45EED">
              <w:rPr>
                <w:b/>
                <w:sz w:val="20"/>
                <w:szCs w:val="20"/>
              </w:rPr>
              <w:t>19.265</w:t>
            </w:r>
          </w:p>
        </w:tc>
        <w:tc>
          <w:tcPr>
            <w:tcW w:w="1298" w:type="dxa"/>
            <w:shd w:val="clear" w:color="auto" w:fill="auto"/>
            <w:noWrap/>
            <w:vAlign w:val="center"/>
            <w:hideMark/>
          </w:tcPr>
          <w:p w14:paraId="2AFBE1EF" w14:textId="77777777" w:rsidR="00E10C71" w:rsidRPr="00A45EED" w:rsidRDefault="00E10C71" w:rsidP="00E10C71">
            <w:pPr>
              <w:jc w:val="right"/>
              <w:rPr>
                <w:b/>
                <w:sz w:val="20"/>
                <w:szCs w:val="20"/>
              </w:rPr>
            </w:pPr>
            <w:r w:rsidRPr="00A45EED">
              <w:rPr>
                <w:b/>
                <w:sz w:val="20"/>
                <w:szCs w:val="20"/>
              </w:rPr>
              <w:t>22.265</w:t>
            </w:r>
          </w:p>
        </w:tc>
      </w:tr>
      <w:tr w:rsidR="007C25EF" w:rsidRPr="00A45EED" w14:paraId="5A3B073A" w14:textId="77777777" w:rsidTr="007E3F9C">
        <w:trPr>
          <w:trHeight w:val="300"/>
          <w:jc w:val="center"/>
        </w:trPr>
        <w:tc>
          <w:tcPr>
            <w:tcW w:w="10206" w:type="dxa"/>
            <w:gridSpan w:val="7"/>
            <w:shd w:val="clear" w:color="000000" w:fill="F2F2F2"/>
            <w:vAlign w:val="center"/>
            <w:hideMark/>
          </w:tcPr>
          <w:p w14:paraId="44A3C7F6" w14:textId="77777777" w:rsidR="007C25EF" w:rsidRPr="00A45EED" w:rsidRDefault="007C25EF" w:rsidP="007C25EF">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VJETAR U LEĐA – FAZA V – OŠ M.ŠILOBODA</w:t>
            </w:r>
          </w:p>
        </w:tc>
      </w:tr>
      <w:tr w:rsidR="007C25EF" w:rsidRPr="00A45EED" w14:paraId="5DB5AC38" w14:textId="77777777" w:rsidTr="007E3F9C">
        <w:trPr>
          <w:trHeight w:val="251"/>
          <w:jc w:val="center"/>
        </w:trPr>
        <w:tc>
          <w:tcPr>
            <w:tcW w:w="6313" w:type="dxa"/>
            <w:gridSpan w:val="4"/>
            <w:vMerge w:val="restart"/>
            <w:shd w:val="clear" w:color="auto" w:fill="auto"/>
            <w:vAlign w:val="center"/>
            <w:hideMark/>
          </w:tcPr>
          <w:p w14:paraId="25911443" w14:textId="77777777" w:rsidR="007C25EF" w:rsidRPr="00A45EED" w:rsidRDefault="007C25EF" w:rsidP="007C25EF">
            <w:pPr>
              <w:jc w:val="center"/>
              <w:rPr>
                <w:sz w:val="20"/>
                <w:szCs w:val="20"/>
              </w:rPr>
            </w:pPr>
            <w:r w:rsidRPr="00A45EED">
              <w:rPr>
                <w:sz w:val="20"/>
                <w:szCs w:val="20"/>
              </w:rPr>
              <w:t>Obrazloženje aktivnosti/projekta</w:t>
            </w:r>
          </w:p>
        </w:tc>
        <w:tc>
          <w:tcPr>
            <w:tcW w:w="3893" w:type="dxa"/>
            <w:gridSpan w:val="3"/>
            <w:shd w:val="clear" w:color="auto" w:fill="auto"/>
            <w:noWrap/>
            <w:vAlign w:val="center"/>
            <w:hideMark/>
          </w:tcPr>
          <w:p w14:paraId="49C32029" w14:textId="77777777" w:rsidR="007C25EF" w:rsidRPr="00A45EED" w:rsidRDefault="007C25EF" w:rsidP="007C25EF">
            <w:pPr>
              <w:jc w:val="center"/>
              <w:rPr>
                <w:sz w:val="20"/>
                <w:szCs w:val="20"/>
              </w:rPr>
            </w:pPr>
            <w:r w:rsidRPr="00A45EED">
              <w:rPr>
                <w:sz w:val="20"/>
                <w:szCs w:val="20"/>
              </w:rPr>
              <w:t>Planirana sredstva (EUR)</w:t>
            </w:r>
          </w:p>
        </w:tc>
      </w:tr>
      <w:tr w:rsidR="007C25EF" w:rsidRPr="00A45EED" w14:paraId="06C10437" w14:textId="77777777" w:rsidTr="007E3F9C">
        <w:trPr>
          <w:trHeight w:val="207"/>
          <w:jc w:val="center"/>
        </w:trPr>
        <w:tc>
          <w:tcPr>
            <w:tcW w:w="6313" w:type="dxa"/>
            <w:gridSpan w:val="4"/>
            <w:vMerge/>
            <w:vAlign w:val="center"/>
            <w:hideMark/>
          </w:tcPr>
          <w:p w14:paraId="1D9CCCB1" w14:textId="77777777" w:rsidR="007C25EF" w:rsidRPr="00A45EED" w:rsidRDefault="007C25EF" w:rsidP="007C25EF">
            <w:pPr>
              <w:rPr>
                <w:sz w:val="20"/>
                <w:szCs w:val="20"/>
              </w:rPr>
            </w:pPr>
          </w:p>
        </w:tc>
        <w:tc>
          <w:tcPr>
            <w:tcW w:w="1297" w:type="dxa"/>
            <w:shd w:val="clear" w:color="auto" w:fill="auto"/>
            <w:noWrap/>
            <w:vAlign w:val="bottom"/>
            <w:hideMark/>
          </w:tcPr>
          <w:p w14:paraId="23656ECE" w14:textId="77777777" w:rsidR="007C25EF" w:rsidRPr="00A45EED" w:rsidRDefault="007C25EF" w:rsidP="007C25EF">
            <w:pPr>
              <w:jc w:val="center"/>
              <w:rPr>
                <w:sz w:val="20"/>
                <w:szCs w:val="20"/>
              </w:rPr>
            </w:pPr>
            <w:r w:rsidRPr="00A45EED">
              <w:rPr>
                <w:sz w:val="20"/>
                <w:szCs w:val="20"/>
              </w:rPr>
              <w:t>2023.</w:t>
            </w:r>
          </w:p>
        </w:tc>
        <w:tc>
          <w:tcPr>
            <w:tcW w:w="1298" w:type="dxa"/>
            <w:shd w:val="clear" w:color="auto" w:fill="auto"/>
            <w:noWrap/>
            <w:vAlign w:val="bottom"/>
            <w:hideMark/>
          </w:tcPr>
          <w:p w14:paraId="055899C6" w14:textId="77777777" w:rsidR="007C25EF" w:rsidRPr="00A45EED" w:rsidRDefault="007C25EF" w:rsidP="007C25EF">
            <w:pPr>
              <w:jc w:val="center"/>
              <w:rPr>
                <w:sz w:val="20"/>
                <w:szCs w:val="20"/>
              </w:rPr>
            </w:pPr>
            <w:r w:rsidRPr="00A45EED">
              <w:rPr>
                <w:sz w:val="20"/>
                <w:szCs w:val="20"/>
              </w:rPr>
              <w:t>2024.</w:t>
            </w:r>
          </w:p>
        </w:tc>
        <w:tc>
          <w:tcPr>
            <w:tcW w:w="1298" w:type="dxa"/>
            <w:shd w:val="clear" w:color="auto" w:fill="auto"/>
            <w:noWrap/>
            <w:vAlign w:val="bottom"/>
            <w:hideMark/>
          </w:tcPr>
          <w:p w14:paraId="330FF89A" w14:textId="77777777" w:rsidR="007C25EF" w:rsidRPr="00A45EED" w:rsidRDefault="007C25EF" w:rsidP="007C25EF">
            <w:pPr>
              <w:jc w:val="center"/>
              <w:rPr>
                <w:sz w:val="20"/>
                <w:szCs w:val="20"/>
              </w:rPr>
            </w:pPr>
            <w:r w:rsidRPr="00A45EED">
              <w:rPr>
                <w:sz w:val="20"/>
                <w:szCs w:val="20"/>
              </w:rPr>
              <w:t>2025.</w:t>
            </w:r>
          </w:p>
        </w:tc>
      </w:tr>
      <w:tr w:rsidR="00994095" w:rsidRPr="00A45EED" w14:paraId="65C57E82" w14:textId="77777777" w:rsidTr="007E3F9C">
        <w:trPr>
          <w:trHeight w:val="416"/>
          <w:jc w:val="center"/>
        </w:trPr>
        <w:tc>
          <w:tcPr>
            <w:tcW w:w="6313" w:type="dxa"/>
            <w:gridSpan w:val="4"/>
            <w:shd w:val="clear" w:color="auto" w:fill="auto"/>
            <w:noWrap/>
            <w:vAlign w:val="center"/>
          </w:tcPr>
          <w:p w14:paraId="35CB6468" w14:textId="77777777" w:rsidR="007C25EF" w:rsidRPr="00A45EED" w:rsidRDefault="007C25EF" w:rsidP="007C25EF">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56D7CCFC" w14:textId="5B1DFD3F" w:rsidR="007C25EF" w:rsidRPr="00A45EED" w:rsidRDefault="007C25EF" w:rsidP="007C25EF">
            <w:pPr>
              <w:jc w:val="both"/>
              <w:rPr>
                <w:sz w:val="20"/>
                <w:szCs w:val="20"/>
              </w:rPr>
            </w:pPr>
            <w:r w:rsidRPr="00A45EED">
              <w:rPr>
                <w:sz w:val="20"/>
                <w:szCs w:val="20"/>
              </w:rPr>
              <w:t>Osnovna škola trenutno ima 9 pomoćnika u nastavi te kontinuirano ima potrebu za većim brojem istih jer bilježimo konstantan rast broja upisanih učenika iz godine u godinu.</w:t>
            </w:r>
          </w:p>
          <w:p w14:paraId="2FDFCC45" w14:textId="77777777" w:rsidR="007C25EF" w:rsidRPr="00A45EED" w:rsidRDefault="007C25EF" w:rsidP="007C25EF">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7" w:type="dxa"/>
            <w:shd w:val="clear" w:color="auto" w:fill="auto"/>
            <w:noWrap/>
            <w:vAlign w:val="center"/>
            <w:hideMark/>
          </w:tcPr>
          <w:p w14:paraId="37AC3C0C" w14:textId="1062D2B3" w:rsidR="007C25EF" w:rsidRPr="00A45EED" w:rsidRDefault="00E10C71" w:rsidP="007C25EF">
            <w:pPr>
              <w:jc w:val="right"/>
              <w:rPr>
                <w:b/>
                <w:sz w:val="20"/>
                <w:szCs w:val="20"/>
              </w:rPr>
            </w:pPr>
            <w:r w:rsidRPr="00A45EED">
              <w:rPr>
                <w:b/>
                <w:sz w:val="20"/>
                <w:szCs w:val="20"/>
              </w:rPr>
              <w:t>54.830</w:t>
            </w:r>
          </w:p>
        </w:tc>
        <w:tc>
          <w:tcPr>
            <w:tcW w:w="1298" w:type="dxa"/>
            <w:shd w:val="clear" w:color="auto" w:fill="auto"/>
            <w:noWrap/>
            <w:vAlign w:val="center"/>
            <w:hideMark/>
          </w:tcPr>
          <w:p w14:paraId="65886F0D" w14:textId="77777777" w:rsidR="007C25EF" w:rsidRPr="00A45EED" w:rsidRDefault="007C25EF" w:rsidP="007C25EF">
            <w:pPr>
              <w:jc w:val="right"/>
              <w:rPr>
                <w:b/>
                <w:sz w:val="20"/>
                <w:szCs w:val="20"/>
              </w:rPr>
            </w:pPr>
            <w:r w:rsidRPr="00A45EED">
              <w:rPr>
                <w:b/>
                <w:sz w:val="20"/>
                <w:szCs w:val="20"/>
              </w:rPr>
              <w:t>0</w:t>
            </w:r>
          </w:p>
        </w:tc>
        <w:tc>
          <w:tcPr>
            <w:tcW w:w="1298" w:type="dxa"/>
            <w:shd w:val="clear" w:color="auto" w:fill="auto"/>
            <w:noWrap/>
            <w:vAlign w:val="center"/>
            <w:hideMark/>
          </w:tcPr>
          <w:p w14:paraId="3E1925A2" w14:textId="77777777" w:rsidR="007C25EF" w:rsidRPr="00A45EED" w:rsidRDefault="007C25EF" w:rsidP="007C25EF">
            <w:pPr>
              <w:jc w:val="right"/>
              <w:rPr>
                <w:b/>
                <w:sz w:val="20"/>
                <w:szCs w:val="20"/>
              </w:rPr>
            </w:pPr>
            <w:r w:rsidRPr="00A45EED">
              <w:rPr>
                <w:b/>
                <w:sz w:val="20"/>
                <w:szCs w:val="20"/>
              </w:rPr>
              <w:t>0</w:t>
            </w:r>
          </w:p>
        </w:tc>
      </w:tr>
      <w:tr w:rsidR="007C25EF" w:rsidRPr="00A45EED" w14:paraId="7B3EA3B5" w14:textId="77777777" w:rsidTr="007E3F9C">
        <w:trPr>
          <w:trHeight w:val="416"/>
          <w:jc w:val="center"/>
        </w:trPr>
        <w:tc>
          <w:tcPr>
            <w:tcW w:w="1871" w:type="dxa"/>
            <w:shd w:val="clear" w:color="auto" w:fill="auto"/>
            <w:noWrap/>
            <w:vAlign w:val="center"/>
          </w:tcPr>
          <w:p w14:paraId="64932614" w14:textId="77777777" w:rsidR="007C25EF" w:rsidRPr="00A45EED" w:rsidRDefault="007C25EF" w:rsidP="007C25EF">
            <w:pPr>
              <w:rPr>
                <w:sz w:val="20"/>
                <w:szCs w:val="20"/>
              </w:rPr>
            </w:pPr>
            <w:r w:rsidRPr="00A45EED">
              <w:rPr>
                <w:rFonts w:eastAsia="Calibri"/>
                <w:b/>
                <w:bCs/>
                <w:sz w:val="20"/>
                <w:szCs w:val="20"/>
              </w:rPr>
              <w:t>Pokazatelj uspješnosti</w:t>
            </w:r>
          </w:p>
        </w:tc>
        <w:tc>
          <w:tcPr>
            <w:tcW w:w="2308" w:type="dxa"/>
            <w:shd w:val="clear" w:color="auto" w:fill="auto"/>
            <w:vAlign w:val="center"/>
          </w:tcPr>
          <w:p w14:paraId="7C28B9D5" w14:textId="77777777" w:rsidR="007C25EF" w:rsidRPr="00A45EED" w:rsidRDefault="007C25EF" w:rsidP="007C25EF">
            <w:pPr>
              <w:rPr>
                <w:sz w:val="20"/>
                <w:szCs w:val="20"/>
              </w:rPr>
            </w:pPr>
            <w:r w:rsidRPr="00A45EED">
              <w:rPr>
                <w:rFonts w:eastAsia="Calibri"/>
                <w:b/>
                <w:bCs/>
                <w:sz w:val="20"/>
                <w:szCs w:val="20"/>
              </w:rPr>
              <w:t>Definicija</w:t>
            </w:r>
          </w:p>
        </w:tc>
        <w:tc>
          <w:tcPr>
            <w:tcW w:w="1009" w:type="dxa"/>
            <w:shd w:val="clear" w:color="auto" w:fill="auto"/>
            <w:vAlign w:val="center"/>
          </w:tcPr>
          <w:p w14:paraId="416E2826" w14:textId="77777777" w:rsidR="007C25EF" w:rsidRPr="00A45EED" w:rsidRDefault="007C25EF" w:rsidP="007C25EF">
            <w:pPr>
              <w:jc w:val="center"/>
              <w:rPr>
                <w:sz w:val="20"/>
                <w:szCs w:val="20"/>
              </w:rPr>
            </w:pPr>
            <w:r w:rsidRPr="00A45EED">
              <w:rPr>
                <w:rFonts w:eastAsia="Calibri"/>
                <w:b/>
                <w:bCs/>
                <w:sz w:val="20"/>
                <w:szCs w:val="20"/>
              </w:rPr>
              <w:t>Jedinica</w:t>
            </w:r>
          </w:p>
        </w:tc>
        <w:tc>
          <w:tcPr>
            <w:tcW w:w="1125" w:type="dxa"/>
            <w:shd w:val="clear" w:color="auto" w:fill="auto"/>
            <w:vAlign w:val="center"/>
          </w:tcPr>
          <w:p w14:paraId="3A0718BD" w14:textId="77777777" w:rsidR="007C25EF" w:rsidRPr="00A45EED" w:rsidRDefault="007C25EF" w:rsidP="007C25EF">
            <w:pPr>
              <w:jc w:val="center"/>
              <w:rPr>
                <w:sz w:val="20"/>
                <w:szCs w:val="20"/>
              </w:rPr>
            </w:pPr>
            <w:r w:rsidRPr="00A45EED">
              <w:rPr>
                <w:rFonts w:eastAsia="Calibri"/>
                <w:b/>
                <w:bCs/>
                <w:sz w:val="20"/>
                <w:szCs w:val="20"/>
              </w:rPr>
              <w:t>Polazna vrijednost 2022.</w:t>
            </w:r>
          </w:p>
        </w:tc>
        <w:tc>
          <w:tcPr>
            <w:tcW w:w="1297" w:type="dxa"/>
            <w:shd w:val="clear" w:color="auto" w:fill="auto"/>
            <w:noWrap/>
            <w:vAlign w:val="center"/>
          </w:tcPr>
          <w:p w14:paraId="4AB2EAFD" w14:textId="0388A61F" w:rsidR="007C25EF" w:rsidRPr="00A45EED" w:rsidRDefault="007C25EF" w:rsidP="007C25EF">
            <w:pPr>
              <w:keepNext/>
              <w:jc w:val="center"/>
              <w:outlineLvl w:val="6"/>
              <w:rPr>
                <w:b/>
                <w:sz w:val="20"/>
                <w:szCs w:val="20"/>
              </w:rPr>
            </w:pPr>
            <w:r w:rsidRPr="00A45EED">
              <w:rPr>
                <w:rFonts w:eastAsia="Calibri"/>
                <w:b/>
                <w:bCs/>
                <w:sz w:val="20"/>
                <w:szCs w:val="20"/>
              </w:rPr>
              <w:t>Ciljana vrijednost 2023.</w:t>
            </w:r>
          </w:p>
        </w:tc>
        <w:tc>
          <w:tcPr>
            <w:tcW w:w="1298" w:type="dxa"/>
            <w:shd w:val="clear" w:color="auto" w:fill="auto"/>
            <w:noWrap/>
            <w:vAlign w:val="center"/>
          </w:tcPr>
          <w:p w14:paraId="5ADBF07F" w14:textId="048147CE" w:rsidR="007C25EF" w:rsidRPr="00A45EED" w:rsidRDefault="007C25EF" w:rsidP="007C25EF">
            <w:pPr>
              <w:keepNext/>
              <w:jc w:val="center"/>
              <w:outlineLvl w:val="6"/>
              <w:rPr>
                <w:b/>
                <w:sz w:val="20"/>
                <w:szCs w:val="20"/>
              </w:rPr>
            </w:pPr>
            <w:r w:rsidRPr="00A45EED">
              <w:rPr>
                <w:rFonts w:eastAsia="Calibri"/>
                <w:b/>
                <w:bCs/>
                <w:sz w:val="20"/>
                <w:szCs w:val="20"/>
              </w:rPr>
              <w:t>Ciljana vrijednost 2024.</w:t>
            </w:r>
          </w:p>
        </w:tc>
        <w:tc>
          <w:tcPr>
            <w:tcW w:w="1298" w:type="dxa"/>
            <w:shd w:val="clear" w:color="auto" w:fill="auto"/>
            <w:noWrap/>
            <w:vAlign w:val="center"/>
          </w:tcPr>
          <w:p w14:paraId="78B60DDC" w14:textId="647C23A1" w:rsidR="007C25EF" w:rsidRPr="00A45EED" w:rsidRDefault="007C25EF" w:rsidP="007C25EF">
            <w:pPr>
              <w:keepNext/>
              <w:jc w:val="center"/>
              <w:outlineLvl w:val="6"/>
              <w:rPr>
                <w:b/>
                <w:sz w:val="20"/>
                <w:szCs w:val="20"/>
              </w:rPr>
            </w:pPr>
            <w:r w:rsidRPr="00A45EED">
              <w:rPr>
                <w:rFonts w:eastAsia="Calibri"/>
                <w:b/>
                <w:bCs/>
                <w:sz w:val="20"/>
                <w:szCs w:val="20"/>
              </w:rPr>
              <w:t>Ciljana vrijednost 2025.</w:t>
            </w:r>
          </w:p>
        </w:tc>
      </w:tr>
      <w:tr w:rsidR="007C25EF" w:rsidRPr="00A45EED" w14:paraId="3C2B3BE5" w14:textId="77777777" w:rsidTr="007E3F9C">
        <w:trPr>
          <w:trHeight w:val="416"/>
          <w:jc w:val="center"/>
        </w:trPr>
        <w:tc>
          <w:tcPr>
            <w:tcW w:w="1871" w:type="dxa"/>
            <w:shd w:val="clear" w:color="auto" w:fill="auto"/>
            <w:noWrap/>
            <w:vAlign w:val="center"/>
          </w:tcPr>
          <w:p w14:paraId="2D1B6173" w14:textId="77777777" w:rsidR="007C25EF" w:rsidRPr="00A45EED" w:rsidRDefault="007C25EF" w:rsidP="007C25EF">
            <w:pPr>
              <w:rPr>
                <w:rFonts w:eastAsia="Calibri"/>
                <w:sz w:val="20"/>
                <w:szCs w:val="20"/>
                <w:lang w:eastAsia="en-US"/>
              </w:rPr>
            </w:pPr>
            <w:r w:rsidRPr="00A45EED">
              <w:rPr>
                <w:rFonts w:eastAsia="Calibri"/>
                <w:sz w:val="20"/>
                <w:szCs w:val="20"/>
              </w:rPr>
              <w:t>Broj grupa izvannastavnih aktivnosti</w:t>
            </w:r>
          </w:p>
        </w:tc>
        <w:tc>
          <w:tcPr>
            <w:tcW w:w="2308" w:type="dxa"/>
            <w:shd w:val="clear" w:color="auto" w:fill="auto"/>
            <w:vAlign w:val="center"/>
          </w:tcPr>
          <w:p w14:paraId="0E7634A6" w14:textId="77777777" w:rsidR="007C25EF" w:rsidRPr="00A45EED" w:rsidRDefault="007C25EF" w:rsidP="007C25EF">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009" w:type="dxa"/>
            <w:shd w:val="clear" w:color="auto" w:fill="auto"/>
            <w:vAlign w:val="center"/>
          </w:tcPr>
          <w:p w14:paraId="67CE7CCC" w14:textId="77777777" w:rsidR="007C25EF" w:rsidRPr="00A45EED" w:rsidRDefault="007C25EF" w:rsidP="007C25EF">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77969CA9"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7" w:type="dxa"/>
            <w:shd w:val="clear" w:color="auto" w:fill="auto"/>
            <w:noWrap/>
            <w:vAlign w:val="center"/>
          </w:tcPr>
          <w:p w14:paraId="6804F794"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8" w:type="dxa"/>
            <w:shd w:val="clear" w:color="auto" w:fill="auto"/>
            <w:noWrap/>
            <w:vAlign w:val="center"/>
          </w:tcPr>
          <w:p w14:paraId="219AD018"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c>
          <w:tcPr>
            <w:tcW w:w="1298" w:type="dxa"/>
            <w:shd w:val="clear" w:color="auto" w:fill="auto"/>
            <w:noWrap/>
            <w:vAlign w:val="center"/>
          </w:tcPr>
          <w:p w14:paraId="4B2DEEB4" w14:textId="77777777" w:rsidR="007C25EF" w:rsidRPr="00A45EED" w:rsidRDefault="007C25EF" w:rsidP="007C25EF">
            <w:pPr>
              <w:jc w:val="center"/>
              <w:rPr>
                <w:rFonts w:eastAsia="Calibri"/>
                <w:sz w:val="20"/>
                <w:szCs w:val="20"/>
                <w:lang w:eastAsia="en-US"/>
              </w:rPr>
            </w:pPr>
            <w:r w:rsidRPr="00A45EED">
              <w:rPr>
                <w:rFonts w:eastAsia="Calibri"/>
                <w:sz w:val="20"/>
                <w:szCs w:val="20"/>
              </w:rPr>
              <w:t>2</w:t>
            </w:r>
          </w:p>
        </w:tc>
      </w:tr>
      <w:tr w:rsidR="007C25EF" w:rsidRPr="00A45EED" w14:paraId="74F8D283" w14:textId="77777777" w:rsidTr="007E3F9C">
        <w:trPr>
          <w:trHeight w:val="416"/>
          <w:jc w:val="center"/>
        </w:trPr>
        <w:tc>
          <w:tcPr>
            <w:tcW w:w="1871" w:type="dxa"/>
            <w:shd w:val="clear" w:color="auto" w:fill="auto"/>
            <w:noWrap/>
            <w:vAlign w:val="center"/>
          </w:tcPr>
          <w:p w14:paraId="61A58520" w14:textId="77777777" w:rsidR="007C25EF" w:rsidRPr="00A45EED" w:rsidRDefault="007C25EF" w:rsidP="007C25EF">
            <w:pPr>
              <w:rPr>
                <w:rFonts w:eastAsia="Calibri"/>
                <w:sz w:val="20"/>
                <w:szCs w:val="20"/>
                <w:lang w:eastAsia="en-US"/>
              </w:rPr>
            </w:pPr>
            <w:r w:rsidRPr="00A45EED">
              <w:rPr>
                <w:rFonts w:eastAsia="Calibri"/>
                <w:sz w:val="20"/>
                <w:szCs w:val="20"/>
              </w:rPr>
              <w:lastRenderedPageBreak/>
              <w:t>Broj grupa programa produženog boravka za učenike</w:t>
            </w:r>
          </w:p>
        </w:tc>
        <w:tc>
          <w:tcPr>
            <w:tcW w:w="2308" w:type="dxa"/>
            <w:shd w:val="clear" w:color="auto" w:fill="auto"/>
            <w:vAlign w:val="center"/>
          </w:tcPr>
          <w:p w14:paraId="25F0FAA9" w14:textId="77777777" w:rsidR="007C25EF" w:rsidRPr="00A45EED" w:rsidRDefault="007C25EF" w:rsidP="007C25EF">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009" w:type="dxa"/>
            <w:shd w:val="clear" w:color="auto" w:fill="auto"/>
            <w:vAlign w:val="center"/>
          </w:tcPr>
          <w:p w14:paraId="28CCFDA9" w14:textId="77777777" w:rsidR="007C25EF" w:rsidRPr="00A45EED" w:rsidRDefault="007C25EF" w:rsidP="007C25EF">
            <w:pPr>
              <w:jc w:val="center"/>
              <w:rPr>
                <w:rFonts w:eastAsia="Calibri"/>
                <w:sz w:val="20"/>
                <w:szCs w:val="20"/>
                <w:lang w:eastAsia="en-US"/>
              </w:rPr>
            </w:pPr>
            <w:r w:rsidRPr="00A45EED">
              <w:rPr>
                <w:rFonts w:eastAsia="Calibri"/>
                <w:sz w:val="20"/>
                <w:szCs w:val="20"/>
              </w:rPr>
              <w:t>Broj grupa</w:t>
            </w:r>
          </w:p>
        </w:tc>
        <w:tc>
          <w:tcPr>
            <w:tcW w:w="1125" w:type="dxa"/>
            <w:shd w:val="clear" w:color="auto" w:fill="auto"/>
            <w:vAlign w:val="center"/>
          </w:tcPr>
          <w:p w14:paraId="5B2C152F" w14:textId="77777777" w:rsidR="007C25EF" w:rsidRPr="00A45EED" w:rsidRDefault="007C25EF" w:rsidP="007C25EF">
            <w:pPr>
              <w:jc w:val="center"/>
              <w:rPr>
                <w:rFonts w:eastAsia="Calibri"/>
                <w:sz w:val="20"/>
                <w:szCs w:val="20"/>
                <w:lang w:eastAsia="en-US"/>
              </w:rPr>
            </w:pPr>
            <w:r w:rsidRPr="00A45EED">
              <w:rPr>
                <w:rFonts w:eastAsia="Calibri"/>
                <w:sz w:val="20"/>
                <w:szCs w:val="20"/>
              </w:rPr>
              <w:t>3</w:t>
            </w:r>
          </w:p>
        </w:tc>
        <w:tc>
          <w:tcPr>
            <w:tcW w:w="1297" w:type="dxa"/>
            <w:shd w:val="clear" w:color="auto" w:fill="auto"/>
            <w:noWrap/>
            <w:vAlign w:val="center"/>
          </w:tcPr>
          <w:p w14:paraId="45358F47" w14:textId="77777777" w:rsidR="007C25EF" w:rsidRPr="00A45EED" w:rsidRDefault="007C25EF" w:rsidP="007C25EF">
            <w:pPr>
              <w:jc w:val="center"/>
              <w:rPr>
                <w:rFonts w:eastAsia="Calibri"/>
                <w:sz w:val="20"/>
                <w:szCs w:val="20"/>
                <w:lang w:eastAsia="en-US"/>
              </w:rPr>
            </w:pPr>
            <w:r w:rsidRPr="00A45EED">
              <w:rPr>
                <w:rFonts w:eastAsia="Calibri"/>
                <w:sz w:val="20"/>
                <w:szCs w:val="20"/>
              </w:rPr>
              <w:t>3</w:t>
            </w:r>
          </w:p>
        </w:tc>
        <w:tc>
          <w:tcPr>
            <w:tcW w:w="1298" w:type="dxa"/>
            <w:shd w:val="clear" w:color="auto" w:fill="auto"/>
            <w:noWrap/>
            <w:vAlign w:val="center"/>
          </w:tcPr>
          <w:p w14:paraId="32C68384" w14:textId="77777777" w:rsidR="007C25EF" w:rsidRPr="00A45EED" w:rsidRDefault="007C25EF" w:rsidP="007C25EF">
            <w:pPr>
              <w:jc w:val="center"/>
              <w:rPr>
                <w:rFonts w:eastAsia="Calibri"/>
                <w:sz w:val="20"/>
                <w:szCs w:val="20"/>
                <w:lang w:eastAsia="en-US"/>
              </w:rPr>
            </w:pPr>
            <w:r w:rsidRPr="00A45EED">
              <w:rPr>
                <w:rFonts w:eastAsia="Calibri"/>
                <w:sz w:val="20"/>
                <w:szCs w:val="20"/>
              </w:rPr>
              <w:t>4</w:t>
            </w:r>
          </w:p>
        </w:tc>
        <w:tc>
          <w:tcPr>
            <w:tcW w:w="1298" w:type="dxa"/>
            <w:shd w:val="clear" w:color="auto" w:fill="auto"/>
            <w:noWrap/>
            <w:vAlign w:val="center"/>
          </w:tcPr>
          <w:p w14:paraId="04B027F0" w14:textId="77777777" w:rsidR="007C25EF" w:rsidRPr="00A45EED" w:rsidRDefault="007C25EF" w:rsidP="007C25EF">
            <w:pPr>
              <w:jc w:val="center"/>
              <w:rPr>
                <w:rFonts w:eastAsia="Calibri"/>
                <w:sz w:val="20"/>
                <w:szCs w:val="20"/>
                <w:lang w:eastAsia="en-US"/>
              </w:rPr>
            </w:pPr>
            <w:r w:rsidRPr="00A45EED">
              <w:rPr>
                <w:rFonts w:eastAsia="Calibri"/>
                <w:sz w:val="20"/>
                <w:szCs w:val="20"/>
              </w:rPr>
              <w:t>4</w:t>
            </w:r>
          </w:p>
        </w:tc>
      </w:tr>
      <w:tr w:rsidR="007C25EF" w:rsidRPr="00A45EED" w14:paraId="51ACE0D4" w14:textId="77777777" w:rsidTr="007E3F9C">
        <w:trPr>
          <w:trHeight w:val="416"/>
          <w:jc w:val="center"/>
        </w:trPr>
        <w:tc>
          <w:tcPr>
            <w:tcW w:w="1871" w:type="dxa"/>
            <w:shd w:val="clear" w:color="auto" w:fill="auto"/>
            <w:noWrap/>
            <w:vAlign w:val="center"/>
          </w:tcPr>
          <w:p w14:paraId="08B0F1DD" w14:textId="77777777" w:rsidR="007C25EF" w:rsidRPr="00A45EED" w:rsidRDefault="007C25EF" w:rsidP="007C25EF">
            <w:pPr>
              <w:rPr>
                <w:rFonts w:eastAsia="Calibri"/>
                <w:sz w:val="20"/>
                <w:szCs w:val="20"/>
                <w:lang w:eastAsia="en-US"/>
              </w:rPr>
            </w:pPr>
            <w:r w:rsidRPr="00A45EED">
              <w:rPr>
                <w:rFonts w:eastAsia="Calibri"/>
                <w:sz w:val="20"/>
                <w:szCs w:val="20"/>
              </w:rPr>
              <w:t>Broj pomoćnika u nastavi za realizaciju programa Vjetar u leđa – faza V</w:t>
            </w:r>
          </w:p>
        </w:tc>
        <w:tc>
          <w:tcPr>
            <w:tcW w:w="2308" w:type="dxa"/>
            <w:shd w:val="clear" w:color="auto" w:fill="auto"/>
            <w:vAlign w:val="center"/>
          </w:tcPr>
          <w:p w14:paraId="073B71F2" w14:textId="77777777" w:rsidR="007C25EF" w:rsidRPr="00A45EED" w:rsidRDefault="007C25EF" w:rsidP="007C25EF">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009" w:type="dxa"/>
            <w:shd w:val="clear" w:color="auto" w:fill="auto"/>
            <w:vAlign w:val="center"/>
          </w:tcPr>
          <w:p w14:paraId="0E8F0F68" w14:textId="77777777" w:rsidR="007C25EF" w:rsidRPr="00A45EED" w:rsidRDefault="007C25EF" w:rsidP="007C25EF">
            <w:pPr>
              <w:jc w:val="center"/>
              <w:rPr>
                <w:rFonts w:eastAsia="Calibri"/>
                <w:sz w:val="20"/>
                <w:szCs w:val="20"/>
                <w:lang w:eastAsia="en-US"/>
              </w:rPr>
            </w:pPr>
            <w:r w:rsidRPr="00A45EED">
              <w:rPr>
                <w:rFonts w:eastAsia="Calibri"/>
                <w:sz w:val="20"/>
                <w:szCs w:val="20"/>
              </w:rPr>
              <w:t>Broj pomoćnika</w:t>
            </w:r>
          </w:p>
        </w:tc>
        <w:tc>
          <w:tcPr>
            <w:tcW w:w="1125" w:type="dxa"/>
            <w:shd w:val="clear" w:color="auto" w:fill="auto"/>
            <w:vAlign w:val="center"/>
          </w:tcPr>
          <w:p w14:paraId="214ECEFE" w14:textId="77777777" w:rsidR="007C25EF" w:rsidRPr="00A45EED" w:rsidRDefault="007C25EF" w:rsidP="007C25EF">
            <w:pPr>
              <w:jc w:val="center"/>
              <w:rPr>
                <w:rFonts w:eastAsia="Calibri"/>
                <w:sz w:val="20"/>
                <w:szCs w:val="20"/>
                <w:lang w:eastAsia="en-US"/>
              </w:rPr>
            </w:pPr>
            <w:r w:rsidRPr="00A45EED">
              <w:rPr>
                <w:rFonts w:eastAsia="Calibri"/>
                <w:sz w:val="20"/>
                <w:szCs w:val="20"/>
              </w:rPr>
              <w:t>9</w:t>
            </w:r>
          </w:p>
        </w:tc>
        <w:tc>
          <w:tcPr>
            <w:tcW w:w="1297" w:type="dxa"/>
            <w:shd w:val="clear" w:color="auto" w:fill="auto"/>
            <w:noWrap/>
            <w:vAlign w:val="center"/>
          </w:tcPr>
          <w:p w14:paraId="6767A151" w14:textId="77777777" w:rsidR="007C25EF" w:rsidRPr="00A45EED" w:rsidRDefault="007C25EF" w:rsidP="007C25EF">
            <w:pPr>
              <w:jc w:val="center"/>
              <w:rPr>
                <w:rFonts w:eastAsia="Calibri"/>
                <w:sz w:val="20"/>
                <w:szCs w:val="20"/>
                <w:lang w:eastAsia="en-US"/>
              </w:rPr>
            </w:pPr>
            <w:r w:rsidRPr="00A45EED">
              <w:rPr>
                <w:rFonts w:eastAsia="Calibri"/>
                <w:sz w:val="20"/>
                <w:szCs w:val="20"/>
              </w:rPr>
              <w:t>10</w:t>
            </w:r>
          </w:p>
        </w:tc>
        <w:tc>
          <w:tcPr>
            <w:tcW w:w="1298" w:type="dxa"/>
            <w:shd w:val="clear" w:color="auto" w:fill="auto"/>
            <w:noWrap/>
            <w:vAlign w:val="center"/>
          </w:tcPr>
          <w:p w14:paraId="0DA47F5D" w14:textId="21FA7B40" w:rsidR="007C25EF" w:rsidRPr="00A45EED" w:rsidRDefault="007C25EF" w:rsidP="007C25EF">
            <w:pPr>
              <w:jc w:val="center"/>
              <w:rPr>
                <w:rFonts w:eastAsia="Calibri"/>
                <w:sz w:val="20"/>
                <w:szCs w:val="20"/>
                <w:lang w:eastAsia="en-US"/>
              </w:rPr>
            </w:pPr>
            <w:r w:rsidRPr="00A45EED">
              <w:rPr>
                <w:rFonts w:eastAsia="Calibri"/>
                <w:sz w:val="20"/>
                <w:szCs w:val="20"/>
              </w:rPr>
              <w:t>-</w:t>
            </w:r>
          </w:p>
        </w:tc>
        <w:tc>
          <w:tcPr>
            <w:tcW w:w="1298" w:type="dxa"/>
            <w:shd w:val="clear" w:color="auto" w:fill="auto"/>
            <w:noWrap/>
            <w:vAlign w:val="center"/>
          </w:tcPr>
          <w:p w14:paraId="7AB6CB94" w14:textId="25ADAD15" w:rsidR="007C25EF" w:rsidRPr="00A45EED" w:rsidRDefault="007C25EF" w:rsidP="007C25EF">
            <w:pPr>
              <w:jc w:val="center"/>
              <w:rPr>
                <w:rFonts w:eastAsia="Calibri"/>
                <w:sz w:val="20"/>
                <w:szCs w:val="20"/>
                <w:lang w:eastAsia="en-US"/>
              </w:rPr>
            </w:pPr>
            <w:r w:rsidRPr="00A45EED">
              <w:rPr>
                <w:rFonts w:eastAsia="Calibri"/>
                <w:sz w:val="20"/>
                <w:szCs w:val="20"/>
              </w:rPr>
              <w:t>-</w:t>
            </w:r>
          </w:p>
        </w:tc>
      </w:tr>
      <w:tr w:rsidR="007C25EF" w:rsidRPr="00A45EED" w14:paraId="04DC2571" w14:textId="77777777" w:rsidTr="007E3F9C">
        <w:trPr>
          <w:trHeight w:val="416"/>
          <w:jc w:val="center"/>
        </w:trPr>
        <w:tc>
          <w:tcPr>
            <w:tcW w:w="1871" w:type="dxa"/>
            <w:shd w:val="clear" w:color="auto" w:fill="auto"/>
            <w:noWrap/>
            <w:vAlign w:val="center"/>
          </w:tcPr>
          <w:p w14:paraId="703A0CCA" w14:textId="77777777" w:rsidR="007C25EF" w:rsidRPr="00A45EED" w:rsidRDefault="007C25EF" w:rsidP="007C25EF">
            <w:pPr>
              <w:rPr>
                <w:rFonts w:eastAsia="Calibri"/>
                <w:sz w:val="20"/>
                <w:szCs w:val="20"/>
                <w:lang w:eastAsia="en-US"/>
              </w:rPr>
            </w:pPr>
            <w:r w:rsidRPr="00A45EED">
              <w:rPr>
                <w:rFonts w:eastAsia="Calibri"/>
                <w:sz w:val="20"/>
                <w:szCs w:val="20"/>
              </w:rPr>
              <w:t>Broj učenika koji primaju subvencije za prehranu</w:t>
            </w:r>
          </w:p>
        </w:tc>
        <w:tc>
          <w:tcPr>
            <w:tcW w:w="2308" w:type="dxa"/>
            <w:shd w:val="clear" w:color="auto" w:fill="auto"/>
            <w:vAlign w:val="center"/>
          </w:tcPr>
          <w:p w14:paraId="7E09912C" w14:textId="77777777" w:rsidR="007C25EF" w:rsidRPr="00A45EED" w:rsidRDefault="007C25EF" w:rsidP="007C25EF">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009" w:type="dxa"/>
            <w:shd w:val="clear" w:color="auto" w:fill="auto"/>
            <w:vAlign w:val="center"/>
          </w:tcPr>
          <w:p w14:paraId="5013457C" w14:textId="77777777" w:rsidR="007C25EF" w:rsidRPr="00A45EED" w:rsidRDefault="007C25EF" w:rsidP="007C25EF">
            <w:pPr>
              <w:jc w:val="center"/>
              <w:rPr>
                <w:rFonts w:eastAsia="Calibri"/>
                <w:sz w:val="20"/>
                <w:szCs w:val="20"/>
                <w:lang w:eastAsia="en-US"/>
              </w:rPr>
            </w:pPr>
            <w:r w:rsidRPr="00A45EED">
              <w:rPr>
                <w:rFonts w:eastAsia="Calibri"/>
                <w:sz w:val="20"/>
                <w:szCs w:val="20"/>
              </w:rPr>
              <w:t>Broj</w:t>
            </w:r>
          </w:p>
        </w:tc>
        <w:tc>
          <w:tcPr>
            <w:tcW w:w="1125" w:type="dxa"/>
            <w:shd w:val="clear" w:color="auto" w:fill="auto"/>
            <w:vAlign w:val="center"/>
          </w:tcPr>
          <w:p w14:paraId="0E5D93AC" w14:textId="77777777" w:rsidR="007C25EF" w:rsidRPr="00A45EED" w:rsidRDefault="007C25EF" w:rsidP="007C25EF">
            <w:pPr>
              <w:jc w:val="center"/>
              <w:rPr>
                <w:rFonts w:eastAsia="Calibri"/>
                <w:sz w:val="20"/>
                <w:szCs w:val="20"/>
                <w:lang w:eastAsia="en-US"/>
              </w:rPr>
            </w:pPr>
            <w:r w:rsidRPr="00A45EED">
              <w:rPr>
                <w:rFonts w:eastAsia="Calibri"/>
                <w:sz w:val="20"/>
                <w:szCs w:val="20"/>
              </w:rPr>
              <w:t>138</w:t>
            </w:r>
          </w:p>
        </w:tc>
        <w:tc>
          <w:tcPr>
            <w:tcW w:w="1297" w:type="dxa"/>
            <w:shd w:val="clear" w:color="auto" w:fill="auto"/>
            <w:noWrap/>
            <w:vAlign w:val="center"/>
          </w:tcPr>
          <w:p w14:paraId="36F6D6FF" w14:textId="77777777" w:rsidR="007C25EF" w:rsidRPr="00A45EED" w:rsidRDefault="007C25EF" w:rsidP="007C25EF">
            <w:pPr>
              <w:jc w:val="center"/>
              <w:rPr>
                <w:rFonts w:eastAsia="Calibri"/>
                <w:sz w:val="20"/>
                <w:szCs w:val="20"/>
                <w:lang w:eastAsia="en-US"/>
              </w:rPr>
            </w:pPr>
            <w:r w:rsidRPr="00A45EED">
              <w:rPr>
                <w:rFonts w:eastAsia="Calibri"/>
                <w:sz w:val="20"/>
                <w:szCs w:val="20"/>
              </w:rPr>
              <w:t>150</w:t>
            </w:r>
          </w:p>
        </w:tc>
        <w:tc>
          <w:tcPr>
            <w:tcW w:w="1298" w:type="dxa"/>
            <w:shd w:val="clear" w:color="auto" w:fill="auto"/>
            <w:noWrap/>
            <w:vAlign w:val="center"/>
          </w:tcPr>
          <w:p w14:paraId="36A2C03E" w14:textId="77777777" w:rsidR="007C25EF" w:rsidRPr="00A45EED" w:rsidRDefault="007C25EF" w:rsidP="007C25EF">
            <w:pPr>
              <w:jc w:val="center"/>
              <w:rPr>
                <w:rFonts w:eastAsia="Calibri"/>
                <w:sz w:val="20"/>
                <w:szCs w:val="20"/>
                <w:lang w:eastAsia="en-US"/>
              </w:rPr>
            </w:pPr>
            <w:r w:rsidRPr="00A45EED">
              <w:rPr>
                <w:rFonts w:eastAsia="Calibri"/>
                <w:sz w:val="20"/>
                <w:szCs w:val="20"/>
              </w:rPr>
              <w:t>160</w:t>
            </w:r>
          </w:p>
        </w:tc>
        <w:tc>
          <w:tcPr>
            <w:tcW w:w="1298" w:type="dxa"/>
            <w:shd w:val="clear" w:color="auto" w:fill="auto"/>
            <w:noWrap/>
            <w:vAlign w:val="center"/>
          </w:tcPr>
          <w:p w14:paraId="1CB5C891" w14:textId="77777777" w:rsidR="007C25EF" w:rsidRPr="00A45EED" w:rsidRDefault="007C25EF" w:rsidP="007C25EF">
            <w:pPr>
              <w:jc w:val="center"/>
              <w:rPr>
                <w:rFonts w:eastAsia="Calibri"/>
                <w:sz w:val="20"/>
                <w:szCs w:val="20"/>
                <w:lang w:eastAsia="en-US"/>
              </w:rPr>
            </w:pPr>
            <w:r w:rsidRPr="00A45EED">
              <w:rPr>
                <w:rFonts w:eastAsia="Calibri"/>
                <w:sz w:val="20"/>
                <w:szCs w:val="20"/>
              </w:rPr>
              <w:t>170</w:t>
            </w:r>
          </w:p>
        </w:tc>
      </w:tr>
    </w:tbl>
    <w:p w14:paraId="3E01C584" w14:textId="77777777" w:rsidR="00DC09E1" w:rsidRPr="00A45EED" w:rsidRDefault="00DC09E1" w:rsidP="00DC09E1">
      <w:pPr>
        <w:spacing w:line="276" w:lineRule="auto"/>
        <w:rPr>
          <w:rFonts w:eastAsia="Calibri"/>
          <w:szCs w:val="22"/>
          <w:lang w:eastAsia="en-US"/>
        </w:rPr>
      </w:pPr>
    </w:p>
    <w:p w14:paraId="65032BD2" w14:textId="6C109EB3"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2C2952" w:rsidRPr="00A45EED" w14:paraId="5EB08105" w14:textId="77777777" w:rsidTr="007E3F9C">
        <w:trPr>
          <w:trHeight w:val="266"/>
          <w:jc w:val="center"/>
        </w:trPr>
        <w:tc>
          <w:tcPr>
            <w:tcW w:w="10206" w:type="dxa"/>
            <w:gridSpan w:val="7"/>
            <w:shd w:val="clear" w:color="000000" w:fill="D9D9D9"/>
            <w:noWrap/>
            <w:hideMark/>
          </w:tcPr>
          <w:p w14:paraId="23DFE066" w14:textId="77777777" w:rsidR="0074661E" w:rsidRPr="00A45EED" w:rsidRDefault="0074661E" w:rsidP="007E3F9C">
            <w:pPr>
              <w:rPr>
                <w:b/>
                <w:bCs/>
                <w:iCs/>
              </w:rPr>
            </w:pPr>
            <w:r w:rsidRPr="00A45EED">
              <w:rPr>
                <w:b/>
                <w:bCs/>
                <w:iCs/>
              </w:rPr>
              <w:t xml:space="preserve">Program:  </w:t>
            </w:r>
            <w:r w:rsidRPr="00A45EED">
              <w:t xml:space="preserve"> </w:t>
            </w:r>
            <w:r w:rsidRPr="00A45EED">
              <w:rPr>
                <w:b/>
                <w:bCs/>
                <w:iCs/>
              </w:rPr>
              <w:t>DECENTRALIZIRANE FUNKCIJE</w:t>
            </w:r>
          </w:p>
        </w:tc>
      </w:tr>
      <w:tr w:rsidR="002C2952" w:rsidRPr="00A45EED" w14:paraId="4D5C1CBF" w14:textId="77777777" w:rsidTr="007E3F9C">
        <w:trPr>
          <w:trHeight w:val="374"/>
          <w:jc w:val="center"/>
        </w:trPr>
        <w:tc>
          <w:tcPr>
            <w:tcW w:w="10206" w:type="dxa"/>
            <w:gridSpan w:val="7"/>
            <w:shd w:val="clear" w:color="auto" w:fill="auto"/>
            <w:noWrap/>
            <w:hideMark/>
          </w:tcPr>
          <w:p w14:paraId="34528019" w14:textId="77777777" w:rsidR="0074661E" w:rsidRPr="00A45EED" w:rsidRDefault="0074661E" w:rsidP="007E3F9C">
            <w:pPr>
              <w:jc w:val="both"/>
              <w:rPr>
                <w:sz w:val="20"/>
                <w:szCs w:val="20"/>
              </w:rPr>
            </w:pPr>
            <w:r w:rsidRPr="00A45EED">
              <w:rPr>
                <w:sz w:val="20"/>
                <w:szCs w:val="20"/>
              </w:rPr>
              <w:t xml:space="preserve">Zakonske i druge pravne osnove programa: </w:t>
            </w:r>
          </w:p>
          <w:p w14:paraId="5C090C68" w14:textId="1CB042FF" w:rsidR="0074661E" w:rsidRPr="00A45EED" w:rsidRDefault="0074661E" w:rsidP="00047253">
            <w:pPr>
              <w:numPr>
                <w:ilvl w:val="0"/>
                <w:numId w:val="38"/>
              </w:numPr>
              <w:spacing w:after="200" w:line="276" w:lineRule="auto"/>
              <w:contextualSpacing/>
              <w:jc w:val="both"/>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p>
          <w:p w14:paraId="622DDD00" w14:textId="3106F92B" w:rsidR="0074661E" w:rsidRPr="00A45EED" w:rsidRDefault="0074661E" w:rsidP="00047253">
            <w:pPr>
              <w:numPr>
                <w:ilvl w:val="0"/>
                <w:numId w:val="38"/>
              </w:numPr>
              <w:spacing w:after="200" w:line="276" w:lineRule="auto"/>
              <w:contextualSpacing/>
              <w:jc w:val="both"/>
              <w:rPr>
                <w:sz w:val="20"/>
                <w:szCs w:val="20"/>
              </w:rPr>
            </w:pPr>
            <w:r w:rsidRPr="00A45EED">
              <w:rPr>
                <w:sz w:val="20"/>
                <w:szCs w:val="20"/>
              </w:rPr>
              <w:t>Uredba o načinu financiranja decentraliziranih funkcija te izračuna iznosa pomoći izravnanja za decentralizirane funkcije jedinica lokalne i područne (regionalne) samouprave koju Vlada RH donosi za svaku godinu</w:t>
            </w:r>
            <w:r w:rsidR="00FE1635" w:rsidRPr="00A45EED">
              <w:rPr>
                <w:sz w:val="20"/>
                <w:szCs w:val="20"/>
              </w:rPr>
              <w:t>,</w:t>
            </w:r>
            <w:r w:rsidRPr="00A45EED">
              <w:rPr>
                <w:sz w:val="20"/>
                <w:szCs w:val="20"/>
              </w:rPr>
              <w:t xml:space="preserve"> </w:t>
            </w:r>
          </w:p>
          <w:p w14:paraId="1484466F" w14:textId="77777777" w:rsidR="0074661E" w:rsidRPr="00A45EED" w:rsidRDefault="0074661E" w:rsidP="00047253">
            <w:pPr>
              <w:numPr>
                <w:ilvl w:val="0"/>
                <w:numId w:val="38"/>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318EC659" w14:textId="77777777" w:rsidR="0074661E" w:rsidRPr="00A45EED" w:rsidRDefault="0074661E" w:rsidP="007E3F9C">
            <w:pPr>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2C2952" w:rsidRPr="00A45EED" w14:paraId="2CA785FF" w14:textId="77777777" w:rsidTr="007E3F9C">
        <w:trPr>
          <w:trHeight w:val="292"/>
          <w:jc w:val="center"/>
        </w:trPr>
        <w:tc>
          <w:tcPr>
            <w:tcW w:w="10206" w:type="dxa"/>
            <w:gridSpan w:val="7"/>
            <w:shd w:val="clear" w:color="auto" w:fill="auto"/>
            <w:hideMark/>
          </w:tcPr>
          <w:p w14:paraId="61C7B21D" w14:textId="77777777" w:rsidR="0074661E" w:rsidRPr="00A45EED" w:rsidRDefault="0074661E"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508DD80" w14:textId="77777777" w:rsidR="0074661E" w:rsidRPr="00A45EED" w:rsidRDefault="0074661E" w:rsidP="007E3F9C">
            <w:pPr>
              <w:rPr>
                <w:bCs/>
                <w:i/>
                <w:iCs/>
                <w:sz w:val="20"/>
                <w:szCs w:val="20"/>
              </w:rPr>
            </w:pPr>
            <w:r w:rsidRPr="00A45EED">
              <w:rPr>
                <w:bCs/>
                <w:i/>
                <w:iCs/>
                <w:sz w:val="20"/>
                <w:szCs w:val="20"/>
              </w:rPr>
              <w:t>4. Odgoj i obrazovanje</w:t>
            </w:r>
          </w:p>
          <w:p w14:paraId="00263E9C" w14:textId="77777777" w:rsidR="0074661E" w:rsidRPr="00A45EED" w:rsidRDefault="0074661E" w:rsidP="007E3F9C">
            <w:pPr>
              <w:rPr>
                <w:b/>
                <w:sz w:val="20"/>
                <w:szCs w:val="20"/>
              </w:rPr>
            </w:pPr>
          </w:p>
          <w:p w14:paraId="563CA89C" w14:textId="77777777" w:rsidR="0074661E" w:rsidRPr="00A45EED" w:rsidRDefault="0074661E" w:rsidP="007E3F9C">
            <w:pPr>
              <w:rPr>
                <w:b/>
                <w:sz w:val="20"/>
                <w:szCs w:val="20"/>
              </w:rPr>
            </w:pPr>
            <w:r w:rsidRPr="00A45EED">
              <w:rPr>
                <w:b/>
                <w:sz w:val="20"/>
                <w:szCs w:val="20"/>
              </w:rPr>
              <w:t>Pokazatelji rezultata:</w:t>
            </w:r>
          </w:p>
          <w:p w14:paraId="701D3C84" w14:textId="77777777" w:rsidR="0074661E" w:rsidRPr="00A45EED" w:rsidRDefault="0074661E" w:rsidP="007E3F9C">
            <w:pPr>
              <w:rPr>
                <w:sz w:val="20"/>
                <w:szCs w:val="20"/>
              </w:rPr>
            </w:pPr>
            <w:r w:rsidRPr="00A45EED">
              <w:rPr>
                <w:bCs/>
                <w:sz w:val="20"/>
                <w:szCs w:val="20"/>
              </w:rPr>
              <w:t>Sukladno Prilogu 1. Provedbenog programa Grada Samobora za razdoblje 2021. – 2025.</w:t>
            </w:r>
          </w:p>
        </w:tc>
      </w:tr>
      <w:tr w:rsidR="002C2952" w:rsidRPr="00A45EED" w14:paraId="05AAFAB1" w14:textId="77777777" w:rsidTr="007E3F9C">
        <w:trPr>
          <w:trHeight w:val="300"/>
          <w:jc w:val="center"/>
        </w:trPr>
        <w:tc>
          <w:tcPr>
            <w:tcW w:w="10206" w:type="dxa"/>
            <w:gridSpan w:val="7"/>
            <w:shd w:val="clear" w:color="000000" w:fill="F2F2F2"/>
            <w:hideMark/>
          </w:tcPr>
          <w:p w14:paraId="31CC4CCC" w14:textId="77777777" w:rsidR="0074661E" w:rsidRPr="00A45EED" w:rsidRDefault="0074661E" w:rsidP="007E3F9C">
            <w:pPr>
              <w:rPr>
                <w:b/>
                <w:bCs/>
                <w:sz w:val="20"/>
                <w:szCs w:val="20"/>
              </w:rPr>
            </w:pPr>
            <w:r w:rsidRPr="00A45EED">
              <w:rPr>
                <w:b/>
                <w:bCs/>
                <w:sz w:val="20"/>
                <w:szCs w:val="20"/>
              </w:rPr>
              <w:t>Naziv aktivnosti/projekta u Proračunu: MATERIJALNI RASHODI</w:t>
            </w:r>
          </w:p>
        </w:tc>
      </w:tr>
      <w:tr w:rsidR="002C2952" w:rsidRPr="00A45EED" w14:paraId="3A3FC775" w14:textId="77777777" w:rsidTr="007E3F9C">
        <w:trPr>
          <w:trHeight w:val="251"/>
          <w:jc w:val="center"/>
        </w:trPr>
        <w:tc>
          <w:tcPr>
            <w:tcW w:w="6322" w:type="dxa"/>
            <w:gridSpan w:val="4"/>
            <w:vMerge w:val="restart"/>
            <w:shd w:val="clear" w:color="auto" w:fill="auto"/>
            <w:vAlign w:val="center"/>
            <w:hideMark/>
          </w:tcPr>
          <w:p w14:paraId="0B5FFDD8"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C99FB04"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2C30C167" w14:textId="77777777" w:rsidTr="007E3F9C">
        <w:trPr>
          <w:trHeight w:val="207"/>
          <w:jc w:val="center"/>
        </w:trPr>
        <w:tc>
          <w:tcPr>
            <w:tcW w:w="6322" w:type="dxa"/>
            <w:gridSpan w:val="4"/>
            <w:vMerge/>
            <w:vAlign w:val="center"/>
            <w:hideMark/>
          </w:tcPr>
          <w:p w14:paraId="3BD3A8D9" w14:textId="77777777" w:rsidR="0074661E" w:rsidRPr="00A45EED" w:rsidRDefault="0074661E" w:rsidP="007E3F9C">
            <w:pPr>
              <w:rPr>
                <w:sz w:val="20"/>
                <w:szCs w:val="20"/>
              </w:rPr>
            </w:pPr>
          </w:p>
        </w:tc>
        <w:tc>
          <w:tcPr>
            <w:tcW w:w="1294" w:type="dxa"/>
            <w:shd w:val="clear" w:color="auto" w:fill="auto"/>
            <w:noWrap/>
            <w:vAlign w:val="bottom"/>
            <w:hideMark/>
          </w:tcPr>
          <w:p w14:paraId="42016266"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A28CD87"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1A619228" w14:textId="77777777" w:rsidR="0074661E" w:rsidRPr="00A45EED" w:rsidRDefault="0074661E" w:rsidP="007E3F9C">
            <w:pPr>
              <w:jc w:val="center"/>
              <w:rPr>
                <w:sz w:val="20"/>
                <w:szCs w:val="20"/>
              </w:rPr>
            </w:pPr>
            <w:r w:rsidRPr="00A45EED">
              <w:rPr>
                <w:sz w:val="20"/>
                <w:szCs w:val="20"/>
              </w:rPr>
              <w:t>2025.</w:t>
            </w:r>
          </w:p>
        </w:tc>
      </w:tr>
      <w:tr w:rsidR="00994095" w:rsidRPr="00A45EED" w14:paraId="4C255320" w14:textId="77777777" w:rsidTr="007E3F9C">
        <w:trPr>
          <w:trHeight w:val="416"/>
          <w:jc w:val="center"/>
        </w:trPr>
        <w:tc>
          <w:tcPr>
            <w:tcW w:w="6322" w:type="dxa"/>
            <w:gridSpan w:val="4"/>
            <w:shd w:val="clear" w:color="auto" w:fill="auto"/>
            <w:noWrap/>
            <w:vAlign w:val="center"/>
            <w:hideMark/>
          </w:tcPr>
          <w:p w14:paraId="65786116" w14:textId="77777777" w:rsidR="0074661E" w:rsidRPr="00A45EED" w:rsidRDefault="0074661E"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6316C92" w14:textId="77777777" w:rsidR="0074661E" w:rsidRPr="00A45EED" w:rsidRDefault="0074661E" w:rsidP="007E3F9C">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411F063D" w14:textId="77777777" w:rsidR="0074661E" w:rsidRPr="00A45EED" w:rsidRDefault="0074661E" w:rsidP="007E3F9C">
            <w:pPr>
              <w:jc w:val="both"/>
              <w:rPr>
                <w:sz w:val="20"/>
                <w:szCs w:val="20"/>
              </w:rPr>
            </w:pPr>
            <w:r w:rsidRPr="00A45EED">
              <w:rPr>
                <w:sz w:val="20"/>
                <w:szCs w:val="20"/>
              </w:rPr>
              <w:t>Ishodište za raspodjelu sredstava temelji se na stvarnim troškovima iz prethodnih godina te iskazanim potrebama škole.</w:t>
            </w:r>
          </w:p>
          <w:p w14:paraId="5E3F2CE6" w14:textId="1557AED3" w:rsidR="0074661E" w:rsidRPr="00A45EED" w:rsidRDefault="00C31141" w:rsidP="007E3F9C">
            <w:pPr>
              <w:jc w:val="both"/>
              <w:rPr>
                <w:sz w:val="20"/>
                <w:szCs w:val="20"/>
              </w:rPr>
            </w:pPr>
            <w:r w:rsidRPr="00A45EED">
              <w:rPr>
                <w:sz w:val="20"/>
                <w:szCs w:val="20"/>
              </w:rPr>
              <w:t>U</w:t>
            </w:r>
            <w:r w:rsidR="0074661E" w:rsidRPr="00A45EED">
              <w:rPr>
                <w:sz w:val="20"/>
                <w:szCs w:val="20"/>
              </w:rPr>
              <w:t xml:space="preserve"> aktivnosti </w:t>
            </w:r>
            <w:r w:rsidRPr="00A45EED">
              <w:rPr>
                <w:sz w:val="20"/>
                <w:szCs w:val="20"/>
              </w:rPr>
              <w:t>su</w:t>
            </w:r>
            <w:r w:rsidR="0074661E" w:rsidRPr="00A45EED">
              <w:rPr>
                <w:sz w:val="20"/>
                <w:szCs w:val="20"/>
              </w:rPr>
              <w:t xml:space="preserve"> planirana </w:t>
            </w:r>
            <w:r w:rsidRPr="00A45EED">
              <w:rPr>
                <w:sz w:val="20"/>
                <w:szCs w:val="20"/>
              </w:rPr>
              <w:t>i</w:t>
            </w:r>
            <w:r w:rsidR="0074661E" w:rsidRPr="00A45EED">
              <w:rPr>
                <w:sz w:val="20"/>
                <w:szCs w:val="20"/>
              </w:rPr>
              <w:t xml:space="preserve"> sredstva za prijevoz učenika (taxi prijevoz učenika sa udaljenih područja, organizirani prijevoz učenika s teškoćama u razvoju, prijevoz roditelja), rashod</w:t>
            </w:r>
            <w:r w:rsidRPr="00A45EED">
              <w:rPr>
                <w:sz w:val="20"/>
                <w:szCs w:val="20"/>
              </w:rPr>
              <w:t>i</w:t>
            </w:r>
            <w:r w:rsidR="0074661E" w:rsidRPr="00A45EED">
              <w:rPr>
                <w:sz w:val="20"/>
                <w:szCs w:val="20"/>
              </w:rPr>
              <w:t xml:space="preserve"> za usluge, rashod</w:t>
            </w:r>
            <w:r w:rsidRPr="00A45EED">
              <w:rPr>
                <w:sz w:val="20"/>
                <w:szCs w:val="20"/>
              </w:rPr>
              <w:t>i</w:t>
            </w:r>
            <w:r w:rsidR="0074661E" w:rsidRPr="00A45EED">
              <w:rPr>
                <w:sz w:val="20"/>
                <w:szCs w:val="20"/>
              </w:rPr>
              <w:t xml:space="preserve"> za materijal i energiju, naknade troškova zaposlenima, ostali financijski rashodi, ostal</w:t>
            </w:r>
            <w:r w:rsidRPr="00A45EED">
              <w:rPr>
                <w:sz w:val="20"/>
                <w:szCs w:val="20"/>
              </w:rPr>
              <w:t>i</w:t>
            </w:r>
            <w:r w:rsidR="0074661E" w:rsidRPr="00A45EED">
              <w:rPr>
                <w:sz w:val="20"/>
                <w:szCs w:val="20"/>
              </w:rPr>
              <w:t xml:space="preserve"> nespomenute rashod</w:t>
            </w:r>
            <w:r w:rsidRPr="00A45EED">
              <w:rPr>
                <w:sz w:val="20"/>
                <w:szCs w:val="20"/>
              </w:rPr>
              <w:t>i</w:t>
            </w:r>
            <w:r w:rsidR="0074661E" w:rsidRPr="00A45EED">
              <w:rPr>
                <w:sz w:val="20"/>
                <w:szCs w:val="20"/>
              </w:rPr>
              <w:t xml:space="preserve"> poslovanja, usluge tekućeg i investicijskog održavanja, postrojenja i oprem</w:t>
            </w:r>
            <w:r w:rsidRPr="00A45EED">
              <w:rPr>
                <w:sz w:val="20"/>
                <w:szCs w:val="20"/>
              </w:rPr>
              <w:t>u</w:t>
            </w:r>
            <w:r w:rsidR="0074661E" w:rsidRPr="00A45EED">
              <w:rPr>
                <w:sz w:val="20"/>
                <w:szCs w:val="20"/>
              </w:rPr>
              <w:t>, didaktičku opremu za djecu s teškoćama u razvoju koja pohađaju posebne razredne odjele u sklopu Osnovne škole Samobor.</w:t>
            </w:r>
            <w:r w:rsidR="0074661E" w:rsidRPr="00A45EED">
              <w:t xml:space="preserve"> </w:t>
            </w:r>
            <w:r w:rsidRPr="00A45EED">
              <w:rPr>
                <w:sz w:val="20"/>
                <w:szCs w:val="20"/>
              </w:rPr>
              <w:t>Dio rashoda planiran je iz</w:t>
            </w:r>
            <w:r w:rsidR="0074661E" w:rsidRPr="00A45EED">
              <w:rPr>
                <w:sz w:val="20"/>
                <w:szCs w:val="20"/>
              </w:rPr>
              <w:t xml:space="preserve"> vlastiti</w:t>
            </w:r>
            <w:r w:rsidRPr="00A45EED">
              <w:rPr>
                <w:sz w:val="20"/>
                <w:szCs w:val="20"/>
              </w:rPr>
              <w:t>h</w:t>
            </w:r>
            <w:r w:rsidR="0074661E" w:rsidRPr="00A45EED">
              <w:rPr>
                <w:sz w:val="20"/>
                <w:szCs w:val="20"/>
              </w:rPr>
              <w:t xml:space="preserve"> prihod</w:t>
            </w:r>
            <w:r w:rsidRPr="00A45EED">
              <w:rPr>
                <w:sz w:val="20"/>
                <w:szCs w:val="20"/>
              </w:rPr>
              <w:t>a</w:t>
            </w:r>
            <w:r w:rsidR="0074661E" w:rsidRPr="00A45EED">
              <w:rPr>
                <w:sz w:val="20"/>
                <w:szCs w:val="20"/>
              </w:rPr>
              <w:t xml:space="preserve"> za rashode za materijal i energiju te komunalne usluge, što </w:t>
            </w:r>
            <w:r w:rsidR="0074661E" w:rsidRPr="00A45EED">
              <w:rPr>
                <w:sz w:val="20"/>
                <w:szCs w:val="20"/>
              </w:rPr>
              <w:lastRenderedPageBreak/>
              <w:t>predstavlja sredstva ostvarena od uplate pričuve i razgraničenja troškova za korištenje dvorane i poslovnih prostora škole.</w:t>
            </w:r>
          </w:p>
        </w:tc>
        <w:tc>
          <w:tcPr>
            <w:tcW w:w="1294" w:type="dxa"/>
            <w:shd w:val="clear" w:color="auto" w:fill="auto"/>
            <w:noWrap/>
            <w:vAlign w:val="center"/>
            <w:hideMark/>
          </w:tcPr>
          <w:p w14:paraId="38AA4C1F" w14:textId="4A5AAAB6" w:rsidR="0074661E" w:rsidRPr="00A45EED" w:rsidRDefault="00E10C71" w:rsidP="007E3F9C">
            <w:pPr>
              <w:jc w:val="right"/>
              <w:rPr>
                <w:b/>
                <w:sz w:val="20"/>
                <w:szCs w:val="20"/>
              </w:rPr>
            </w:pPr>
            <w:r w:rsidRPr="00A45EED">
              <w:rPr>
                <w:b/>
                <w:sz w:val="20"/>
                <w:szCs w:val="20"/>
              </w:rPr>
              <w:lastRenderedPageBreak/>
              <w:t>336.841</w:t>
            </w:r>
          </w:p>
        </w:tc>
        <w:tc>
          <w:tcPr>
            <w:tcW w:w="1295" w:type="dxa"/>
            <w:shd w:val="clear" w:color="auto" w:fill="auto"/>
            <w:noWrap/>
            <w:vAlign w:val="center"/>
            <w:hideMark/>
          </w:tcPr>
          <w:p w14:paraId="78370F8F" w14:textId="77777777" w:rsidR="0074661E" w:rsidRPr="00A45EED" w:rsidRDefault="0074661E" w:rsidP="007E3F9C">
            <w:pPr>
              <w:jc w:val="right"/>
              <w:rPr>
                <w:b/>
                <w:sz w:val="20"/>
                <w:szCs w:val="20"/>
              </w:rPr>
            </w:pPr>
            <w:r w:rsidRPr="00A45EED">
              <w:rPr>
                <w:b/>
                <w:sz w:val="20"/>
                <w:szCs w:val="20"/>
              </w:rPr>
              <w:t>324.888</w:t>
            </w:r>
          </w:p>
        </w:tc>
        <w:tc>
          <w:tcPr>
            <w:tcW w:w="1295" w:type="dxa"/>
            <w:shd w:val="clear" w:color="auto" w:fill="auto"/>
            <w:noWrap/>
            <w:vAlign w:val="center"/>
            <w:hideMark/>
          </w:tcPr>
          <w:p w14:paraId="735CDA08" w14:textId="77777777" w:rsidR="0074661E" w:rsidRPr="00A45EED" w:rsidRDefault="0074661E" w:rsidP="007E3F9C">
            <w:pPr>
              <w:jc w:val="right"/>
              <w:rPr>
                <w:b/>
                <w:sz w:val="20"/>
                <w:szCs w:val="20"/>
              </w:rPr>
            </w:pPr>
            <w:r w:rsidRPr="00A45EED">
              <w:rPr>
                <w:b/>
                <w:sz w:val="20"/>
                <w:szCs w:val="20"/>
              </w:rPr>
              <w:t>327.899</w:t>
            </w:r>
          </w:p>
        </w:tc>
      </w:tr>
      <w:tr w:rsidR="002C2952" w:rsidRPr="00A45EED" w14:paraId="54BA35F8" w14:textId="77777777" w:rsidTr="007E3F9C">
        <w:trPr>
          <w:trHeight w:val="300"/>
          <w:jc w:val="center"/>
        </w:trPr>
        <w:tc>
          <w:tcPr>
            <w:tcW w:w="10206" w:type="dxa"/>
            <w:gridSpan w:val="7"/>
            <w:shd w:val="clear" w:color="000000" w:fill="F2F2F2"/>
            <w:hideMark/>
          </w:tcPr>
          <w:p w14:paraId="4EF2D3F5" w14:textId="77777777" w:rsidR="0074661E" w:rsidRPr="00A45EED" w:rsidRDefault="0074661E" w:rsidP="007E3F9C">
            <w:pPr>
              <w:rPr>
                <w:b/>
                <w:bCs/>
                <w:sz w:val="20"/>
                <w:szCs w:val="20"/>
              </w:rPr>
            </w:pPr>
            <w:r w:rsidRPr="00A45EED">
              <w:rPr>
                <w:b/>
                <w:bCs/>
                <w:sz w:val="20"/>
                <w:szCs w:val="20"/>
              </w:rPr>
              <w:t>Naziv aktivnosti/projekta u Proračunu: RASHODI ZA ZAPOSLENE – OŠ SAMOBOR</w:t>
            </w:r>
          </w:p>
        </w:tc>
      </w:tr>
      <w:tr w:rsidR="002C2952" w:rsidRPr="00A45EED" w14:paraId="4E053DC0" w14:textId="77777777" w:rsidTr="007E3F9C">
        <w:trPr>
          <w:trHeight w:val="251"/>
          <w:jc w:val="center"/>
        </w:trPr>
        <w:tc>
          <w:tcPr>
            <w:tcW w:w="6322" w:type="dxa"/>
            <w:gridSpan w:val="4"/>
            <w:vMerge w:val="restart"/>
            <w:shd w:val="clear" w:color="auto" w:fill="auto"/>
            <w:vAlign w:val="center"/>
            <w:hideMark/>
          </w:tcPr>
          <w:p w14:paraId="06B54E61"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48C8633"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0DEC89B2" w14:textId="77777777" w:rsidTr="007E3F9C">
        <w:trPr>
          <w:trHeight w:val="207"/>
          <w:jc w:val="center"/>
        </w:trPr>
        <w:tc>
          <w:tcPr>
            <w:tcW w:w="6322" w:type="dxa"/>
            <w:gridSpan w:val="4"/>
            <w:vMerge/>
            <w:vAlign w:val="center"/>
            <w:hideMark/>
          </w:tcPr>
          <w:p w14:paraId="3A1EC5E4" w14:textId="77777777" w:rsidR="0074661E" w:rsidRPr="00A45EED" w:rsidRDefault="0074661E" w:rsidP="007E3F9C">
            <w:pPr>
              <w:rPr>
                <w:sz w:val="20"/>
                <w:szCs w:val="20"/>
              </w:rPr>
            </w:pPr>
          </w:p>
        </w:tc>
        <w:tc>
          <w:tcPr>
            <w:tcW w:w="1294" w:type="dxa"/>
            <w:shd w:val="clear" w:color="auto" w:fill="auto"/>
            <w:noWrap/>
            <w:vAlign w:val="bottom"/>
            <w:hideMark/>
          </w:tcPr>
          <w:p w14:paraId="499A9F2F"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BD9A25E"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7736D73F" w14:textId="77777777" w:rsidR="0074661E" w:rsidRPr="00A45EED" w:rsidRDefault="0074661E" w:rsidP="007E3F9C">
            <w:pPr>
              <w:jc w:val="center"/>
              <w:rPr>
                <w:sz w:val="20"/>
                <w:szCs w:val="20"/>
              </w:rPr>
            </w:pPr>
            <w:r w:rsidRPr="00A45EED">
              <w:rPr>
                <w:sz w:val="20"/>
                <w:szCs w:val="20"/>
              </w:rPr>
              <w:t>2025.</w:t>
            </w:r>
          </w:p>
        </w:tc>
      </w:tr>
      <w:tr w:rsidR="00994095" w:rsidRPr="00A45EED" w14:paraId="3B80A475" w14:textId="77777777" w:rsidTr="007E3F9C">
        <w:trPr>
          <w:trHeight w:val="416"/>
          <w:jc w:val="center"/>
        </w:trPr>
        <w:tc>
          <w:tcPr>
            <w:tcW w:w="6322" w:type="dxa"/>
            <w:gridSpan w:val="4"/>
            <w:shd w:val="clear" w:color="auto" w:fill="auto"/>
            <w:noWrap/>
            <w:vAlign w:val="center"/>
            <w:hideMark/>
          </w:tcPr>
          <w:p w14:paraId="466B243E" w14:textId="77777777" w:rsidR="0074661E" w:rsidRPr="00A45EED" w:rsidRDefault="0074661E" w:rsidP="007E3F9C">
            <w:pPr>
              <w:jc w:val="both"/>
              <w:rPr>
                <w:sz w:val="20"/>
                <w:szCs w:val="20"/>
              </w:rPr>
            </w:pPr>
            <w:r w:rsidRPr="00A45EED">
              <w:rPr>
                <w:sz w:val="20"/>
                <w:szCs w:val="20"/>
              </w:rPr>
              <w:t>U ovoj aktivnosti planiraju se plaće i ostali rashodi za zaposlene u OŠ Samobor koji se financiraju iz državnog proračuna na teret nadležnog ministarstva.</w:t>
            </w:r>
          </w:p>
          <w:p w14:paraId="175A294E" w14:textId="77777777" w:rsidR="0074661E" w:rsidRPr="00A45EED" w:rsidRDefault="0074661E"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4" w:type="dxa"/>
            <w:shd w:val="clear" w:color="auto" w:fill="auto"/>
            <w:noWrap/>
            <w:vAlign w:val="center"/>
            <w:hideMark/>
          </w:tcPr>
          <w:p w14:paraId="78EF5373" w14:textId="6173AF22" w:rsidR="0074661E" w:rsidRPr="00A45EED" w:rsidRDefault="00E10C71" w:rsidP="007E3F9C">
            <w:pPr>
              <w:jc w:val="right"/>
              <w:rPr>
                <w:b/>
                <w:sz w:val="20"/>
                <w:szCs w:val="20"/>
              </w:rPr>
            </w:pPr>
            <w:r w:rsidRPr="00A45EED">
              <w:rPr>
                <w:b/>
                <w:sz w:val="20"/>
                <w:szCs w:val="20"/>
              </w:rPr>
              <w:t>2.209.042</w:t>
            </w:r>
          </w:p>
        </w:tc>
        <w:tc>
          <w:tcPr>
            <w:tcW w:w="1295" w:type="dxa"/>
            <w:shd w:val="clear" w:color="auto" w:fill="auto"/>
            <w:noWrap/>
            <w:vAlign w:val="center"/>
            <w:hideMark/>
          </w:tcPr>
          <w:p w14:paraId="106152E0" w14:textId="77777777" w:rsidR="0074661E" w:rsidRPr="00A45EED" w:rsidRDefault="0074661E" w:rsidP="007E3F9C">
            <w:pPr>
              <w:jc w:val="right"/>
              <w:rPr>
                <w:b/>
                <w:sz w:val="20"/>
                <w:szCs w:val="20"/>
              </w:rPr>
            </w:pPr>
            <w:r w:rsidRPr="00A45EED">
              <w:rPr>
                <w:b/>
                <w:sz w:val="20"/>
                <w:szCs w:val="20"/>
              </w:rPr>
              <w:t>2.099.295</w:t>
            </w:r>
          </w:p>
        </w:tc>
        <w:tc>
          <w:tcPr>
            <w:tcW w:w="1295" w:type="dxa"/>
            <w:shd w:val="clear" w:color="auto" w:fill="auto"/>
            <w:noWrap/>
            <w:vAlign w:val="center"/>
            <w:hideMark/>
          </w:tcPr>
          <w:p w14:paraId="00B504AA" w14:textId="77777777" w:rsidR="0074661E" w:rsidRPr="00A45EED" w:rsidRDefault="0074661E" w:rsidP="007E3F9C">
            <w:pPr>
              <w:jc w:val="right"/>
              <w:rPr>
                <w:b/>
                <w:sz w:val="20"/>
                <w:szCs w:val="20"/>
              </w:rPr>
            </w:pPr>
            <w:r w:rsidRPr="00A45EED">
              <w:rPr>
                <w:b/>
                <w:sz w:val="20"/>
                <w:szCs w:val="20"/>
              </w:rPr>
              <w:t>2.123.760</w:t>
            </w:r>
          </w:p>
        </w:tc>
      </w:tr>
      <w:tr w:rsidR="002C2952" w:rsidRPr="00A45EED" w14:paraId="027445C0" w14:textId="77777777" w:rsidTr="007E3F9C">
        <w:trPr>
          <w:trHeight w:val="300"/>
          <w:jc w:val="center"/>
        </w:trPr>
        <w:tc>
          <w:tcPr>
            <w:tcW w:w="10206" w:type="dxa"/>
            <w:gridSpan w:val="7"/>
            <w:shd w:val="clear" w:color="000000" w:fill="F2F2F2"/>
            <w:hideMark/>
          </w:tcPr>
          <w:p w14:paraId="5131E6E8" w14:textId="77777777" w:rsidR="0074661E" w:rsidRPr="00A45EED" w:rsidRDefault="0074661E" w:rsidP="007E3F9C">
            <w:pPr>
              <w:rPr>
                <w:b/>
                <w:bCs/>
                <w:sz w:val="20"/>
                <w:szCs w:val="20"/>
              </w:rPr>
            </w:pPr>
            <w:r w:rsidRPr="00A45EED">
              <w:rPr>
                <w:b/>
                <w:bCs/>
                <w:sz w:val="20"/>
                <w:szCs w:val="20"/>
              </w:rPr>
              <w:t>Naziv aktivnosti/projekta u Proračunu: ULAGANJA NA MATERIJALNOJ IMOVINI</w:t>
            </w:r>
          </w:p>
        </w:tc>
      </w:tr>
      <w:tr w:rsidR="002C2952" w:rsidRPr="00A45EED" w14:paraId="5E6A8C8E" w14:textId="77777777" w:rsidTr="007E3F9C">
        <w:trPr>
          <w:trHeight w:val="251"/>
          <w:jc w:val="center"/>
        </w:trPr>
        <w:tc>
          <w:tcPr>
            <w:tcW w:w="6322" w:type="dxa"/>
            <w:gridSpan w:val="4"/>
            <w:vMerge w:val="restart"/>
            <w:shd w:val="clear" w:color="auto" w:fill="auto"/>
            <w:vAlign w:val="center"/>
            <w:hideMark/>
          </w:tcPr>
          <w:p w14:paraId="41A486B4"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5FD08AD2"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74D8E70D" w14:textId="77777777" w:rsidTr="007E3F9C">
        <w:trPr>
          <w:trHeight w:val="207"/>
          <w:jc w:val="center"/>
        </w:trPr>
        <w:tc>
          <w:tcPr>
            <w:tcW w:w="6322" w:type="dxa"/>
            <w:gridSpan w:val="4"/>
            <w:vMerge/>
            <w:vAlign w:val="center"/>
            <w:hideMark/>
          </w:tcPr>
          <w:p w14:paraId="389EFD80" w14:textId="77777777" w:rsidR="0074661E" w:rsidRPr="00A45EED" w:rsidRDefault="0074661E" w:rsidP="007E3F9C">
            <w:pPr>
              <w:rPr>
                <w:sz w:val="20"/>
                <w:szCs w:val="20"/>
              </w:rPr>
            </w:pPr>
          </w:p>
        </w:tc>
        <w:tc>
          <w:tcPr>
            <w:tcW w:w="1294" w:type="dxa"/>
            <w:shd w:val="clear" w:color="auto" w:fill="auto"/>
            <w:noWrap/>
            <w:vAlign w:val="bottom"/>
            <w:hideMark/>
          </w:tcPr>
          <w:p w14:paraId="466FF024"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4F5C6A59"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2768A6EF" w14:textId="77777777" w:rsidR="0074661E" w:rsidRPr="00A45EED" w:rsidRDefault="0074661E" w:rsidP="007E3F9C">
            <w:pPr>
              <w:jc w:val="center"/>
              <w:rPr>
                <w:sz w:val="20"/>
                <w:szCs w:val="20"/>
              </w:rPr>
            </w:pPr>
            <w:r w:rsidRPr="00A45EED">
              <w:rPr>
                <w:sz w:val="20"/>
                <w:szCs w:val="20"/>
              </w:rPr>
              <w:t>2025.</w:t>
            </w:r>
          </w:p>
        </w:tc>
      </w:tr>
      <w:tr w:rsidR="00994095" w:rsidRPr="00A45EED" w14:paraId="11F3E3EC" w14:textId="77777777" w:rsidTr="007E3F9C">
        <w:trPr>
          <w:trHeight w:val="416"/>
          <w:jc w:val="center"/>
        </w:trPr>
        <w:tc>
          <w:tcPr>
            <w:tcW w:w="6322" w:type="dxa"/>
            <w:gridSpan w:val="4"/>
            <w:shd w:val="clear" w:color="auto" w:fill="auto"/>
            <w:noWrap/>
            <w:vAlign w:val="center"/>
            <w:hideMark/>
          </w:tcPr>
          <w:p w14:paraId="4024E1D2" w14:textId="77777777" w:rsidR="0074661E" w:rsidRPr="00A45EED" w:rsidRDefault="0074661E" w:rsidP="007E3F9C">
            <w:pPr>
              <w:jc w:val="both"/>
              <w:rPr>
                <w:sz w:val="20"/>
                <w:szCs w:val="20"/>
              </w:rPr>
            </w:pPr>
            <w:r w:rsidRPr="00A45EED">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A45EED">
              <w:t xml:space="preserve"> </w:t>
            </w:r>
            <w:r w:rsidRPr="00A45EED">
              <w:rPr>
                <w:sz w:val="20"/>
                <w:szCs w:val="20"/>
              </w:rPr>
              <w:t>Planirana su sredstva iz vlastiti prihoda za usluge tekućeg i investicijskog održavanja.</w:t>
            </w:r>
          </w:p>
          <w:p w14:paraId="61F8181E" w14:textId="77777777" w:rsidR="0074661E" w:rsidRPr="00A45EED" w:rsidRDefault="0074661E" w:rsidP="007E3F9C">
            <w:pPr>
              <w:jc w:val="both"/>
              <w:rPr>
                <w:sz w:val="20"/>
                <w:szCs w:val="20"/>
              </w:rPr>
            </w:pPr>
            <w:r w:rsidRPr="00A45EED">
              <w:rPr>
                <w:sz w:val="20"/>
                <w:szCs w:val="20"/>
              </w:rPr>
              <w:t>Ishodište za planirane rashode temelji se na stvarnim potrebama škole.</w:t>
            </w:r>
          </w:p>
        </w:tc>
        <w:tc>
          <w:tcPr>
            <w:tcW w:w="1294" w:type="dxa"/>
            <w:shd w:val="clear" w:color="auto" w:fill="auto"/>
            <w:noWrap/>
            <w:vAlign w:val="center"/>
            <w:hideMark/>
          </w:tcPr>
          <w:p w14:paraId="05C22725" w14:textId="33583867" w:rsidR="0074661E" w:rsidRPr="00A45EED" w:rsidRDefault="00E10C71" w:rsidP="007E3F9C">
            <w:pPr>
              <w:jc w:val="right"/>
              <w:rPr>
                <w:b/>
                <w:sz w:val="20"/>
                <w:szCs w:val="20"/>
              </w:rPr>
            </w:pPr>
            <w:r w:rsidRPr="00A45EED">
              <w:rPr>
                <w:b/>
                <w:sz w:val="20"/>
                <w:szCs w:val="20"/>
              </w:rPr>
              <w:t>52.303</w:t>
            </w:r>
          </w:p>
        </w:tc>
        <w:tc>
          <w:tcPr>
            <w:tcW w:w="1295" w:type="dxa"/>
            <w:shd w:val="clear" w:color="auto" w:fill="auto"/>
            <w:noWrap/>
            <w:vAlign w:val="center"/>
            <w:hideMark/>
          </w:tcPr>
          <w:p w14:paraId="04646DAB" w14:textId="77777777" w:rsidR="0074661E" w:rsidRPr="00A45EED" w:rsidRDefault="0074661E" w:rsidP="007E3F9C">
            <w:pPr>
              <w:jc w:val="right"/>
              <w:rPr>
                <w:b/>
                <w:sz w:val="20"/>
                <w:szCs w:val="20"/>
              </w:rPr>
            </w:pPr>
            <w:r w:rsidRPr="00A45EED">
              <w:rPr>
                <w:b/>
                <w:sz w:val="20"/>
                <w:szCs w:val="20"/>
              </w:rPr>
              <w:t>45.100</w:t>
            </w:r>
          </w:p>
        </w:tc>
        <w:tc>
          <w:tcPr>
            <w:tcW w:w="1295" w:type="dxa"/>
            <w:shd w:val="clear" w:color="auto" w:fill="auto"/>
            <w:noWrap/>
            <w:vAlign w:val="center"/>
            <w:hideMark/>
          </w:tcPr>
          <w:p w14:paraId="1BCFE794" w14:textId="77777777" w:rsidR="0074661E" w:rsidRPr="00A45EED" w:rsidRDefault="0074661E" w:rsidP="007E3F9C">
            <w:pPr>
              <w:jc w:val="right"/>
              <w:rPr>
                <w:b/>
                <w:sz w:val="20"/>
                <w:szCs w:val="20"/>
              </w:rPr>
            </w:pPr>
            <w:r w:rsidRPr="00A45EED">
              <w:rPr>
                <w:b/>
                <w:sz w:val="20"/>
                <w:szCs w:val="20"/>
              </w:rPr>
              <w:t>45.300</w:t>
            </w:r>
          </w:p>
        </w:tc>
      </w:tr>
      <w:tr w:rsidR="002C2952" w:rsidRPr="00A45EED" w14:paraId="575A31AA" w14:textId="77777777" w:rsidTr="007E3F9C">
        <w:trPr>
          <w:trHeight w:val="416"/>
          <w:jc w:val="center"/>
        </w:trPr>
        <w:tc>
          <w:tcPr>
            <w:tcW w:w="1865" w:type="dxa"/>
            <w:shd w:val="clear" w:color="auto" w:fill="auto"/>
            <w:noWrap/>
            <w:vAlign w:val="center"/>
          </w:tcPr>
          <w:p w14:paraId="547B8F54" w14:textId="77777777" w:rsidR="0074661E" w:rsidRPr="00A45EED" w:rsidRDefault="0074661E" w:rsidP="007E3F9C">
            <w:pPr>
              <w:rPr>
                <w:sz w:val="20"/>
                <w:szCs w:val="20"/>
              </w:rPr>
            </w:pPr>
            <w:r w:rsidRPr="00A45EED">
              <w:rPr>
                <w:rFonts w:eastAsia="Calibri"/>
                <w:b/>
                <w:bCs/>
                <w:sz w:val="20"/>
                <w:szCs w:val="20"/>
              </w:rPr>
              <w:t>Pokazatelj uspješnosti</w:t>
            </w:r>
          </w:p>
        </w:tc>
        <w:tc>
          <w:tcPr>
            <w:tcW w:w="2301" w:type="dxa"/>
            <w:shd w:val="clear" w:color="auto" w:fill="auto"/>
            <w:vAlign w:val="center"/>
          </w:tcPr>
          <w:p w14:paraId="23366501" w14:textId="77777777" w:rsidR="0074661E" w:rsidRPr="00A45EED" w:rsidRDefault="0074661E" w:rsidP="007E3F9C">
            <w:pPr>
              <w:rPr>
                <w:sz w:val="20"/>
                <w:szCs w:val="20"/>
              </w:rPr>
            </w:pPr>
            <w:r w:rsidRPr="00A45EED">
              <w:rPr>
                <w:rFonts w:eastAsia="Calibri"/>
                <w:b/>
                <w:bCs/>
                <w:sz w:val="20"/>
                <w:szCs w:val="20"/>
              </w:rPr>
              <w:t>Definicija</w:t>
            </w:r>
          </w:p>
        </w:tc>
        <w:tc>
          <w:tcPr>
            <w:tcW w:w="1006" w:type="dxa"/>
            <w:shd w:val="clear" w:color="auto" w:fill="auto"/>
            <w:vAlign w:val="center"/>
          </w:tcPr>
          <w:p w14:paraId="78CDA8E2" w14:textId="77777777" w:rsidR="0074661E" w:rsidRPr="00A45EED" w:rsidRDefault="0074661E" w:rsidP="007E3F9C">
            <w:pPr>
              <w:jc w:val="center"/>
              <w:rPr>
                <w:sz w:val="20"/>
                <w:szCs w:val="20"/>
              </w:rPr>
            </w:pPr>
            <w:r w:rsidRPr="00A45EED">
              <w:rPr>
                <w:rFonts w:eastAsia="Calibri"/>
                <w:b/>
                <w:bCs/>
                <w:sz w:val="20"/>
                <w:szCs w:val="20"/>
              </w:rPr>
              <w:t>Jedinica</w:t>
            </w:r>
          </w:p>
        </w:tc>
        <w:tc>
          <w:tcPr>
            <w:tcW w:w="1122" w:type="dxa"/>
            <w:shd w:val="clear" w:color="auto" w:fill="auto"/>
            <w:vAlign w:val="center"/>
          </w:tcPr>
          <w:p w14:paraId="04D4D7EC" w14:textId="77777777" w:rsidR="0074661E" w:rsidRPr="00A45EED" w:rsidRDefault="0074661E" w:rsidP="007E3F9C">
            <w:pPr>
              <w:jc w:val="center"/>
              <w:rPr>
                <w:sz w:val="20"/>
                <w:szCs w:val="20"/>
              </w:rPr>
            </w:pPr>
            <w:r w:rsidRPr="00A45EED">
              <w:rPr>
                <w:rFonts w:eastAsia="Calibri"/>
                <w:b/>
                <w:bCs/>
                <w:sz w:val="20"/>
                <w:szCs w:val="20"/>
              </w:rPr>
              <w:t>Polazna vrijednost 2022.</w:t>
            </w:r>
          </w:p>
        </w:tc>
        <w:tc>
          <w:tcPr>
            <w:tcW w:w="1293" w:type="dxa"/>
            <w:shd w:val="clear" w:color="auto" w:fill="auto"/>
            <w:noWrap/>
            <w:vAlign w:val="center"/>
          </w:tcPr>
          <w:p w14:paraId="746A6AFA" w14:textId="32B8DF2A"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2023.</w:t>
            </w:r>
          </w:p>
        </w:tc>
        <w:tc>
          <w:tcPr>
            <w:tcW w:w="1324" w:type="dxa"/>
            <w:shd w:val="clear" w:color="auto" w:fill="auto"/>
            <w:noWrap/>
            <w:vAlign w:val="center"/>
          </w:tcPr>
          <w:p w14:paraId="063E3F8E" w14:textId="78B1DFBC"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5BF81569" w14:textId="0AB1A138" w:rsidR="0074661E" w:rsidRPr="00A45EED" w:rsidRDefault="0074661E" w:rsidP="00534F2B">
            <w:pPr>
              <w:keepNext/>
              <w:jc w:val="center"/>
              <w:outlineLvl w:val="6"/>
              <w:rPr>
                <w:b/>
                <w:sz w:val="20"/>
                <w:szCs w:val="20"/>
              </w:rPr>
            </w:pPr>
            <w:r w:rsidRPr="00A45EED">
              <w:rPr>
                <w:rFonts w:eastAsia="Calibri"/>
                <w:b/>
                <w:bCs/>
                <w:sz w:val="20"/>
                <w:szCs w:val="20"/>
              </w:rPr>
              <w:t>Ciljana vrijednost</w:t>
            </w:r>
            <w:r w:rsidR="00534F2B" w:rsidRPr="00A45EED">
              <w:rPr>
                <w:rFonts w:eastAsia="Calibri"/>
                <w:b/>
                <w:bCs/>
                <w:sz w:val="20"/>
                <w:szCs w:val="20"/>
              </w:rPr>
              <w:t xml:space="preserve"> </w:t>
            </w:r>
            <w:r w:rsidRPr="00A45EED">
              <w:rPr>
                <w:rFonts w:eastAsia="Calibri"/>
                <w:b/>
                <w:bCs/>
                <w:sz w:val="20"/>
                <w:szCs w:val="20"/>
              </w:rPr>
              <w:t>2025.</w:t>
            </w:r>
          </w:p>
        </w:tc>
      </w:tr>
      <w:tr w:rsidR="002C2952" w:rsidRPr="00A45EED" w14:paraId="5C043D43" w14:textId="77777777" w:rsidTr="007E3F9C">
        <w:trPr>
          <w:trHeight w:val="416"/>
          <w:jc w:val="center"/>
        </w:trPr>
        <w:tc>
          <w:tcPr>
            <w:tcW w:w="1865" w:type="dxa"/>
            <w:shd w:val="clear" w:color="auto" w:fill="auto"/>
            <w:noWrap/>
            <w:vAlign w:val="center"/>
          </w:tcPr>
          <w:p w14:paraId="3A301C67" w14:textId="77777777" w:rsidR="0074661E" w:rsidRPr="00A45EED" w:rsidRDefault="0074661E" w:rsidP="007E3F9C">
            <w:pPr>
              <w:rPr>
                <w:rFonts w:eastAsia="Calibri"/>
                <w:sz w:val="20"/>
                <w:szCs w:val="20"/>
                <w:lang w:eastAsia="en-US"/>
              </w:rPr>
            </w:pPr>
            <w:r w:rsidRPr="00A45EED">
              <w:rPr>
                <w:rFonts w:eastAsia="Calibri"/>
                <w:sz w:val="20"/>
                <w:szCs w:val="20"/>
                <w:lang w:eastAsia="en-US"/>
              </w:rPr>
              <w:t>Broj učenika</w:t>
            </w:r>
          </w:p>
        </w:tc>
        <w:tc>
          <w:tcPr>
            <w:tcW w:w="2301" w:type="dxa"/>
            <w:shd w:val="clear" w:color="auto" w:fill="auto"/>
            <w:vAlign w:val="center"/>
          </w:tcPr>
          <w:p w14:paraId="62BE667F" w14:textId="77777777" w:rsidR="0074661E" w:rsidRPr="00A45EED" w:rsidRDefault="0074661E" w:rsidP="007E3F9C">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6" w:type="dxa"/>
            <w:shd w:val="clear" w:color="auto" w:fill="auto"/>
            <w:vAlign w:val="center"/>
          </w:tcPr>
          <w:p w14:paraId="3D6EF020" w14:textId="77777777" w:rsidR="0074661E" w:rsidRPr="00A45EED" w:rsidRDefault="0074661E" w:rsidP="007E3F9C">
            <w:pPr>
              <w:jc w:val="center"/>
              <w:rPr>
                <w:rFonts w:eastAsia="Calibri"/>
                <w:sz w:val="20"/>
                <w:szCs w:val="20"/>
                <w:lang w:eastAsia="en-US"/>
              </w:rPr>
            </w:pPr>
            <w:r w:rsidRPr="00A45EED">
              <w:rPr>
                <w:rFonts w:eastAsia="Calibri"/>
                <w:sz w:val="20"/>
                <w:szCs w:val="20"/>
                <w:lang w:eastAsia="en-US"/>
              </w:rPr>
              <w:t>Broj</w:t>
            </w:r>
          </w:p>
        </w:tc>
        <w:tc>
          <w:tcPr>
            <w:tcW w:w="1122" w:type="dxa"/>
            <w:shd w:val="clear" w:color="auto" w:fill="auto"/>
            <w:vAlign w:val="center"/>
          </w:tcPr>
          <w:p w14:paraId="63FEDB3B" w14:textId="77777777" w:rsidR="0074661E" w:rsidRPr="00A45EED" w:rsidRDefault="0074661E" w:rsidP="007E3F9C">
            <w:pPr>
              <w:jc w:val="center"/>
              <w:rPr>
                <w:rFonts w:eastAsia="Calibri"/>
                <w:sz w:val="20"/>
                <w:szCs w:val="20"/>
                <w:lang w:eastAsia="en-US"/>
              </w:rPr>
            </w:pPr>
            <w:r w:rsidRPr="00A45EED">
              <w:rPr>
                <w:rFonts w:eastAsia="Calibri"/>
                <w:sz w:val="20"/>
                <w:szCs w:val="20"/>
              </w:rPr>
              <w:t>878</w:t>
            </w:r>
          </w:p>
        </w:tc>
        <w:tc>
          <w:tcPr>
            <w:tcW w:w="1293" w:type="dxa"/>
            <w:shd w:val="clear" w:color="auto" w:fill="auto"/>
            <w:noWrap/>
            <w:vAlign w:val="center"/>
          </w:tcPr>
          <w:p w14:paraId="432D5DF2" w14:textId="77777777" w:rsidR="0074661E" w:rsidRPr="00A45EED" w:rsidRDefault="0074661E" w:rsidP="007E3F9C">
            <w:pPr>
              <w:jc w:val="center"/>
              <w:rPr>
                <w:rFonts w:eastAsia="Calibri"/>
                <w:sz w:val="20"/>
                <w:szCs w:val="20"/>
                <w:lang w:eastAsia="en-US"/>
              </w:rPr>
            </w:pPr>
            <w:r w:rsidRPr="00A45EED">
              <w:rPr>
                <w:rFonts w:eastAsia="Calibri"/>
                <w:sz w:val="20"/>
                <w:szCs w:val="20"/>
              </w:rPr>
              <w:t>890</w:t>
            </w:r>
          </w:p>
        </w:tc>
        <w:tc>
          <w:tcPr>
            <w:tcW w:w="1324" w:type="dxa"/>
            <w:shd w:val="clear" w:color="auto" w:fill="auto"/>
            <w:noWrap/>
            <w:vAlign w:val="center"/>
          </w:tcPr>
          <w:p w14:paraId="3E79DBE4" w14:textId="77777777" w:rsidR="0074661E" w:rsidRPr="00A45EED" w:rsidRDefault="0074661E" w:rsidP="007E3F9C">
            <w:pPr>
              <w:jc w:val="center"/>
              <w:rPr>
                <w:rFonts w:eastAsia="Calibri"/>
                <w:sz w:val="20"/>
                <w:szCs w:val="20"/>
                <w:lang w:eastAsia="en-US"/>
              </w:rPr>
            </w:pPr>
            <w:r w:rsidRPr="00A45EED">
              <w:rPr>
                <w:rFonts w:eastAsia="Calibri"/>
                <w:sz w:val="20"/>
                <w:szCs w:val="20"/>
              </w:rPr>
              <w:t>900</w:t>
            </w:r>
          </w:p>
        </w:tc>
        <w:tc>
          <w:tcPr>
            <w:tcW w:w="1295" w:type="dxa"/>
            <w:shd w:val="clear" w:color="auto" w:fill="auto"/>
            <w:noWrap/>
            <w:vAlign w:val="center"/>
          </w:tcPr>
          <w:p w14:paraId="63F57E89" w14:textId="77777777" w:rsidR="0074661E" w:rsidRPr="00A45EED" w:rsidRDefault="0074661E" w:rsidP="007E3F9C">
            <w:pPr>
              <w:jc w:val="center"/>
              <w:rPr>
                <w:rFonts w:eastAsia="Calibri"/>
                <w:sz w:val="20"/>
                <w:szCs w:val="20"/>
                <w:lang w:eastAsia="en-US"/>
              </w:rPr>
            </w:pPr>
            <w:r w:rsidRPr="00A45EED">
              <w:rPr>
                <w:rFonts w:eastAsia="Calibri"/>
                <w:sz w:val="20"/>
                <w:szCs w:val="20"/>
              </w:rPr>
              <w:t>915</w:t>
            </w:r>
          </w:p>
        </w:tc>
      </w:tr>
      <w:tr w:rsidR="002C2952" w:rsidRPr="00A45EED" w14:paraId="782EB91A" w14:textId="77777777" w:rsidTr="007E3F9C">
        <w:trPr>
          <w:trHeight w:val="416"/>
          <w:jc w:val="center"/>
        </w:trPr>
        <w:tc>
          <w:tcPr>
            <w:tcW w:w="1865" w:type="dxa"/>
            <w:shd w:val="clear" w:color="auto" w:fill="auto"/>
            <w:noWrap/>
            <w:vAlign w:val="center"/>
          </w:tcPr>
          <w:p w14:paraId="29AF17F8" w14:textId="77777777" w:rsidR="0074661E" w:rsidRPr="00A45EED" w:rsidRDefault="0074661E" w:rsidP="007E3F9C">
            <w:pPr>
              <w:rPr>
                <w:rFonts w:eastAsia="Calibri"/>
                <w:sz w:val="20"/>
                <w:szCs w:val="20"/>
                <w:lang w:eastAsia="en-US"/>
              </w:rPr>
            </w:pPr>
            <w:r w:rsidRPr="00A45EED">
              <w:rPr>
                <w:rFonts w:eastAsia="Calibri"/>
                <w:sz w:val="20"/>
                <w:szCs w:val="20"/>
                <w:lang w:eastAsia="en-US"/>
              </w:rPr>
              <w:t>Broj zaposlenih na teret državnog proračuna</w:t>
            </w:r>
          </w:p>
        </w:tc>
        <w:tc>
          <w:tcPr>
            <w:tcW w:w="2301" w:type="dxa"/>
            <w:shd w:val="clear" w:color="auto" w:fill="auto"/>
            <w:vAlign w:val="center"/>
          </w:tcPr>
          <w:p w14:paraId="3D375CC3" w14:textId="77777777" w:rsidR="0074661E" w:rsidRPr="00A45EED" w:rsidRDefault="0074661E" w:rsidP="007E3F9C">
            <w:pPr>
              <w:rPr>
                <w:rFonts w:eastAsia="Calibri"/>
                <w:sz w:val="20"/>
                <w:szCs w:val="20"/>
                <w:lang w:eastAsia="en-US"/>
              </w:rPr>
            </w:pPr>
            <w:r w:rsidRPr="00A45EED">
              <w:rPr>
                <w:rFonts w:eastAsia="Calibri"/>
                <w:sz w:val="20"/>
                <w:szCs w:val="20"/>
                <w:lang w:eastAsia="en-US"/>
              </w:rPr>
              <w:t>Osiguranjem sredstava za rashode za zaposlene omogućuje se ostvarivanje prava na osnovnoškolsko obrazovanje</w:t>
            </w:r>
          </w:p>
        </w:tc>
        <w:tc>
          <w:tcPr>
            <w:tcW w:w="1006" w:type="dxa"/>
            <w:shd w:val="clear" w:color="auto" w:fill="auto"/>
            <w:vAlign w:val="center"/>
          </w:tcPr>
          <w:p w14:paraId="0FEE6C40" w14:textId="77777777" w:rsidR="0074661E" w:rsidRPr="00A45EED" w:rsidRDefault="0074661E" w:rsidP="007E3F9C">
            <w:pPr>
              <w:jc w:val="center"/>
              <w:rPr>
                <w:rFonts w:eastAsia="Calibri"/>
                <w:sz w:val="20"/>
                <w:szCs w:val="20"/>
                <w:lang w:eastAsia="en-US"/>
              </w:rPr>
            </w:pPr>
            <w:r w:rsidRPr="00A45EED">
              <w:rPr>
                <w:rFonts w:eastAsia="Calibri"/>
                <w:sz w:val="20"/>
                <w:szCs w:val="20"/>
                <w:lang w:eastAsia="en-US"/>
              </w:rPr>
              <w:t>Broj</w:t>
            </w:r>
          </w:p>
        </w:tc>
        <w:tc>
          <w:tcPr>
            <w:tcW w:w="1122" w:type="dxa"/>
            <w:shd w:val="clear" w:color="auto" w:fill="auto"/>
            <w:vAlign w:val="center"/>
          </w:tcPr>
          <w:p w14:paraId="48BB8AB2" w14:textId="77777777" w:rsidR="0074661E" w:rsidRPr="00A45EED" w:rsidRDefault="0074661E" w:rsidP="007E3F9C">
            <w:pPr>
              <w:jc w:val="center"/>
              <w:rPr>
                <w:rFonts w:eastAsia="Calibri"/>
                <w:sz w:val="20"/>
                <w:szCs w:val="20"/>
                <w:lang w:eastAsia="en-US"/>
              </w:rPr>
            </w:pPr>
            <w:r w:rsidRPr="00A45EED">
              <w:rPr>
                <w:rFonts w:eastAsia="Calibri"/>
                <w:sz w:val="20"/>
                <w:szCs w:val="20"/>
              </w:rPr>
              <w:t>103</w:t>
            </w:r>
          </w:p>
        </w:tc>
        <w:tc>
          <w:tcPr>
            <w:tcW w:w="1293" w:type="dxa"/>
            <w:shd w:val="clear" w:color="auto" w:fill="auto"/>
            <w:noWrap/>
            <w:vAlign w:val="center"/>
          </w:tcPr>
          <w:p w14:paraId="5DC4B863" w14:textId="77777777" w:rsidR="0074661E" w:rsidRPr="00A45EED" w:rsidRDefault="0074661E" w:rsidP="007E3F9C">
            <w:pPr>
              <w:jc w:val="center"/>
              <w:rPr>
                <w:rFonts w:eastAsia="Calibri"/>
                <w:sz w:val="20"/>
                <w:szCs w:val="20"/>
                <w:lang w:eastAsia="en-US"/>
              </w:rPr>
            </w:pPr>
            <w:r w:rsidRPr="00A45EED">
              <w:rPr>
                <w:rFonts w:eastAsia="Calibri"/>
                <w:sz w:val="20"/>
                <w:szCs w:val="20"/>
              </w:rPr>
              <w:t>105</w:t>
            </w:r>
          </w:p>
        </w:tc>
        <w:tc>
          <w:tcPr>
            <w:tcW w:w="1324" w:type="dxa"/>
            <w:shd w:val="clear" w:color="auto" w:fill="auto"/>
            <w:noWrap/>
            <w:vAlign w:val="center"/>
          </w:tcPr>
          <w:p w14:paraId="5EE2931E" w14:textId="77777777" w:rsidR="0074661E" w:rsidRPr="00A45EED" w:rsidRDefault="0074661E" w:rsidP="007E3F9C">
            <w:pPr>
              <w:jc w:val="center"/>
              <w:rPr>
                <w:rFonts w:eastAsia="Calibri"/>
                <w:sz w:val="20"/>
                <w:szCs w:val="20"/>
                <w:lang w:eastAsia="en-US"/>
              </w:rPr>
            </w:pPr>
            <w:r w:rsidRPr="00A45EED">
              <w:rPr>
                <w:rFonts w:eastAsia="Calibri"/>
                <w:sz w:val="20"/>
                <w:szCs w:val="20"/>
              </w:rPr>
              <w:t>108</w:t>
            </w:r>
          </w:p>
        </w:tc>
        <w:tc>
          <w:tcPr>
            <w:tcW w:w="1295" w:type="dxa"/>
            <w:shd w:val="clear" w:color="auto" w:fill="auto"/>
            <w:noWrap/>
            <w:vAlign w:val="center"/>
          </w:tcPr>
          <w:p w14:paraId="3532C7FB" w14:textId="77777777" w:rsidR="0074661E" w:rsidRPr="00A45EED" w:rsidRDefault="0074661E" w:rsidP="007E3F9C">
            <w:pPr>
              <w:jc w:val="center"/>
              <w:rPr>
                <w:rFonts w:eastAsia="Calibri"/>
                <w:sz w:val="20"/>
                <w:szCs w:val="20"/>
                <w:lang w:eastAsia="en-US"/>
              </w:rPr>
            </w:pPr>
            <w:r w:rsidRPr="00A45EED">
              <w:rPr>
                <w:rFonts w:eastAsia="Calibri"/>
                <w:sz w:val="20"/>
                <w:szCs w:val="20"/>
              </w:rPr>
              <w:t>110</w:t>
            </w:r>
          </w:p>
        </w:tc>
      </w:tr>
      <w:tr w:rsidR="002C2952" w:rsidRPr="00A45EED" w14:paraId="558818AB" w14:textId="77777777" w:rsidTr="007E3F9C">
        <w:trPr>
          <w:trHeight w:val="266"/>
          <w:jc w:val="center"/>
        </w:trPr>
        <w:tc>
          <w:tcPr>
            <w:tcW w:w="10206" w:type="dxa"/>
            <w:gridSpan w:val="7"/>
            <w:shd w:val="clear" w:color="000000" w:fill="D9D9D9"/>
            <w:noWrap/>
            <w:hideMark/>
          </w:tcPr>
          <w:p w14:paraId="3380213E" w14:textId="77777777" w:rsidR="0074661E" w:rsidRPr="00A45EED" w:rsidRDefault="0074661E" w:rsidP="007E3F9C">
            <w:pPr>
              <w:rPr>
                <w:b/>
                <w:bCs/>
                <w:iCs/>
              </w:rPr>
            </w:pPr>
            <w:r w:rsidRPr="00A45EED">
              <w:rPr>
                <w:b/>
                <w:bCs/>
                <w:iCs/>
              </w:rPr>
              <w:t>Program: DODATNE POTREBE U OSNOVNOM ŠKOLSTVU</w:t>
            </w:r>
          </w:p>
        </w:tc>
      </w:tr>
      <w:tr w:rsidR="002C2952" w:rsidRPr="00A45EED" w14:paraId="4B225FD2" w14:textId="77777777" w:rsidTr="007E3F9C">
        <w:trPr>
          <w:trHeight w:val="374"/>
          <w:jc w:val="center"/>
        </w:trPr>
        <w:tc>
          <w:tcPr>
            <w:tcW w:w="10206" w:type="dxa"/>
            <w:gridSpan w:val="7"/>
            <w:shd w:val="clear" w:color="auto" w:fill="auto"/>
            <w:noWrap/>
            <w:hideMark/>
          </w:tcPr>
          <w:p w14:paraId="61274D75" w14:textId="77777777" w:rsidR="0074661E" w:rsidRPr="00A45EED" w:rsidRDefault="0074661E" w:rsidP="007E3F9C">
            <w:pPr>
              <w:rPr>
                <w:sz w:val="20"/>
                <w:szCs w:val="20"/>
              </w:rPr>
            </w:pPr>
            <w:r w:rsidRPr="00A45EED">
              <w:rPr>
                <w:sz w:val="20"/>
                <w:szCs w:val="20"/>
              </w:rPr>
              <w:t>Zakonske i druge pravne osnove programa:</w:t>
            </w:r>
          </w:p>
          <w:p w14:paraId="3BD36C94" w14:textId="7391B9DD" w:rsidR="0074661E" w:rsidRPr="00A45EED" w:rsidRDefault="0074661E" w:rsidP="00047253">
            <w:pPr>
              <w:numPr>
                <w:ilvl w:val="0"/>
                <w:numId w:val="39"/>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r w:rsidR="00FE1635" w:rsidRPr="00A45EED">
              <w:rPr>
                <w:sz w:val="20"/>
                <w:szCs w:val="20"/>
              </w:rPr>
              <w:t>,</w:t>
            </w:r>
            <w:r w:rsidRPr="00A45EED">
              <w:rPr>
                <w:sz w:val="20"/>
                <w:szCs w:val="20"/>
              </w:rPr>
              <w:t xml:space="preserve"> </w:t>
            </w:r>
          </w:p>
          <w:p w14:paraId="38F932E5" w14:textId="38944BEC" w:rsidR="0074661E" w:rsidRPr="00A45EED" w:rsidRDefault="0074661E" w:rsidP="00047253">
            <w:pPr>
              <w:pStyle w:val="ListParagraph"/>
              <w:numPr>
                <w:ilvl w:val="0"/>
                <w:numId w:val="39"/>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182D358B" w14:textId="77777777" w:rsidTr="007E3F9C">
        <w:trPr>
          <w:trHeight w:val="292"/>
          <w:jc w:val="center"/>
        </w:trPr>
        <w:tc>
          <w:tcPr>
            <w:tcW w:w="10206" w:type="dxa"/>
            <w:gridSpan w:val="7"/>
            <w:shd w:val="clear" w:color="auto" w:fill="auto"/>
            <w:hideMark/>
          </w:tcPr>
          <w:p w14:paraId="00C2D2F6" w14:textId="77777777" w:rsidR="0074661E" w:rsidRPr="00A45EED" w:rsidRDefault="0074661E"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D23C869" w14:textId="77777777" w:rsidR="0074661E" w:rsidRPr="00A45EED" w:rsidRDefault="0074661E" w:rsidP="007E3F9C">
            <w:pPr>
              <w:rPr>
                <w:bCs/>
                <w:i/>
                <w:iCs/>
                <w:sz w:val="20"/>
                <w:szCs w:val="20"/>
              </w:rPr>
            </w:pPr>
            <w:r w:rsidRPr="00A45EED">
              <w:rPr>
                <w:bCs/>
                <w:i/>
                <w:iCs/>
                <w:sz w:val="20"/>
                <w:szCs w:val="20"/>
              </w:rPr>
              <w:t>4. Odgoj i obrazovanje</w:t>
            </w:r>
          </w:p>
          <w:p w14:paraId="70CC41F4" w14:textId="77777777" w:rsidR="0074661E" w:rsidRPr="00A45EED" w:rsidRDefault="0074661E" w:rsidP="007E3F9C">
            <w:pPr>
              <w:rPr>
                <w:b/>
                <w:sz w:val="20"/>
                <w:szCs w:val="20"/>
              </w:rPr>
            </w:pPr>
          </w:p>
          <w:p w14:paraId="670B22D4" w14:textId="77777777" w:rsidR="0074661E" w:rsidRPr="00A45EED" w:rsidRDefault="0074661E" w:rsidP="007E3F9C">
            <w:pPr>
              <w:rPr>
                <w:b/>
                <w:sz w:val="20"/>
                <w:szCs w:val="20"/>
              </w:rPr>
            </w:pPr>
            <w:r w:rsidRPr="00A45EED">
              <w:rPr>
                <w:b/>
                <w:sz w:val="20"/>
                <w:szCs w:val="20"/>
              </w:rPr>
              <w:t>Pokazatelji rezultata:</w:t>
            </w:r>
          </w:p>
          <w:p w14:paraId="3143FC27" w14:textId="77777777" w:rsidR="0074661E" w:rsidRPr="00A45EED" w:rsidRDefault="0074661E" w:rsidP="007E3F9C">
            <w:pPr>
              <w:rPr>
                <w:sz w:val="20"/>
                <w:szCs w:val="20"/>
              </w:rPr>
            </w:pPr>
            <w:r w:rsidRPr="00A45EED">
              <w:rPr>
                <w:bCs/>
                <w:sz w:val="20"/>
                <w:szCs w:val="20"/>
              </w:rPr>
              <w:t>Sukladno Prilogu 1. Provedbenog programa Grada Samobora za razdoblje 2021. – 2025.</w:t>
            </w:r>
          </w:p>
        </w:tc>
      </w:tr>
      <w:tr w:rsidR="002C2952" w:rsidRPr="00A45EED" w14:paraId="588AF8CC" w14:textId="77777777" w:rsidTr="007E3F9C">
        <w:trPr>
          <w:trHeight w:val="300"/>
          <w:jc w:val="center"/>
        </w:trPr>
        <w:tc>
          <w:tcPr>
            <w:tcW w:w="10206" w:type="dxa"/>
            <w:gridSpan w:val="7"/>
            <w:shd w:val="clear" w:color="000000" w:fill="F2F2F2"/>
            <w:hideMark/>
          </w:tcPr>
          <w:p w14:paraId="196BD304" w14:textId="77777777" w:rsidR="0074661E" w:rsidRPr="00A45EED" w:rsidRDefault="0074661E"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2B004C6E" w14:textId="77777777" w:rsidTr="007E3F9C">
        <w:trPr>
          <w:trHeight w:val="251"/>
          <w:jc w:val="center"/>
        </w:trPr>
        <w:tc>
          <w:tcPr>
            <w:tcW w:w="6322" w:type="dxa"/>
            <w:gridSpan w:val="4"/>
            <w:vMerge w:val="restart"/>
            <w:shd w:val="clear" w:color="auto" w:fill="auto"/>
            <w:vAlign w:val="center"/>
            <w:hideMark/>
          </w:tcPr>
          <w:p w14:paraId="66779AB9"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1577ABA3"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2A9915B5" w14:textId="77777777" w:rsidTr="007E3F9C">
        <w:trPr>
          <w:trHeight w:val="207"/>
          <w:jc w:val="center"/>
        </w:trPr>
        <w:tc>
          <w:tcPr>
            <w:tcW w:w="6322" w:type="dxa"/>
            <w:gridSpan w:val="4"/>
            <w:vMerge/>
            <w:vAlign w:val="center"/>
            <w:hideMark/>
          </w:tcPr>
          <w:p w14:paraId="4580E4FD" w14:textId="77777777" w:rsidR="0074661E" w:rsidRPr="00A45EED" w:rsidRDefault="0074661E" w:rsidP="007E3F9C">
            <w:pPr>
              <w:rPr>
                <w:sz w:val="20"/>
                <w:szCs w:val="20"/>
              </w:rPr>
            </w:pPr>
          </w:p>
        </w:tc>
        <w:tc>
          <w:tcPr>
            <w:tcW w:w="1294" w:type="dxa"/>
            <w:shd w:val="clear" w:color="auto" w:fill="auto"/>
            <w:noWrap/>
            <w:vAlign w:val="bottom"/>
            <w:hideMark/>
          </w:tcPr>
          <w:p w14:paraId="7CDD8D41"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5A810487"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22978A15" w14:textId="77777777" w:rsidR="0074661E" w:rsidRPr="00A45EED" w:rsidRDefault="0074661E" w:rsidP="007E3F9C">
            <w:pPr>
              <w:jc w:val="center"/>
              <w:rPr>
                <w:sz w:val="20"/>
                <w:szCs w:val="20"/>
              </w:rPr>
            </w:pPr>
            <w:r w:rsidRPr="00A45EED">
              <w:rPr>
                <w:sz w:val="20"/>
                <w:szCs w:val="20"/>
              </w:rPr>
              <w:t>2025.</w:t>
            </w:r>
          </w:p>
        </w:tc>
      </w:tr>
      <w:tr w:rsidR="00994095" w:rsidRPr="00A45EED" w14:paraId="2CEDC30A" w14:textId="77777777" w:rsidTr="007E3F9C">
        <w:trPr>
          <w:trHeight w:val="1971"/>
          <w:jc w:val="center"/>
        </w:trPr>
        <w:tc>
          <w:tcPr>
            <w:tcW w:w="6322" w:type="dxa"/>
            <w:gridSpan w:val="4"/>
            <w:shd w:val="clear" w:color="auto" w:fill="auto"/>
            <w:noWrap/>
            <w:vAlign w:val="center"/>
            <w:hideMark/>
          </w:tcPr>
          <w:p w14:paraId="4DE27E92" w14:textId="32105ABF" w:rsidR="0074661E" w:rsidRPr="00A45EED" w:rsidRDefault="0074661E" w:rsidP="007E3F9C">
            <w:pPr>
              <w:jc w:val="both"/>
              <w:rPr>
                <w:sz w:val="20"/>
                <w:szCs w:val="20"/>
              </w:rPr>
            </w:pPr>
            <w:r w:rsidRPr="00A45EED">
              <w:rPr>
                <w:sz w:val="20"/>
                <w:szCs w:val="20"/>
              </w:rPr>
              <w:lastRenderedPageBreak/>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w:t>
            </w:r>
            <w:r w:rsidR="00AC57CE" w:rsidRPr="00A45EED">
              <w:rPr>
                <w:sz w:val="20"/>
                <w:szCs w:val="20"/>
              </w:rPr>
              <w:t xml:space="preserve"> a</w:t>
            </w:r>
            <w:r w:rsidRPr="00A45EED">
              <w:rPr>
                <w:sz w:val="20"/>
                <w:szCs w:val="20"/>
              </w:rPr>
              <w:t xml:space="preserve"> </w:t>
            </w:r>
            <w:r w:rsidR="00AC57CE" w:rsidRPr="00A45EED">
              <w:rPr>
                <w:sz w:val="20"/>
                <w:szCs w:val="20"/>
              </w:rPr>
              <w:t>posebno se ističe</w:t>
            </w:r>
            <w:r w:rsidRPr="00A45EED">
              <w:rPr>
                <w:sz w:val="20"/>
                <w:szCs w:val="20"/>
              </w:rPr>
              <w:t xml:space="preserv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51E7B43" w14:textId="6E44D988" w:rsidR="0074661E" w:rsidRPr="00A45EED" w:rsidRDefault="0074661E" w:rsidP="007E3F9C">
            <w:pPr>
              <w:jc w:val="both"/>
              <w:rPr>
                <w:sz w:val="20"/>
                <w:szCs w:val="20"/>
              </w:rPr>
            </w:pPr>
            <w:r w:rsidRPr="00A45EED">
              <w:rPr>
                <w:sz w:val="20"/>
                <w:szCs w:val="20"/>
              </w:rPr>
              <w:t>Financijskim planom obuhva</w:t>
            </w:r>
            <w:r w:rsidR="00AC57CE" w:rsidRPr="00A45EED">
              <w:rPr>
                <w:sz w:val="20"/>
                <w:szCs w:val="20"/>
              </w:rPr>
              <w:t>ćene su</w:t>
            </w:r>
            <w:r w:rsidRPr="00A45EED">
              <w:rPr>
                <w:sz w:val="20"/>
                <w:szCs w:val="20"/>
              </w:rPr>
              <w:t xml:space="preserve">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7D6B731B" w14:textId="77777777" w:rsidR="0074661E" w:rsidRPr="00A45EED" w:rsidRDefault="0074661E" w:rsidP="007E3F9C">
            <w:pPr>
              <w:jc w:val="both"/>
              <w:rPr>
                <w:sz w:val="20"/>
                <w:szCs w:val="20"/>
              </w:rPr>
            </w:pPr>
            <w:r w:rsidRPr="00A45EED">
              <w:rPr>
                <w:sz w:val="20"/>
                <w:szCs w:val="20"/>
              </w:rPr>
              <w:t>Ishodište za planirane rashode temelji se na broju grupa izborne nastave i izvannastavnih aktivnosti te broju učenika, korisnika programa.</w:t>
            </w:r>
          </w:p>
        </w:tc>
        <w:tc>
          <w:tcPr>
            <w:tcW w:w="1294" w:type="dxa"/>
            <w:shd w:val="clear" w:color="auto" w:fill="auto"/>
            <w:noWrap/>
            <w:vAlign w:val="center"/>
            <w:hideMark/>
          </w:tcPr>
          <w:p w14:paraId="1E2BD4BD" w14:textId="705E422A" w:rsidR="0074661E" w:rsidRPr="00A45EED" w:rsidRDefault="00E10C71" w:rsidP="007E3F9C">
            <w:pPr>
              <w:jc w:val="right"/>
              <w:rPr>
                <w:b/>
                <w:sz w:val="20"/>
                <w:szCs w:val="20"/>
              </w:rPr>
            </w:pPr>
            <w:r w:rsidRPr="00A45EED">
              <w:rPr>
                <w:b/>
                <w:sz w:val="20"/>
                <w:szCs w:val="20"/>
              </w:rPr>
              <w:t>19.100</w:t>
            </w:r>
          </w:p>
        </w:tc>
        <w:tc>
          <w:tcPr>
            <w:tcW w:w="1295" w:type="dxa"/>
            <w:shd w:val="clear" w:color="auto" w:fill="auto"/>
            <w:noWrap/>
            <w:vAlign w:val="center"/>
            <w:hideMark/>
          </w:tcPr>
          <w:p w14:paraId="479CB475" w14:textId="77777777" w:rsidR="0074661E" w:rsidRPr="00A45EED" w:rsidRDefault="0074661E" w:rsidP="007E3F9C">
            <w:pPr>
              <w:jc w:val="right"/>
              <w:rPr>
                <w:b/>
                <w:sz w:val="20"/>
                <w:szCs w:val="20"/>
              </w:rPr>
            </w:pPr>
            <w:r w:rsidRPr="00A45EED">
              <w:rPr>
                <w:b/>
                <w:sz w:val="20"/>
                <w:szCs w:val="20"/>
              </w:rPr>
              <w:t>20.720</w:t>
            </w:r>
          </w:p>
        </w:tc>
        <w:tc>
          <w:tcPr>
            <w:tcW w:w="1295" w:type="dxa"/>
            <w:shd w:val="clear" w:color="auto" w:fill="auto"/>
            <w:noWrap/>
            <w:vAlign w:val="center"/>
            <w:hideMark/>
          </w:tcPr>
          <w:p w14:paraId="61C3BB1A" w14:textId="77777777" w:rsidR="0074661E" w:rsidRPr="00A45EED" w:rsidRDefault="0074661E" w:rsidP="007E3F9C">
            <w:pPr>
              <w:jc w:val="right"/>
              <w:rPr>
                <w:b/>
                <w:sz w:val="20"/>
                <w:szCs w:val="20"/>
              </w:rPr>
            </w:pPr>
            <w:r w:rsidRPr="00A45EED">
              <w:rPr>
                <w:b/>
                <w:sz w:val="20"/>
                <w:szCs w:val="20"/>
              </w:rPr>
              <w:t>20.400</w:t>
            </w:r>
          </w:p>
        </w:tc>
      </w:tr>
      <w:tr w:rsidR="002C2952" w:rsidRPr="00A45EED" w14:paraId="5DC5DCE7" w14:textId="77777777" w:rsidTr="007E3F9C">
        <w:trPr>
          <w:trHeight w:val="300"/>
          <w:jc w:val="center"/>
        </w:trPr>
        <w:tc>
          <w:tcPr>
            <w:tcW w:w="10206" w:type="dxa"/>
            <w:gridSpan w:val="7"/>
            <w:shd w:val="clear" w:color="000000" w:fill="F2F2F2"/>
            <w:hideMark/>
          </w:tcPr>
          <w:p w14:paraId="3860345E" w14:textId="77777777" w:rsidR="0074661E" w:rsidRPr="00A45EED" w:rsidRDefault="0074661E"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2C2952" w:rsidRPr="00A45EED" w14:paraId="56A84FAB" w14:textId="77777777" w:rsidTr="007E3F9C">
        <w:trPr>
          <w:trHeight w:val="251"/>
          <w:jc w:val="center"/>
        </w:trPr>
        <w:tc>
          <w:tcPr>
            <w:tcW w:w="6322" w:type="dxa"/>
            <w:gridSpan w:val="4"/>
            <w:vMerge w:val="restart"/>
            <w:shd w:val="clear" w:color="auto" w:fill="auto"/>
            <w:vAlign w:val="center"/>
            <w:hideMark/>
          </w:tcPr>
          <w:p w14:paraId="0AB87332" w14:textId="77777777" w:rsidR="0074661E" w:rsidRPr="00A45EED" w:rsidRDefault="0074661E" w:rsidP="007E3F9C">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1280081" w14:textId="77777777" w:rsidR="0074661E" w:rsidRPr="00A45EED" w:rsidRDefault="0074661E" w:rsidP="007E3F9C">
            <w:pPr>
              <w:jc w:val="center"/>
              <w:rPr>
                <w:sz w:val="20"/>
                <w:szCs w:val="20"/>
              </w:rPr>
            </w:pPr>
            <w:r w:rsidRPr="00A45EED">
              <w:rPr>
                <w:sz w:val="20"/>
                <w:szCs w:val="20"/>
              </w:rPr>
              <w:t>Planirana sredstva (EUR)</w:t>
            </w:r>
          </w:p>
        </w:tc>
      </w:tr>
      <w:tr w:rsidR="002C2952" w:rsidRPr="00A45EED" w14:paraId="7B76607A" w14:textId="77777777" w:rsidTr="007E3F9C">
        <w:trPr>
          <w:trHeight w:val="207"/>
          <w:jc w:val="center"/>
        </w:trPr>
        <w:tc>
          <w:tcPr>
            <w:tcW w:w="6322" w:type="dxa"/>
            <w:gridSpan w:val="4"/>
            <w:vMerge/>
            <w:vAlign w:val="center"/>
            <w:hideMark/>
          </w:tcPr>
          <w:p w14:paraId="1205482A" w14:textId="77777777" w:rsidR="0074661E" w:rsidRPr="00A45EED" w:rsidRDefault="0074661E" w:rsidP="007E3F9C">
            <w:pPr>
              <w:rPr>
                <w:sz w:val="20"/>
                <w:szCs w:val="20"/>
              </w:rPr>
            </w:pPr>
          </w:p>
        </w:tc>
        <w:tc>
          <w:tcPr>
            <w:tcW w:w="1294" w:type="dxa"/>
            <w:shd w:val="clear" w:color="auto" w:fill="auto"/>
            <w:noWrap/>
            <w:vAlign w:val="bottom"/>
            <w:hideMark/>
          </w:tcPr>
          <w:p w14:paraId="6FAE1C17" w14:textId="77777777" w:rsidR="0074661E" w:rsidRPr="00A45EED" w:rsidRDefault="0074661E" w:rsidP="007E3F9C">
            <w:pPr>
              <w:jc w:val="center"/>
              <w:rPr>
                <w:sz w:val="20"/>
                <w:szCs w:val="20"/>
              </w:rPr>
            </w:pPr>
            <w:r w:rsidRPr="00A45EED">
              <w:rPr>
                <w:sz w:val="20"/>
                <w:szCs w:val="20"/>
              </w:rPr>
              <w:t>2023.</w:t>
            </w:r>
          </w:p>
        </w:tc>
        <w:tc>
          <w:tcPr>
            <w:tcW w:w="1295" w:type="dxa"/>
            <w:shd w:val="clear" w:color="auto" w:fill="auto"/>
            <w:noWrap/>
            <w:vAlign w:val="bottom"/>
            <w:hideMark/>
          </w:tcPr>
          <w:p w14:paraId="05789E56" w14:textId="77777777" w:rsidR="0074661E" w:rsidRPr="00A45EED" w:rsidRDefault="0074661E" w:rsidP="007E3F9C">
            <w:pPr>
              <w:jc w:val="center"/>
              <w:rPr>
                <w:sz w:val="20"/>
                <w:szCs w:val="20"/>
              </w:rPr>
            </w:pPr>
            <w:r w:rsidRPr="00A45EED">
              <w:rPr>
                <w:sz w:val="20"/>
                <w:szCs w:val="20"/>
              </w:rPr>
              <w:t>2024.</w:t>
            </w:r>
          </w:p>
        </w:tc>
        <w:tc>
          <w:tcPr>
            <w:tcW w:w="1295" w:type="dxa"/>
            <w:shd w:val="clear" w:color="auto" w:fill="auto"/>
            <w:noWrap/>
            <w:vAlign w:val="bottom"/>
            <w:hideMark/>
          </w:tcPr>
          <w:p w14:paraId="7F5F0601" w14:textId="77777777" w:rsidR="0074661E" w:rsidRPr="00A45EED" w:rsidRDefault="0074661E" w:rsidP="007E3F9C">
            <w:pPr>
              <w:jc w:val="center"/>
              <w:rPr>
                <w:sz w:val="20"/>
                <w:szCs w:val="20"/>
              </w:rPr>
            </w:pPr>
            <w:r w:rsidRPr="00A45EED">
              <w:rPr>
                <w:sz w:val="20"/>
                <w:szCs w:val="20"/>
              </w:rPr>
              <w:t>2025.</w:t>
            </w:r>
          </w:p>
        </w:tc>
      </w:tr>
      <w:tr w:rsidR="00994095" w:rsidRPr="00A45EED" w14:paraId="5D8A064A" w14:textId="77777777" w:rsidTr="007E3F9C">
        <w:trPr>
          <w:trHeight w:val="416"/>
          <w:jc w:val="center"/>
        </w:trPr>
        <w:tc>
          <w:tcPr>
            <w:tcW w:w="6322" w:type="dxa"/>
            <w:gridSpan w:val="4"/>
            <w:shd w:val="clear" w:color="auto" w:fill="auto"/>
            <w:noWrap/>
            <w:vAlign w:val="center"/>
            <w:hideMark/>
          </w:tcPr>
          <w:p w14:paraId="07601BF0" w14:textId="6BBA8B3E" w:rsidR="00E0748A" w:rsidRPr="00A45EED" w:rsidRDefault="00E0748A" w:rsidP="00E0748A">
            <w:pPr>
              <w:jc w:val="both"/>
              <w:rPr>
                <w:sz w:val="20"/>
                <w:szCs w:val="20"/>
              </w:rPr>
            </w:pPr>
            <w:r w:rsidRPr="00A45EED">
              <w:rPr>
                <w:sz w:val="20"/>
                <w:szCs w:val="20"/>
              </w:rPr>
              <w:t xml:space="preserve">Grad Samobor za učenike prvih i drugih razreda Osnovne škole Samobor osigurava financijska sredstva za 4 grupe produženog boravka te 2 dodatne grupe. Dodatne grupe produženog boravka organizirat će se sve dok postoji potreba za istima ili do odluke Osnivača o prestanku istih. </w:t>
            </w:r>
          </w:p>
          <w:p w14:paraId="342787FC" w14:textId="77777777" w:rsidR="00E0748A" w:rsidRPr="00A45EED" w:rsidRDefault="00E0748A" w:rsidP="00E0748A">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6B988EC2" w14:textId="77777777" w:rsidR="00E0748A" w:rsidRPr="00A45EED" w:rsidRDefault="00E0748A" w:rsidP="00E0748A">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56A99BDD" w14:textId="77777777" w:rsidR="00E0748A" w:rsidRPr="00A45EED" w:rsidRDefault="00E0748A" w:rsidP="00E0748A">
            <w:pPr>
              <w:jc w:val="both"/>
              <w:rPr>
                <w:sz w:val="20"/>
                <w:szCs w:val="20"/>
                <w:highlight w:val="yellow"/>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p w14:paraId="1A06AE54" w14:textId="43CD62FF" w:rsidR="00E0748A" w:rsidRPr="00A45EED" w:rsidRDefault="00E0748A" w:rsidP="00E0748A">
            <w:pPr>
              <w:jc w:val="both"/>
              <w:rPr>
                <w:sz w:val="20"/>
                <w:szCs w:val="20"/>
              </w:rPr>
            </w:pPr>
            <w:r w:rsidRPr="00A45EED">
              <w:rPr>
                <w:sz w:val="20"/>
                <w:szCs w:val="20"/>
              </w:rPr>
              <w:t>Također, planiraju se i financijska sredstva za postrojenja i opremu u vidu opremanja učionica za produženi boravak.</w:t>
            </w:r>
          </w:p>
        </w:tc>
        <w:tc>
          <w:tcPr>
            <w:tcW w:w="1294" w:type="dxa"/>
            <w:shd w:val="clear" w:color="auto" w:fill="auto"/>
            <w:noWrap/>
            <w:vAlign w:val="center"/>
            <w:hideMark/>
          </w:tcPr>
          <w:p w14:paraId="0D5A7E0C" w14:textId="62692AD5" w:rsidR="00E0748A" w:rsidRPr="00A45EED" w:rsidRDefault="00E0748A" w:rsidP="00E0748A">
            <w:pPr>
              <w:jc w:val="right"/>
              <w:rPr>
                <w:b/>
                <w:sz w:val="20"/>
                <w:szCs w:val="20"/>
              </w:rPr>
            </w:pPr>
            <w:r w:rsidRPr="00A45EED">
              <w:rPr>
                <w:b/>
                <w:sz w:val="20"/>
                <w:szCs w:val="20"/>
              </w:rPr>
              <w:t>478.802</w:t>
            </w:r>
          </w:p>
        </w:tc>
        <w:tc>
          <w:tcPr>
            <w:tcW w:w="1295" w:type="dxa"/>
            <w:shd w:val="clear" w:color="auto" w:fill="auto"/>
            <w:noWrap/>
            <w:vAlign w:val="center"/>
            <w:hideMark/>
          </w:tcPr>
          <w:p w14:paraId="63A2484E" w14:textId="77777777" w:rsidR="00E0748A" w:rsidRPr="00A45EED" w:rsidRDefault="00E0748A" w:rsidP="00E0748A">
            <w:pPr>
              <w:jc w:val="right"/>
              <w:rPr>
                <w:b/>
                <w:sz w:val="20"/>
                <w:szCs w:val="20"/>
              </w:rPr>
            </w:pPr>
            <w:r w:rsidRPr="00A45EED">
              <w:rPr>
                <w:b/>
                <w:sz w:val="20"/>
                <w:szCs w:val="20"/>
              </w:rPr>
              <w:t>318.240</w:t>
            </w:r>
          </w:p>
        </w:tc>
        <w:tc>
          <w:tcPr>
            <w:tcW w:w="1295" w:type="dxa"/>
            <w:shd w:val="clear" w:color="auto" w:fill="auto"/>
            <w:noWrap/>
            <w:vAlign w:val="center"/>
            <w:hideMark/>
          </w:tcPr>
          <w:p w14:paraId="63BCD025" w14:textId="77777777" w:rsidR="00E0748A" w:rsidRPr="00A45EED" w:rsidRDefault="00E0748A" w:rsidP="00E0748A">
            <w:pPr>
              <w:jc w:val="right"/>
              <w:rPr>
                <w:b/>
                <w:sz w:val="20"/>
                <w:szCs w:val="20"/>
              </w:rPr>
            </w:pPr>
            <w:r w:rsidRPr="00A45EED">
              <w:rPr>
                <w:b/>
                <w:sz w:val="20"/>
                <w:szCs w:val="20"/>
              </w:rPr>
              <w:t>326.240</w:t>
            </w:r>
          </w:p>
        </w:tc>
      </w:tr>
      <w:tr w:rsidR="00E0748A" w:rsidRPr="00A45EED" w14:paraId="52642F96" w14:textId="77777777" w:rsidTr="007E3F9C">
        <w:trPr>
          <w:trHeight w:val="300"/>
          <w:jc w:val="center"/>
        </w:trPr>
        <w:tc>
          <w:tcPr>
            <w:tcW w:w="10206" w:type="dxa"/>
            <w:gridSpan w:val="7"/>
            <w:shd w:val="clear" w:color="000000" w:fill="F2F2F2"/>
            <w:hideMark/>
          </w:tcPr>
          <w:p w14:paraId="13201F79" w14:textId="77777777" w:rsidR="00E0748A" w:rsidRPr="00A45EED" w:rsidRDefault="00E0748A" w:rsidP="00E0748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E0748A" w:rsidRPr="00A45EED" w14:paraId="77D23C6B" w14:textId="77777777" w:rsidTr="007E3F9C">
        <w:trPr>
          <w:trHeight w:val="251"/>
          <w:jc w:val="center"/>
        </w:trPr>
        <w:tc>
          <w:tcPr>
            <w:tcW w:w="6322" w:type="dxa"/>
            <w:gridSpan w:val="4"/>
            <w:vMerge w:val="restart"/>
            <w:shd w:val="clear" w:color="auto" w:fill="auto"/>
            <w:vAlign w:val="center"/>
            <w:hideMark/>
          </w:tcPr>
          <w:p w14:paraId="68826408" w14:textId="77777777" w:rsidR="00E0748A" w:rsidRPr="00A45EED" w:rsidRDefault="00E0748A" w:rsidP="00E0748A">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D447F3D" w14:textId="77777777" w:rsidR="00E0748A" w:rsidRPr="00A45EED" w:rsidRDefault="00E0748A" w:rsidP="00E0748A">
            <w:pPr>
              <w:jc w:val="center"/>
              <w:rPr>
                <w:sz w:val="20"/>
                <w:szCs w:val="20"/>
              </w:rPr>
            </w:pPr>
            <w:r w:rsidRPr="00A45EED">
              <w:rPr>
                <w:sz w:val="20"/>
                <w:szCs w:val="20"/>
              </w:rPr>
              <w:t>Planirana sredstva (EUR)</w:t>
            </w:r>
          </w:p>
        </w:tc>
      </w:tr>
      <w:tr w:rsidR="00E0748A" w:rsidRPr="00A45EED" w14:paraId="15415156" w14:textId="77777777" w:rsidTr="007E3F9C">
        <w:trPr>
          <w:trHeight w:val="207"/>
          <w:jc w:val="center"/>
        </w:trPr>
        <w:tc>
          <w:tcPr>
            <w:tcW w:w="6322" w:type="dxa"/>
            <w:gridSpan w:val="4"/>
            <w:vMerge/>
            <w:vAlign w:val="center"/>
            <w:hideMark/>
          </w:tcPr>
          <w:p w14:paraId="5764DF6A" w14:textId="77777777" w:rsidR="00E0748A" w:rsidRPr="00A45EED" w:rsidRDefault="00E0748A" w:rsidP="00E0748A">
            <w:pPr>
              <w:rPr>
                <w:sz w:val="20"/>
                <w:szCs w:val="20"/>
              </w:rPr>
            </w:pPr>
          </w:p>
        </w:tc>
        <w:tc>
          <w:tcPr>
            <w:tcW w:w="1294" w:type="dxa"/>
            <w:shd w:val="clear" w:color="auto" w:fill="auto"/>
            <w:noWrap/>
            <w:vAlign w:val="bottom"/>
            <w:hideMark/>
          </w:tcPr>
          <w:p w14:paraId="53DBB9CD" w14:textId="77777777" w:rsidR="00E0748A" w:rsidRPr="00A45EED" w:rsidRDefault="00E0748A" w:rsidP="00E0748A">
            <w:pPr>
              <w:jc w:val="center"/>
              <w:rPr>
                <w:sz w:val="20"/>
                <w:szCs w:val="20"/>
              </w:rPr>
            </w:pPr>
            <w:r w:rsidRPr="00A45EED">
              <w:rPr>
                <w:sz w:val="20"/>
                <w:szCs w:val="20"/>
              </w:rPr>
              <w:t>2023.</w:t>
            </w:r>
          </w:p>
        </w:tc>
        <w:tc>
          <w:tcPr>
            <w:tcW w:w="1295" w:type="dxa"/>
            <w:shd w:val="clear" w:color="auto" w:fill="auto"/>
            <w:noWrap/>
            <w:vAlign w:val="bottom"/>
            <w:hideMark/>
          </w:tcPr>
          <w:p w14:paraId="2F73D493" w14:textId="77777777" w:rsidR="00E0748A" w:rsidRPr="00A45EED" w:rsidRDefault="00E0748A" w:rsidP="00E0748A">
            <w:pPr>
              <w:jc w:val="center"/>
              <w:rPr>
                <w:sz w:val="20"/>
                <w:szCs w:val="20"/>
              </w:rPr>
            </w:pPr>
            <w:r w:rsidRPr="00A45EED">
              <w:rPr>
                <w:sz w:val="20"/>
                <w:szCs w:val="20"/>
              </w:rPr>
              <w:t>2024.</w:t>
            </w:r>
          </w:p>
        </w:tc>
        <w:tc>
          <w:tcPr>
            <w:tcW w:w="1295" w:type="dxa"/>
            <w:shd w:val="clear" w:color="auto" w:fill="auto"/>
            <w:noWrap/>
            <w:vAlign w:val="bottom"/>
            <w:hideMark/>
          </w:tcPr>
          <w:p w14:paraId="09AEE2D9" w14:textId="77777777" w:rsidR="00E0748A" w:rsidRPr="00A45EED" w:rsidRDefault="00E0748A" w:rsidP="00E0748A">
            <w:pPr>
              <w:jc w:val="center"/>
              <w:rPr>
                <w:sz w:val="20"/>
                <w:szCs w:val="20"/>
              </w:rPr>
            </w:pPr>
            <w:r w:rsidRPr="00A45EED">
              <w:rPr>
                <w:sz w:val="20"/>
                <w:szCs w:val="20"/>
              </w:rPr>
              <w:t>2025.</w:t>
            </w:r>
          </w:p>
        </w:tc>
      </w:tr>
      <w:tr w:rsidR="00994095" w:rsidRPr="00A45EED" w14:paraId="49117FF4" w14:textId="77777777" w:rsidTr="007E3F9C">
        <w:trPr>
          <w:trHeight w:val="416"/>
          <w:jc w:val="center"/>
        </w:trPr>
        <w:tc>
          <w:tcPr>
            <w:tcW w:w="6322" w:type="dxa"/>
            <w:gridSpan w:val="4"/>
            <w:shd w:val="clear" w:color="auto" w:fill="auto"/>
            <w:noWrap/>
            <w:vAlign w:val="center"/>
            <w:hideMark/>
          </w:tcPr>
          <w:p w14:paraId="05DA140E" w14:textId="77777777" w:rsidR="00E0748A" w:rsidRPr="00A45EED" w:rsidRDefault="00E0748A" w:rsidP="00E0748A">
            <w:pPr>
              <w:jc w:val="both"/>
              <w:rPr>
                <w:sz w:val="20"/>
                <w:szCs w:val="20"/>
              </w:rPr>
            </w:pPr>
            <w:r w:rsidRPr="00A45EED">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1A401F53" w14:textId="77777777" w:rsidR="00E0748A" w:rsidRPr="00A45EED" w:rsidRDefault="00E0748A" w:rsidP="00E0748A">
            <w:pPr>
              <w:jc w:val="both"/>
              <w:rPr>
                <w:sz w:val="20"/>
                <w:szCs w:val="20"/>
              </w:rPr>
            </w:pPr>
            <w:r w:rsidRPr="00A45EED">
              <w:rPr>
                <w:sz w:val="20"/>
                <w:szCs w:val="20"/>
              </w:rPr>
              <w:lastRenderedPageBreak/>
              <w:t>Ishodište za raspodjelu sredstava od Osnivača po školama temelji se na broju učenika, korisnika programa, stvarnim troškovima iz prethodnih godina te iskazanim potrebama škole kao proračunskog korisnika.</w:t>
            </w:r>
          </w:p>
        </w:tc>
        <w:tc>
          <w:tcPr>
            <w:tcW w:w="1294" w:type="dxa"/>
            <w:shd w:val="clear" w:color="auto" w:fill="auto"/>
            <w:noWrap/>
            <w:vAlign w:val="center"/>
            <w:hideMark/>
          </w:tcPr>
          <w:p w14:paraId="28FE7C82" w14:textId="037262C3" w:rsidR="00E0748A" w:rsidRPr="00A45EED" w:rsidRDefault="005C265E" w:rsidP="00E0748A">
            <w:pPr>
              <w:jc w:val="right"/>
              <w:rPr>
                <w:b/>
                <w:sz w:val="20"/>
                <w:szCs w:val="20"/>
              </w:rPr>
            </w:pPr>
            <w:r w:rsidRPr="00A45EED">
              <w:rPr>
                <w:b/>
                <w:sz w:val="20"/>
                <w:szCs w:val="20"/>
              </w:rPr>
              <w:lastRenderedPageBreak/>
              <w:t>24.376</w:t>
            </w:r>
          </w:p>
        </w:tc>
        <w:tc>
          <w:tcPr>
            <w:tcW w:w="1295" w:type="dxa"/>
            <w:shd w:val="clear" w:color="auto" w:fill="auto"/>
            <w:noWrap/>
            <w:vAlign w:val="center"/>
            <w:hideMark/>
          </w:tcPr>
          <w:p w14:paraId="45FB5A66" w14:textId="77777777" w:rsidR="00E0748A" w:rsidRPr="00A45EED" w:rsidRDefault="00E0748A" w:rsidP="00E0748A">
            <w:pPr>
              <w:jc w:val="right"/>
              <w:rPr>
                <w:b/>
                <w:sz w:val="20"/>
                <w:szCs w:val="20"/>
              </w:rPr>
            </w:pPr>
            <w:r w:rsidRPr="00A45EED">
              <w:rPr>
                <w:b/>
                <w:sz w:val="20"/>
                <w:szCs w:val="20"/>
              </w:rPr>
              <w:t>20.611</w:t>
            </w:r>
          </w:p>
        </w:tc>
        <w:tc>
          <w:tcPr>
            <w:tcW w:w="1295" w:type="dxa"/>
            <w:shd w:val="clear" w:color="auto" w:fill="auto"/>
            <w:noWrap/>
            <w:vAlign w:val="center"/>
            <w:hideMark/>
          </w:tcPr>
          <w:p w14:paraId="56C7C65B" w14:textId="77777777" w:rsidR="00E0748A" w:rsidRPr="00A45EED" w:rsidRDefault="00E0748A" w:rsidP="00E0748A">
            <w:pPr>
              <w:jc w:val="right"/>
              <w:rPr>
                <w:b/>
                <w:sz w:val="20"/>
                <w:szCs w:val="20"/>
              </w:rPr>
            </w:pPr>
            <w:r w:rsidRPr="00A45EED">
              <w:rPr>
                <w:b/>
                <w:sz w:val="20"/>
                <w:szCs w:val="20"/>
              </w:rPr>
              <w:t>20.611</w:t>
            </w:r>
          </w:p>
        </w:tc>
      </w:tr>
      <w:tr w:rsidR="00E0748A" w:rsidRPr="00A45EED" w14:paraId="5B5184BC" w14:textId="77777777" w:rsidTr="007E3F9C">
        <w:trPr>
          <w:trHeight w:val="335"/>
          <w:jc w:val="center"/>
        </w:trPr>
        <w:tc>
          <w:tcPr>
            <w:tcW w:w="10206" w:type="dxa"/>
            <w:gridSpan w:val="7"/>
            <w:tcBorders>
              <w:top w:val="single" w:sz="4" w:space="0" w:color="auto"/>
            </w:tcBorders>
            <w:shd w:val="clear" w:color="000000" w:fill="F2F2F2"/>
            <w:hideMark/>
          </w:tcPr>
          <w:p w14:paraId="3F6686E3" w14:textId="77777777" w:rsidR="00E0748A" w:rsidRPr="00A45EED" w:rsidRDefault="00E0748A" w:rsidP="00E0748A">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E0748A" w:rsidRPr="00A45EED" w14:paraId="539044A5" w14:textId="77777777" w:rsidTr="007E3F9C">
        <w:trPr>
          <w:trHeight w:val="251"/>
          <w:jc w:val="center"/>
        </w:trPr>
        <w:tc>
          <w:tcPr>
            <w:tcW w:w="6322" w:type="dxa"/>
            <w:gridSpan w:val="4"/>
            <w:vMerge w:val="restart"/>
            <w:shd w:val="clear" w:color="auto" w:fill="auto"/>
            <w:vAlign w:val="center"/>
            <w:hideMark/>
          </w:tcPr>
          <w:p w14:paraId="615E0B11" w14:textId="77777777" w:rsidR="00E0748A" w:rsidRPr="00A45EED" w:rsidRDefault="00E0748A" w:rsidP="00E0748A">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6FDB8528" w14:textId="77777777" w:rsidR="00E0748A" w:rsidRPr="00A45EED" w:rsidRDefault="00E0748A" w:rsidP="00E0748A">
            <w:pPr>
              <w:jc w:val="center"/>
              <w:rPr>
                <w:sz w:val="20"/>
                <w:szCs w:val="20"/>
              </w:rPr>
            </w:pPr>
            <w:r w:rsidRPr="00A45EED">
              <w:rPr>
                <w:sz w:val="20"/>
                <w:szCs w:val="20"/>
              </w:rPr>
              <w:t>Planirana sredstva (EUR)</w:t>
            </w:r>
          </w:p>
        </w:tc>
      </w:tr>
      <w:tr w:rsidR="00E0748A" w:rsidRPr="00A45EED" w14:paraId="4DCDFF44" w14:textId="77777777" w:rsidTr="007E3F9C">
        <w:trPr>
          <w:trHeight w:val="240"/>
          <w:jc w:val="center"/>
        </w:trPr>
        <w:tc>
          <w:tcPr>
            <w:tcW w:w="6322" w:type="dxa"/>
            <w:gridSpan w:val="4"/>
            <w:vMerge/>
            <w:vAlign w:val="center"/>
            <w:hideMark/>
          </w:tcPr>
          <w:p w14:paraId="60A6442F" w14:textId="77777777" w:rsidR="00E0748A" w:rsidRPr="00A45EED" w:rsidRDefault="00E0748A" w:rsidP="00E0748A">
            <w:pPr>
              <w:rPr>
                <w:sz w:val="20"/>
                <w:szCs w:val="20"/>
              </w:rPr>
            </w:pPr>
          </w:p>
        </w:tc>
        <w:tc>
          <w:tcPr>
            <w:tcW w:w="1294" w:type="dxa"/>
            <w:shd w:val="clear" w:color="auto" w:fill="auto"/>
            <w:noWrap/>
            <w:vAlign w:val="bottom"/>
            <w:hideMark/>
          </w:tcPr>
          <w:p w14:paraId="65929B89" w14:textId="77777777" w:rsidR="00E0748A" w:rsidRPr="00A45EED" w:rsidRDefault="00E0748A" w:rsidP="00E0748A">
            <w:pPr>
              <w:jc w:val="center"/>
              <w:rPr>
                <w:sz w:val="20"/>
                <w:szCs w:val="20"/>
              </w:rPr>
            </w:pPr>
            <w:r w:rsidRPr="00A45EED">
              <w:rPr>
                <w:sz w:val="20"/>
                <w:szCs w:val="20"/>
              </w:rPr>
              <w:t>2023.</w:t>
            </w:r>
          </w:p>
        </w:tc>
        <w:tc>
          <w:tcPr>
            <w:tcW w:w="1295" w:type="dxa"/>
            <w:shd w:val="clear" w:color="auto" w:fill="auto"/>
            <w:noWrap/>
            <w:vAlign w:val="bottom"/>
            <w:hideMark/>
          </w:tcPr>
          <w:p w14:paraId="4465B627" w14:textId="77777777" w:rsidR="00E0748A" w:rsidRPr="00A45EED" w:rsidRDefault="00E0748A" w:rsidP="00E0748A">
            <w:pPr>
              <w:jc w:val="center"/>
              <w:rPr>
                <w:sz w:val="20"/>
                <w:szCs w:val="20"/>
              </w:rPr>
            </w:pPr>
            <w:r w:rsidRPr="00A45EED">
              <w:rPr>
                <w:sz w:val="20"/>
                <w:szCs w:val="20"/>
              </w:rPr>
              <w:t>2024.</w:t>
            </w:r>
          </w:p>
        </w:tc>
        <w:tc>
          <w:tcPr>
            <w:tcW w:w="1295" w:type="dxa"/>
            <w:shd w:val="clear" w:color="auto" w:fill="auto"/>
            <w:noWrap/>
            <w:vAlign w:val="bottom"/>
            <w:hideMark/>
          </w:tcPr>
          <w:p w14:paraId="0D09D8C7" w14:textId="77777777" w:rsidR="00E0748A" w:rsidRPr="00A45EED" w:rsidRDefault="00E0748A" w:rsidP="00E0748A">
            <w:pPr>
              <w:jc w:val="center"/>
              <w:rPr>
                <w:sz w:val="20"/>
                <w:szCs w:val="20"/>
              </w:rPr>
            </w:pPr>
            <w:r w:rsidRPr="00A45EED">
              <w:rPr>
                <w:sz w:val="20"/>
                <w:szCs w:val="20"/>
              </w:rPr>
              <w:t>2025.</w:t>
            </w:r>
          </w:p>
        </w:tc>
      </w:tr>
      <w:tr w:rsidR="00994095" w:rsidRPr="00A45EED" w14:paraId="20802366" w14:textId="77777777" w:rsidTr="007E3F9C">
        <w:trPr>
          <w:trHeight w:val="270"/>
          <w:jc w:val="center"/>
        </w:trPr>
        <w:tc>
          <w:tcPr>
            <w:tcW w:w="6322" w:type="dxa"/>
            <w:gridSpan w:val="4"/>
            <w:shd w:val="clear" w:color="auto" w:fill="auto"/>
            <w:noWrap/>
            <w:vAlign w:val="center"/>
            <w:hideMark/>
          </w:tcPr>
          <w:p w14:paraId="72C6BDA6" w14:textId="414B993C" w:rsidR="005C265E" w:rsidRPr="00A45EED" w:rsidRDefault="005C265E" w:rsidP="005C265E">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4D66835D" w14:textId="77777777" w:rsidR="005C265E" w:rsidRPr="00A45EED" w:rsidRDefault="005C265E" w:rsidP="005C265E">
            <w:pPr>
              <w:jc w:val="both"/>
              <w:rPr>
                <w:sz w:val="20"/>
                <w:szCs w:val="20"/>
              </w:rPr>
            </w:pPr>
            <w:r w:rsidRPr="00A45EED">
              <w:rPr>
                <w:sz w:val="20"/>
                <w:szCs w:val="20"/>
              </w:rPr>
              <w:t>Ishodište za planirana sredstva temelji se na ukupnom broju učenika škole za raspodjelu voća i povrća te mlijeka i mliječnih proizvoda.</w:t>
            </w:r>
          </w:p>
          <w:p w14:paraId="70CA5C93" w14:textId="0721DC6C" w:rsidR="005C265E" w:rsidRPr="00A45EED" w:rsidRDefault="005C265E" w:rsidP="005C265E">
            <w:pPr>
              <w:jc w:val="both"/>
              <w:rPr>
                <w:sz w:val="20"/>
                <w:szCs w:val="20"/>
              </w:rPr>
            </w:pPr>
            <w:r w:rsidRPr="00A45EED">
              <w:rPr>
                <w:sz w:val="20"/>
                <w:szCs w:val="20"/>
              </w:rPr>
              <w:t>Odobreni iznos OŠ Samobor odnosi se na 877 učenika za raspodjelu voća i povrća te mlijeka i mliječnih proizvoda.</w:t>
            </w:r>
          </w:p>
        </w:tc>
        <w:tc>
          <w:tcPr>
            <w:tcW w:w="1294" w:type="dxa"/>
            <w:shd w:val="clear" w:color="auto" w:fill="auto"/>
            <w:noWrap/>
            <w:vAlign w:val="center"/>
            <w:hideMark/>
          </w:tcPr>
          <w:p w14:paraId="1E4E72C8" w14:textId="5DBFC68C" w:rsidR="005C265E" w:rsidRPr="00A45EED" w:rsidRDefault="005C265E" w:rsidP="005C265E">
            <w:pPr>
              <w:jc w:val="right"/>
              <w:rPr>
                <w:b/>
                <w:sz w:val="20"/>
                <w:szCs w:val="20"/>
              </w:rPr>
            </w:pPr>
            <w:r w:rsidRPr="00A45EED">
              <w:rPr>
                <w:b/>
                <w:sz w:val="20"/>
                <w:szCs w:val="20"/>
              </w:rPr>
              <w:t>12.963</w:t>
            </w:r>
          </w:p>
        </w:tc>
        <w:tc>
          <w:tcPr>
            <w:tcW w:w="1295" w:type="dxa"/>
            <w:shd w:val="clear" w:color="auto" w:fill="auto"/>
            <w:noWrap/>
            <w:vAlign w:val="center"/>
            <w:hideMark/>
          </w:tcPr>
          <w:p w14:paraId="42963467" w14:textId="77777777" w:rsidR="005C265E" w:rsidRPr="00A45EED" w:rsidRDefault="005C265E" w:rsidP="005C265E">
            <w:pPr>
              <w:jc w:val="right"/>
              <w:rPr>
                <w:b/>
                <w:sz w:val="20"/>
                <w:szCs w:val="20"/>
              </w:rPr>
            </w:pPr>
            <w:r w:rsidRPr="00A45EED">
              <w:rPr>
                <w:b/>
                <w:sz w:val="20"/>
                <w:szCs w:val="20"/>
              </w:rPr>
              <w:t>8.626</w:t>
            </w:r>
          </w:p>
        </w:tc>
        <w:tc>
          <w:tcPr>
            <w:tcW w:w="1295" w:type="dxa"/>
            <w:shd w:val="clear" w:color="auto" w:fill="auto"/>
            <w:noWrap/>
            <w:vAlign w:val="center"/>
            <w:hideMark/>
          </w:tcPr>
          <w:p w14:paraId="176533C7" w14:textId="77777777" w:rsidR="005C265E" w:rsidRPr="00A45EED" w:rsidRDefault="005C265E" w:rsidP="005C265E">
            <w:pPr>
              <w:jc w:val="right"/>
              <w:rPr>
                <w:b/>
                <w:sz w:val="20"/>
                <w:szCs w:val="20"/>
              </w:rPr>
            </w:pPr>
            <w:r w:rsidRPr="00A45EED">
              <w:rPr>
                <w:b/>
                <w:sz w:val="20"/>
                <w:szCs w:val="20"/>
              </w:rPr>
              <w:t>8.626</w:t>
            </w:r>
          </w:p>
        </w:tc>
      </w:tr>
      <w:tr w:rsidR="005C265E" w:rsidRPr="00A45EED" w14:paraId="5AD7EF87" w14:textId="77777777" w:rsidTr="007E3F9C">
        <w:trPr>
          <w:trHeight w:val="271"/>
          <w:jc w:val="center"/>
        </w:trPr>
        <w:tc>
          <w:tcPr>
            <w:tcW w:w="10206" w:type="dxa"/>
            <w:gridSpan w:val="7"/>
            <w:shd w:val="clear" w:color="000000" w:fill="F2F2F2"/>
            <w:hideMark/>
          </w:tcPr>
          <w:p w14:paraId="6EDACC2E" w14:textId="77777777" w:rsidR="005C265E" w:rsidRPr="00A45EED" w:rsidRDefault="005C265E" w:rsidP="005C265E">
            <w:pPr>
              <w:rPr>
                <w:b/>
                <w:bCs/>
                <w:sz w:val="20"/>
                <w:szCs w:val="20"/>
              </w:rPr>
            </w:pPr>
            <w:r w:rsidRPr="00A45EED">
              <w:rPr>
                <w:b/>
                <w:bCs/>
                <w:sz w:val="20"/>
                <w:szCs w:val="20"/>
              </w:rPr>
              <w:t>Naziv aktivnosti/projekta u Proračunu: POMOĆNICI U NASTAVI FINANCIRANI IZ PRORAČUNA GRADA</w:t>
            </w:r>
          </w:p>
        </w:tc>
      </w:tr>
      <w:tr w:rsidR="005C265E" w:rsidRPr="00A45EED" w14:paraId="0717CB06" w14:textId="77777777" w:rsidTr="007E3F9C">
        <w:trPr>
          <w:trHeight w:val="251"/>
          <w:jc w:val="center"/>
        </w:trPr>
        <w:tc>
          <w:tcPr>
            <w:tcW w:w="6322" w:type="dxa"/>
            <w:gridSpan w:val="4"/>
            <w:vMerge w:val="restart"/>
            <w:shd w:val="clear" w:color="auto" w:fill="auto"/>
            <w:vAlign w:val="center"/>
            <w:hideMark/>
          </w:tcPr>
          <w:p w14:paraId="290D00C3" w14:textId="77777777" w:rsidR="005C265E" w:rsidRPr="00A45EED" w:rsidRDefault="005C265E" w:rsidP="005C265E">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72E2EFD6"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35830AC9" w14:textId="77777777" w:rsidTr="007E3F9C">
        <w:trPr>
          <w:trHeight w:val="207"/>
          <w:jc w:val="center"/>
        </w:trPr>
        <w:tc>
          <w:tcPr>
            <w:tcW w:w="6322" w:type="dxa"/>
            <w:gridSpan w:val="4"/>
            <w:vMerge/>
            <w:vAlign w:val="center"/>
            <w:hideMark/>
          </w:tcPr>
          <w:p w14:paraId="36D45669" w14:textId="77777777" w:rsidR="005C265E" w:rsidRPr="00A45EED" w:rsidRDefault="005C265E" w:rsidP="005C265E">
            <w:pPr>
              <w:rPr>
                <w:sz w:val="20"/>
                <w:szCs w:val="20"/>
              </w:rPr>
            </w:pPr>
          </w:p>
        </w:tc>
        <w:tc>
          <w:tcPr>
            <w:tcW w:w="1294" w:type="dxa"/>
            <w:shd w:val="clear" w:color="auto" w:fill="auto"/>
            <w:noWrap/>
            <w:vAlign w:val="bottom"/>
            <w:hideMark/>
          </w:tcPr>
          <w:p w14:paraId="0B03BA96" w14:textId="77777777" w:rsidR="005C265E" w:rsidRPr="00A45EED" w:rsidRDefault="005C265E" w:rsidP="005C265E">
            <w:pPr>
              <w:jc w:val="center"/>
              <w:rPr>
                <w:sz w:val="20"/>
                <w:szCs w:val="20"/>
              </w:rPr>
            </w:pPr>
            <w:r w:rsidRPr="00A45EED">
              <w:rPr>
                <w:sz w:val="20"/>
                <w:szCs w:val="20"/>
              </w:rPr>
              <w:t>2023.</w:t>
            </w:r>
          </w:p>
        </w:tc>
        <w:tc>
          <w:tcPr>
            <w:tcW w:w="1295" w:type="dxa"/>
            <w:shd w:val="clear" w:color="auto" w:fill="auto"/>
            <w:noWrap/>
            <w:vAlign w:val="bottom"/>
            <w:hideMark/>
          </w:tcPr>
          <w:p w14:paraId="2919C810"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5D1CD0CC" w14:textId="77777777" w:rsidR="005C265E" w:rsidRPr="00A45EED" w:rsidRDefault="005C265E" w:rsidP="005C265E">
            <w:pPr>
              <w:jc w:val="center"/>
              <w:rPr>
                <w:sz w:val="20"/>
                <w:szCs w:val="20"/>
              </w:rPr>
            </w:pPr>
            <w:r w:rsidRPr="00A45EED">
              <w:rPr>
                <w:sz w:val="20"/>
                <w:szCs w:val="20"/>
              </w:rPr>
              <w:t>2025.</w:t>
            </w:r>
          </w:p>
        </w:tc>
      </w:tr>
      <w:tr w:rsidR="005C265E" w:rsidRPr="00A45EED" w14:paraId="10EB01C4" w14:textId="77777777" w:rsidTr="007E3F9C">
        <w:trPr>
          <w:trHeight w:val="561"/>
          <w:jc w:val="center"/>
        </w:trPr>
        <w:tc>
          <w:tcPr>
            <w:tcW w:w="6322" w:type="dxa"/>
            <w:gridSpan w:val="4"/>
            <w:shd w:val="clear" w:color="auto" w:fill="auto"/>
            <w:noWrap/>
            <w:vAlign w:val="center"/>
            <w:hideMark/>
          </w:tcPr>
          <w:p w14:paraId="7F419157" w14:textId="77777777" w:rsidR="005C265E" w:rsidRPr="00A45EED" w:rsidRDefault="005C265E" w:rsidP="005C265E">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1171AC05" w14:textId="77777777" w:rsidR="005C265E" w:rsidRPr="00A45EED" w:rsidRDefault="005C265E" w:rsidP="005C265E">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4" w:type="dxa"/>
            <w:shd w:val="clear" w:color="auto" w:fill="auto"/>
            <w:noWrap/>
            <w:vAlign w:val="center"/>
            <w:hideMark/>
          </w:tcPr>
          <w:p w14:paraId="50E10791" w14:textId="77777777" w:rsidR="005C265E" w:rsidRPr="00A45EED" w:rsidRDefault="005C265E" w:rsidP="005C265E">
            <w:pPr>
              <w:jc w:val="right"/>
              <w:rPr>
                <w:b/>
                <w:sz w:val="20"/>
                <w:szCs w:val="20"/>
              </w:rPr>
            </w:pPr>
            <w:r w:rsidRPr="00A45EED">
              <w:rPr>
                <w:b/>
                <w:sz w:val="20"/>
                <w:szCs w:val="20"/>
              </w:rPr>
              <w:t>93.835</w:t>
            </w:r>
          </w:p>
        </w:tc>
        <w:tc>
          <w:tcPr>
            <w:tcW w:w="1295" w:type="dxa"/>
            <w:shd w:val="clear" w:color="auto" w:fill="auto"/>
            <w:noWrap/>
            <w:vAlign w:val="center"/>
            <w:hideMark/>
          </w:tcPr>
          <w:p w14:paraId="63EC3804" w14:textId="77777777" w:rsidR="005C265E" w:rsidRPr="00A45EED" w:rsidRDefault="005C265E" w:rsidP="005C265E">
            <w:pPr>
              <w:jc w:val="right"/>
              <w:rPr>
                <w:b/>
                <w:sz w:val="20"/>
                <w:szCs w:val="20"/>
              </w:rPr>
            </w:pPr>
            <w:r w:rsidRPr="00A45EED">
              <w:rPr>
                <w:b/>
                <w:sz w:val="20"/>
                <w:szCs w:val="20"/>
              </w:rPr>
              <w:t>188.845</w:t>
            </w:r>
          </w:p>
        </w:tc>
        <w:tc>
          <w:tcPr>
            <w:tcW w:w="1295" w:type="dxa"/>
            <w:shd w:val="clear" w:color="auto" w:fill="auto"/>
            <w:noWrap/>
            <w:vAlign w:val="center"/>
            <w:hideMark/>
          </w:tcPr>
          <w:p w14:paraId="782DD255" w14:textId="77777777" w:rsidR="005C265E" w:rsidRPr="00A45EED" w:rsidRDefault="005C265E" w:rsidP="005C265E">
            <w:pPr>
              <w:jc w:val="right"/>
              <w:rPr>
                <w:b/>
                <w:sz w:val="20"/>
                <w:szCs w:val="20"/>
              </w:rPr>
            </w:pPr>
            <w:r w:rsidRPr="00A45EED">
              <w:rPr>
                <w:b/>
                <w:sz w:val="20"/>
                <w:szCs w:val="20"/>
              </w:rPr>
              <w:t>208.174</w:t>
            </w:r>
          </w:p>
        </w:tc>
      </w:tr>
      <w:tr w:rsidR="005C265E" w:rsidRPr="00A45EED" w14:paraId="3EBB3F20" w14:textId="77777777" w:rsidTr="007E3F9C">
        <w:trPr>
          <w:trHeight w:val="300"/>
          <w:jc w:val="center"/>
        </w:trPr>
        <w:tc>
          <w:tcPr>
            <w:tcW w:w="10206" w:type="dxa"/>
            <w:gridSpan w:val="7"/>
            <w:shd w:val="clear" w:color="000000" w:fill="F2F2F2"/>
            <w:hideMark/>
          </w:tcPr>
          <w:p w14:paraId="22AF6B7C" w14:textId="77777777" w:rsidR="005C265E" w:rsidRPr="00A45EED" w:rsidRDefault="005C265E" w:rsidP="005C265E">
            <w:pPr>
              <w:rPr>
                <w:b/>
                <w:bCs/>
                <w:sz w:val="20"/>
                <w:szCs w:val="20"/>
              </w:rPr>
            </w:pPr>
            <w:r w:rsidRPr="00A45EED">
              <w:rPr>
                <w:b/>
                <w:bCs/>
                <w:sz w:val="20"/>
                <w:szCs w:val="20"/>
              </w:rPr>
              <w:t>Naziv aktivnosti/projekta u Proračunu: PRIPRAVNIŠTVO HZZ – OŠ SAMOBOR</w:t>
            </w:r>
          </w:p>
        </w:tc>
      </w:tr>
      <w:tr w:rsidR="005C265E" w:rsidRPr="00A45EED" w14:paraId="310E6117" w14:textId="77777777" w:rsidTr="007E3F9C">
        <w:trPr>
          <w:trHeight w:val="251"/>
          <w:jc w:val="center"/>
        </w:trPr>
        <w:tc>
          <w:tcPr>
            <w:tcW w:w="6322" w:type="dxa"/>
            <w:gridSpan w:val="4"/>
            <w:vMerge w:val="restart"/>
            <w:shd w:val="clear" w:color="auto" w:fill="auto"/>
            <w:vAlign w:val="center"/>
            <w:hideMark/>
          </w:tcPr>
          <w:p w14:paraId="3071889D" w14:textId="77777777" w:rsidR="005C265E" w:rsidRPr="00A45EED" w:rsidRDefault="005C265E" w:rsidP="005C265E">
            <w:pPr>
              <w:jc w:val="center"/>
              <w:rPr>
                <w:sz w:val="20"/>
                <w:szCs w:val="20"/>
              </w:rPr>
            </w:pPr>
            <w:r w:rsidRPr="00A45EED">
              <w:rPr>
                <w:sz w:val="20"/>
                <w:szCs w:val="20"/>
              </w:rPr>
              <w:t>Obrazloženje aktivnosti/projekta</w:t>
            </w:r>
          </w:p>
        </w:tc>
        <w:tc>
          <w:tcPr>
            <w:tcW w:w="3884" w:type="dxa"/>
            <w:gridSpan w:val="3"/>
            <w:shd w:val="clear" w:color="auto" w:fill="auto"/>
            <w:noWrap/>
            <w:vAlign w:val="center"/>
            <w:hideMark/>
          </w:tcPr>
          <w:p w14:paraId="0E92CEA6"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3CFC7204" w14:textId="77777777" w:rsidTr="007E3F9C">
        <w:trPr>
          <w:trHeight w:val="207"/>
          <w:jc w:val="center"/>
        </w:trPr>
        <w:tc>
          <w:tcPr>
            <w:tcW w:w="6322" w:type="dxa"/>
            <w:gridSpan w:val="4"/>
            <w:vMerge/>
            <w:vAlign w:val="center"/>
            <w:hideMark/>
          </w:tcPr>
          <w:p w14:paraId="0FAF7E55" w14:textId="77777777" w:rsidR="005C265E" w:rsidRPr="00A45EED" w:rsidRDefault="005C265E" w:rsidP="005C265E">
            <w:pPr>
              <w:rPr>
                <w:sz w:val="20"/>
                <w:szCs w:val="20"/>
              </w:rPr>
            </w:pPr>
          </w:p>
        </w:tc>
        <w:tc>
          <w:tcPr>
            <w:tcW w:w="1294" w:type="dxa"/>
            <w:shd w:val="clear" w:color="auto" w:fill="auto"/>
            <w:noWrap/>
            <w:vAlign w:val="bottom"/>
            <w:hideMark/>
          </w:tcPr>
          <w:p w14:paraId="5A8E4796" w14:textId="77777777" w:rsidR="005C265E" w:rsidRPr="00A45EED" w:rsidRDefault="005C265E" w:rsidP="005C265E">
            <w:pPr>
              <w:jc w:val="center"/>
              <w:rPr>
                <w:sz w:val="20"/>
                <w:szCs w:val="20"/>
              </w:rPr>
            </w:pPr>
            <w:r w:rsidRPr="00A45EED">
              <w:rPr>
                <w:sz w:val="20"/>
                <w:szCs w:val="20"/>
              </w:rPr>
              <w:t>2023.</w:t>
            </w:r>
          </w:p>
        </w:tc>
        <w:tc>
          <w:tcPr>
            <w:tcW w:w="1295" w:type="dxa"/>
            <w:shd w:val="clear" w:color="auto" w:fill="auto"/>
            <w:noWrap/>
            <w:vAlign w:val="bottom"/>
            <w:hideMark/>
          </w:tcPr>
          <w:p w14:paraId="1F5D34FD"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55C68C2D" w14:textId="77777777" w:rsidR="005C265E" w:rsidRPr="00A45EED" w:rsidRDefault="005C265E" w:rsidP="005C265E">
            <w:pPr>
              <w:jc w:val="center"/>
              <w:rPr>
                <w:sz w:val="20"/>
                <w:szCs w:val="20"/>
              </w:rPr>
            </w:pPr>
            <w:r w:rsidRPr="00A45EED">
              <w:rPr>
                <w:sz w:val="20"/>
                <w:szCs w:val="20"/>
              </w:rPr>
              <w:t>2025.</w:t>
            </w:r>
          </w:p>
        </w:tc>
      </w:tr>
      <w:tr w:rsidR="005C265E" w:rsidRPr="00A45EED" w14:paraId="09B9EE94" w14:textId="77777777" w:rsidTr="007E3F9C">
        <w:trPr>
          <w:trHeight w:val="416"/>
          <w:jc w:val="center"/>
        </w:trPr>
        <w:tc>
          <w:tcPr>
            <w:tcW w:w="6322" w:type="dxa"/>
            <w:gridSpan w:val="4"/>
            <w:shd w:val="clear" w:color="auto" w:fill="auto"/>
            <w:noWrap/>
            <w:vAlign w:val="center"/>
            <w:hideMark/>
          </w:tcPr>
          <w:p w14:paraId="3BAECADC" w14:textId="129A36FB" w:rsidR="005C265E" w:rsidRPr="00A45EED" w:rsidRDefault="005C265E" w:rsidP="005C265E">
            <w:pPr>
              <w:jc w:val="both"/>
              <w:rPr>
                <w:sz w:val="20"/>
                <w:szCs w:val="20"/>
              </w:rPr>
            </w:pPr>
            <w:r w:rsidRPr="00A45EED">
              <w:rPr>
                <w:sz w:val="20"/>
                <w:szCs w:val="20"/>
              </w:rPr>
              <w:t>Pripravništvo je mjera aktivne politike zapošljavanja Hrvatskog zavoda za zapošljavanje kojoj je cilj uvesti mlade na tržište rada. Osnovna škola Samobor planira koristiti navedenu mjeru za 1 pripravnika tijekom 2023. godine, a ovisno o trenutku odobravanja mjere koja traje 12 mjeseci dio sredstava planira se i kroz 2024. godinu. Planirani rashod odnosi se na plaću i ostala materijalna prava</w:t>
            </w:r>
            <w:r w:rsidRPr="00A45EED">
              <w:t xml:space="preserve"> </w:t>
            </w:r>
            <w:r w:rsidRPr="00A45EED">
              <w:rPr>
                <w:sz w:val="20"/>
                <w:szCs w:val="20"/>
              </w:rPr>
              <w:t>za provođenje mjere aktivne politike zapošljavanja i to mjere stjecanja prvog radnog iskustva/pripravništvo.</w:t>
            </w:r>
          </w:p>
          <w:p w14:paraId="3BA937BC" w14:textId="77777777" w:rsidR="005C265E" w:rsidRPr="00A45EED" w:rsidRDefault="005C265E" w:rsidP="005C265E">
            <w:pPr>
              <w:jc w:val="both"/>
              <w:rPr>
                <w:sz w:val="20"/>
                <w:szCs w:val="20"/>
              </w:rPr>
            </w:pPr>
            <w:r w:rsidRPr="00A45EED">
              <w:rPr>
                <w:sz w:val="20"/>
                <w:szCs w:val="20"/>
              </w:rPr>
              <w:t xml:space="preserve">Navedena aktivnost financira se iz više izvora, a putem Hrvatskog zavoda za zapošljavanje. </w:t>
            </w:r>
          </w:p>
          <w:p w14:paraId="65CBEAA8" w14:textId="77777777" w:rsidR="005C265E" w:rsidRPr="00A45EED" w:rsidRDefault="005C265E" w:rsidP="005C265E">
            <w:pPr>
              <w:jc w:val="both"/>
              <w:rPr>
                <w:sz w:val="20"/>
                <w:szCs w:val="20"/>
              </w:rPr>
            </w:pPr>
            <w:r w:rsidRPr="00A45EED">
              <w:rPr>
                <w:sz w:val="20"/>
                <w:szCs w:val="20"/>
              </w:rPr>
              <w:t>Planirana financijska sredstva za realizaciju aktivnosti temelje se na izračunu temeljem prava iz kolektivnog ugovora.</w:t>
            </w:r>
          </w:p>
        </w:tc>
        <w:tc>
          <w:tcPr>
            <w:tcW w:w="1294" w:type="dxa"/>
            <w:shd w:val="clear" w:color="auto" w:fill="auto"/>
            <w:noWrap/>
            <w:vAlign w:val="center"/>
            <w:hideMark/>
          </w:tcPr>
          <w:p w14:paraId="5AF6142F" w14:textId="77777777" w:rsidR="005C265E" w:rsidRPr="00A45EED" w:rsidRDefault="005C265E" w:rsidP="005C265E">
            <w:pPr>
              <w:jc w:val="right"/>
              <w:rPr>
                <w:b/>
                <w:sz w:val="20"/>
                <w:szCs w:val="20"/>
              </w:rPr>
            </w:pPr>
            <w:r w:rsidRPr="00A45EED">
              <w:rPr>
                <w:b/>
                <w:sz w:val="20"/>
                <w:szCs w:val="20"/>
              </w:rPr>
              <w:t>5.243</w:t>
            </w:r>
          </w:p>
        </w:tc>
        <w:tc>
          <w:tcPr>
            <w:tcW w:w="1295" w:type="dxa"/>
            <w:shd w:val="clear" w:color="auto" w:fill="auto"/>
            <w:noWrap/>
            <w:vAlign w:val="center"/>
            <w:hideMark/>
          </w:tcPr>
          <w:p w14:paraId="2D713128" w14:textId="77777777" w:rsidR="005C265E" w:rsidRPr="00A45EED" w:rsidRDefault="005C265E" w:rsidP="005C265E">
            <w:pPr>
              <w:jc w:val="right"/>
              <w:rPr>
                <w:b/>
                <w:sz w:val="20"/>
                <w:szCs w:val="20"/>
              </w:rPr>
            </w:pPr>
            <w:r w:rsidRPr="00A45EED">
              <w:rPr>
                <w:b/>
                <w:sz w:val="20"/>
                <w:szCs w:val="20"/>
              </w:rPr>
              <w:t>7.640</w:t>
            </w:r>
          </w:p>
        </w:tc>
        <w:tc>
          <w:tcPr>
            <w:tcW w:w="1295" w:type="dxa"/>
            <w:shd w:val="clear" w:color="auto" w:fill="auto"/>
            <w:noWrap/>
            <w:vAlign w:val="center"/>
            <w:hideMark/>
          </w:tcPr>
          <w:p w14:paraId="6A779C74" w14:textId="77777777" w:rsidR="005C265E" w:rsidRPr="00A45EED" w:rsidRDefault="005C265E" w:rsidP="005C265E">
            <w:pPr>
              <w:jc w:val="right"/>
              <w:rPr>
                <w:b/>
                <w:sz w:val="20"/>
                <w:szCs w:val="20"/>
              </w:rPr>
            </w:pPr>
            <w:r w:rsidRPr="00A45EED">
              <w:rPr>
                <w:b/>
                <w:sz w:val="20"/>
                <w:szCs w:val="20"/>
              </w:rPr>
              <w:t>0</w:t>
            </w:r>
          </w:p>
        </w:tc>
      </w:tr>
      <w:tr w:rsidR="005C265E" w:rsidRPr="00A45EED" w14:paraId="1C896654" w14:textId="77777777" w:rsidTr="007E3F9C">
        <w:trPr>
          <w:trHeight w:val="300"/>
          <w:jc w:val="center"/>
        </w:trPr>
        <w:tc>
          <w:tcPr>
            <w:tcW w:w="10206" w:type="dxa"/>
            <w:gridSpan w:val="7"/>
            <w:shd w:val="clear" w:color="000000" w:fill="F2F2F2"/>
            <w:hideMark/>
          </w:tcPr>
          <w:p w14:paraId="3D024E7A" w14:textId="77777777" w:rsidR="005C265E" w:rsidRPr="00A45EED" w:rsidRDefault="005C265E" w:rsidP="005C265E">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 xml:space="preserve">aktivnosti/projekta u Proračunu: VJETAR U LEĐA – FAZA V – </w:t>
            </w:r>
            <w:r w:rsidRPr="00A45EED">
              <w:rPr>
                <w:b/>
                <w:bCs/>
                <w:sz w:val="20"/>
                <w:szCs w:val="20"/>
              </w:rPr>
              <w:t xml:space="preserve"> OŠ SAMOBOR</w:t>
            </w:r>
          </w:p>
        </w:tc>
      </w:tr>
      <w:tr w:rsidR="005C265E" w:rsidRPr="00A45EED" w14:paraId="2F950C25" w14:textId="77777777" w:rsidTr="007E3F9C">
        <w:trPr>
          <w:trHeight w:val="251"/>
          <w:jc w:val="center"/>
        </w:trPr>
        <w:tc>
          <w:tcPr>
            <w:tcW w:w="6294" w:type="dxa"/>
            <w:gridSpan w:val="4"/>
            <w:vMerge w:val="restart"/>
            <w:shd w:val="clear" w:color="auto" w:fill="auto"/>
            <w:vAlign w:val="center"/>
            <w:hideMark/>
          </w:tcPr>
          <w:p w14:paraId="5E276D58" w14:textId="77777777" w:rsidR="005C265E" w:rsidRPr="00A45EED" w:rsidRDefault="005C265E" w:rsidP="005C265E">
            <w:pPr>
              <w:jc w:val="center"/>
              <w:rPr>
                <w:sz w:val="20"/>
                <w:szCs w:val="20"/>
              </w:rPr>
            </w:pPr>
            <w:r w:rsidRPr="00A45EED">
              <w:rPr>
                <w:sz w:val="20"/>
                <w:szCs w:val="20"/>
              </w:rPr>
              <w:t>Obrazloženje aktivnosti/projekta</w:t>
            </w:r>
          </w:p>
        </w:tc>
        <w:tc>
          <w:tcPr>
            <w:tcW w:w="3912" w:type="dxa"/>
            <w:gridSpan w:val="3"/>
            <w:shd w:val="clear" w:color="auto" w:fill="auto"/>
            <w:noWrap/>
            <w:vAlign w:val="center"/>
            <w:hideMark/>
          </w:tcPr>
          <w:p w14:paraId="299AB817" w14:textId="77777777" w:rsidR="005C265E" w:rsidRPr="00A45EED" w:rsidRDefault="005C265E" w:rsidP="005C265E">
            <w:pPr>
              <w:jc w:val="center"/>
              <w:rPr>
                <w:sz w:val="20"/>
                <w:szCs w:val="20"/>
              </w:rPr>
            </w:pPr>
            <w:r w:rsidRPr="00A45EED">
              <w:rPr>
                <w:sz w:val="20"/>
                <w:szCs w:val="20"/>
              </w:rPr>
              <w:t>Planirana sredstva (EUR)</w:t>
            </w:r>
          </w:p>
        </w:tc>
      </w:tr>
      <w:tr w:rsidR="005C265E" w:rsidRPr="00A45EED" w14:paraId="74C56154" w14:textId="77777777" w:rsidTr="007E3F9C">
        <w:trPr>
          <w:trHeight w:val="207"/>
          <w:jc w:val="center"/>
        </w:trPr>
        <w:tc>
          <w:tcPr>
            <w:tcW w:w="6294" w:type="dxa"/>
            <w:gridSpan w:val="4"/>
            <w:vMerge/>
            <w:vAlign w:val="center"/>
            <w:hideMark/>
          </w:tcPr>
          <w:p w14:paraId="03FFAD5A" w14:textId="77777777" w:rsidR="005C265E" w:rsidRPr="00A45EED" w:rsidRDefault="005C265E" w:rsidP="005C265E">
            <w:pPr>
              <w:rPr>
                <w:sz w:val="20"/>
                <w:szCs w:val="20"/>
              </w:rPr>
            </w:pPr>
          </w:p>
        </w:tc>
        <w:tc>
          <w:tcPr>
            <w:tcW w:w="1293" w:type="dxa"/>
            <w:shd w:val="clear" w:color="auto" w:fill="auto"/>
            <w:noWrap/>
            <w:vAlign w:val="bottom"/>
            <w:hideMark/>
          </w:tcPr>
          <w:p w14:paraId="02AA1B3C" w14:textId="77777777" w:rsidR="005C265E" w:rsidRPr="00A45EED" w:rsidRDefault="005C265E" w:rsidP="005C265E">
            <w:pPr>
              <w:jc w:val="center"/>
              <w:rPr>
                <w:sz w:val="20"/>
                <w:szCs w:val="20"/>
              </w:rPr>
            </w:pPr>
            <w:r w:rsidRPr="00A45EED">
              <w:rPr>
                <w:sz w:val="20"/>
                <w:szCs w:val="20"/>
              </w:rPr>
              <w:t>2023.</w:t>
            </w:r>
          </w:p>
        </w:tc>
        <w:tc>
          <w:tcPr>
            <w:tcW w:w="1324" w:type="dxa"/>
            <w:shd w:val="clear" w:color="auto" w:fill="auto"/>
            <w:noWrap/>
            <w:vAlign w:val="bottom"/>
            <w:hideMark/>
          </w:tcPr>
          <w:p w14:paraId="52E36F7D" w14:textId="77777777" w:rsidR="005C265E" w:rsidRPr="00A45EED" w:rsidRDefault="005C265E" w:rsidP="005C265E">
            <w:pPr>
              <w:jc w:val="center"/>
              <w:rPr>
                <w:sz w:val="20"/>
                <w:szCs w:val="20"/>
              </w:rPr>
            </w:pPr>
            <w:r w:rsidRPr="00A45EED">
              <w:rPr>
                <w:sz w:val="20"/>
                <w:szCs w:val="20"/>
              </w:rPr>
              <w:t>2024.</w:t>
            </w:r>
          </w:p>
        </w:tc>
        <w:tc>
          <w:tcPr>
            <w:tcW w:w="1295" w:type="dxa"/>
            <w:shd w:val="clear" w:color="auto" w:fill="auto"/>
            <w:noWrap/>
            <w:vAlign w:val="bottom"/>
            <w:hideMark/>
          </w:tcPr>
          <w:p w14:paraId="7A38EC12" w14:textId="77777777" w:rsidR="005C265E" w:rsidRPr="00A45EED" w:rsidRDefault="005C265E" w:rsidP="005C265E">
            <w:pPr>
              <w:jc w:val="center"/>
              <w:rPr>
                <w:sz w:val="20"/>
                <w:szCs w:val="20"/>
              </w:rPr>
            </w:pPr>
            <w:r w:rsidRPr="00A45EED">
              <w:rPr>
                <w:sz w:val="20"/>
                <w:szCs w:val="20"/>
              </w:rPr>
              <w:t>2025.</w:t>
            </w:r>
          </w:p>
        </w:tc>
      </w:tr>
      <w:tr w:rsidR="00994095" w:rsidRPr="00A45EED" w14:paraId="685C2CD1" w14:textId="77777777" w:rsidTr="007E3F9C">
        <w:trPr>
          <w:trHeight w:val="416"/>
          <w:jc w:val="center"/>
        </w:trPr>
        <w:tc>
          <w:tcPr>
            <w:tcW w:w="6294" w:type="dxa"/>
            <w:gridSpan w:val="4"/>
            <w:shd w:val="clear" w:color="auto" w:fill="auto"/>
            <w:noWrap/>
            <w:vAlign w:val="center"/>
          </w:tcPr>
          <w:p w14:paraId="5333B7D8" w14:textId="413BE405" w:rsidR="005C265E" w:rsidRPr="00A45EED" w:rsidRDefault="005C265E" w:rsidP="005C265E">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0220BBB4" w14:textId="77777777" w:rsidR="005C265E" w:rsidRPr="00A45EED" w:rsidRDefault="005C265E" w:rsidP="005C265E">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3" w:type="dxa"/>
            <w:shd w:val="clear" w:color="auto" w:fill="auto"/>
            <w:noWrap/>
            <w:vAlign w:val="center"/>
            <w:hideMark/>
          </w:tcPr>
          <w:p w14:paraId="3CCDA0E3" w14:textId="51FADA76" w:rsidR="005C265E" w:rsidRPr="00A45EED" w:rsidRDefault="005C265E" w:rsidP="005C265E">
            <w:pPr>
              <w:jc w:val="right"/>
              <w:rPr>
                <w:b/>
                <w:sz w:val="20"/>
                <w:szCs w:val="20"/>
              </w:rPr>
            </w:pPr>
            <w:r w:rsidRPr="00A45EED">
              <w:rPr>
                <w:b/>
                <w:sz w:val="20"/>
                <w:szCs w:val="20"/>
              </w:rPr>
              <w:t>88.746</w:t>
            </w:r>
          </w:p>
        </w:tc>
        <w:tc>
          <w:tcPr>
            <w:tcW w:w="1324" w:type="dxa"/>
            <w:shd w:val="clear" w:color="auto" w:fill="auto"/>
            <w:noWrap/>
            <w:vAlign w:val="center"/>
            <w:hideMark/>
          </w:tcPr>
          <w:p w14:paraId="37A1FCA9" w14:textId="77777777" w:rsidR="005C265E" w:rsidRPr="00A45EED" w:rsidRDefault="005C265E" w:rsidP="005C265E">
            <w:pPr>
              <w:jc w:val="right"/>
              <w:rPr>
                <w:b/>
                <w:sz w:val="20"/>
                <w:szCs w:val="20"/>
              </w:rPr>
            </w:pPr>
            <w:r w:rsidRPr="00A45EED">
              <w:rPr>
                <w:b/>
                <w:sz w:val="20"/>
                <w:szCs w:val="20"/>
              </w:rPr>
              <w:t>0</w:t>
            </w:r>
          </w:p>
        </w:tc>
        <w:tc>
          <w:tcPr>
            <w:tcW w:w="1295" w:type="dxa"/>
            <w:shd w:val="clear" w:color="auto" w:fill="auto"/>
            <w:noWrap/>
            <w:vAlign w:val="center"/>
            <w:hideMark/>
          </w:tcPr>
          <w:p w14:paraId="5C66A1DB" w14:textId="77777777" w:rsidR="005C265E" w:rsidRPr="00A45EED" w:rsidRDefault="005C265E" w:rsidP="005C265E">
            <w:pPr>
              <w:jc w:val="right"/>
              <w:rPr>
                <w:b/>
                <w:sz w:val="20"/>
                <w:szCs w:val="20"/>
              </w:rPr>
            </w:pPr>
            <w:r w:rsidRPr="00A45EED">
              <w:rPr>
                <w:b/>
                <w:sz w:val="20"/>
                <w:szCs w:val="20"/>
              </w:rPr>
              <w:t>0</w:t>
            </w:r>
          </w:p>
        </w:tc>
      </w:tr>
      <w:tr w:rsidR="005C265E" w:rsidRPr="00A45EED" w14:paraId="4B4259D0" w14:textId="77777777" w:rsidTr="007E3F9C">
        <w:trPr>
          <w:trHeight w:val="416"/>
          <w:jc w:val="center"/>
        </w:trPr>
        <w:tc>
          <w:tcPr>
            <w:tcW w:w="1865" w:type="dxa"/>
            <w:shd w:val="clear" w:color="auto" w:fill="auto"/>
            <w:noWrap/>
            <w:vAlign w:val="center"/>
          </w:tcPr>
          <w:p w14:paraId="33303B19" w14:textId="77777777" w:rsidR="005C265E" w:rsidRPr="00A45EED" w:rsidRDefault="005C265E" w:rsidP="005C265E">
            <w:pPr>
              <w:rPr>
                <w:sz w:val="20"/>
                <w:szCs w:val="20"/>
              </w:rPr>
            </w:pPr>
            <w:r w:rsidRPr="00A45EED">
              <w:rPr>
                <w:rFonts w:eastAsia="Calibri"/>
                <w:b/>
                <w:bCs/>
                <w:sz w:val="20"/>
                <w:szCs w:val="20"/>
              </w:rPr>
              <w:lastRenderedPageBreak/>
              <w:t>Pokazatelj uspješnosti</w:t>
            </w:r>
          </w:p>
        </w:tc>
        <w:tc>
          <w:tcPr>
            <w:tcW w:w="2301" w:type="dxa"/>
            <w:shd w:val="clear" w:color="auto" w:fill="auto"/>
            <w:vAlign w:val="center"/>
          </w:tcPr>
          <w:p w14:paraId="5C57FA82" w14:textId="77777777" w:rsidR="005C265E" w:rsidRPr="00A45EED" w:rsidRDefault="005C265E" w:rsidP="005C265E">
            <w:pPr>
              <w:rPr>
                <w:sz w:val="20"/>
                <w:szCs w:val="20"/>
              </w:rPr>
            </w:pPr>
            <w:r w:rsidRPr="00A45EED">
              <w:rPr>
                <w:rFonts w:eastAsia="Calibri"/>
                <w:b/>
                <w:bCs/>
                <w:sz w:val="20"/>
                <w:szCs w:val="20"/>
              </w:rPr>
              <w:t>Definicija</w:t>
            </w:r>
          </w:p>
        </w:tc>
        <w:tc>
          <w:tcPr>
            <w:tcW w:w="1006" w:type="dxa"/>
            <w:shd w:val="clear" w:color="auto" w:fill="auto"/>
            <w:vAlign w:val="center"/>
          </w:tcPr>
          <w:p w14:paraId="3632318E" w14:textId="77777777" w:rsidR="005C265E" w:rsidRPr="00A45EED" w:rsidRDefault="005C265E" w:rsidP="005C265E">
            <w:pPr>
              <w:jc w:val="center"/>
              <w:rPr>
                <w:sz w:val="20"/>
                <w:szCs w:val="20"/>
              </w:rPr>
            </w:pPr>
            <w:r w:rsidRPr="00A45EED">
              <w:rPr>
                <w:rFonts w:eastAsia="Calibri"/>
                <w:b/>
                <w:bCs/>
                <w:sz w:val="20"/>
                <w:szCs w:val="20"/>
              </w:rPr>
              <w:t>Jedinica</w:t>
            </w:r>
          </w:p>
        </w:tc>
        <w:tc>
          <w:tcPr>
            <w:tcW w:w="1122" w:type="dxa"/>
            <w:shd w:val="clear" w:color="auto" w:fill="auto"/>
            <w:vAlign w:val="center"/>
          </w:tcPr>
          <w:p w14:paraId="3EA3F6BE" w14:textId="77777777" w:rsidR="005C265E" w:rsidRPr="00A45EED" w:rsidRDefault="005C265E" w:rsidP="005C265E">
            <w:pPr>
              <w:jc w:val="center"/>
              <w:rPr>
                <w:sz w:val="20"/>
                <w:szCs w:val="20"/>
              </w:rPr>
            </w:pPr>
            <w:r w:rsidRPr="00A45EED">
              <w:rPr>
                <w:rFonts w:eastAsia="Calibri"/>
                <w:b/>
                <w:bCs/>
                <w:sz w:val="20"/>
                <w:szCs w:val="20"/>
              </w:rPr>
              <w:t>Polazna vrijednost 2022.</w:t>
            </w:r>
          </w:p>
        </w:tc>
        <w:tc>
          <w:tcPr>
            <w:tcW w:w="1293" w:type="dxa"/>
            <w:shd w:val="clear" w:color="auto" w:fill="auto"/>
            <w:noWrap/>
            <w:vAlign w:val="center"/>
          </w:tcPr>
          <w:p w14:paraId="606C2351" w14:textId="7F1DF816" w:rsidR="005C265E" w:rsidRPr="00A45EED" w:rsidRDefault="005C265E" w:rsidP="005C265E">
            <w:pPr>
              <w:keepNext/>
              <w:jc w:val="center"/>
              <w:outlineLvl w:val="6"/>
              <w:rPr>
                <w:b/>
                <w:sz w:val="20"/>
                <w:szCs w:val="20"/>
              </w:rPr>
            </w:pPr>
            <w:r w:rsidRPr="00A45EED">
              <w:rPr>
                <w:rFonts w:eastAsia="Calibri"/>
                <w:b/>
                <w:bCs/>
                <w:sz w:val="20"/>
                <w:szCs w:val="20"/>
              </w:rPr>
              <w:t>Ciljana vrijednost 2023.</w:t>
            </w:r>
          </w:p>
        </w:tc>
        <w:tc>
          <w:tcPr>
            <w:tcW w:w="1324" w:type="dxa"/>
            <w:shd w:val="clear" w:color="auto" w:fill="auto"/>
            <w:noWrap/>
            <w:vAlign w:val="center"/>
          </w:tcPr>
          <w:p w14:paraId="54F532A5" w14:textId="53B0AF6C" w:rsidR="005C265E" w:rsidRPr="00A45EED" w:rsidRDefault="005C265E" w:rsidP="005C265E">
            <w:pPr>
              <w:keepNext/>
              <w:jc w:val="center"/>
              <w:outlineLvl w:val="6"/>
              <w:rPr>
                <w:b/>
                <w:sz w:val="20"/>
                <w:szCs w:val="20"/>
              </w:rPr>
            </w:pPr>
            <w:r w:rsidRPr="00A45EED">
              <w:rPr>
                <w:rFonts w:eastAsia="Calibri"/>
                <w:b/>
                <w:bCs/>
                <w:sz w:val="20"/>
                <w:szCs w:val="20"/>
              </w:rPr>
              <w:t>Ciljana vrijednost 2024.</w:t>
            </w:r>
          </w:p>
        </w:tc>
        <w:tc>
          <w:tcPr>
            <w:tcW w:w="1295" w:type="dxa"/>
            <w:shd w:val="clear" w:color="auto" w:fill="auto"/>
            <w:noWrap/>
            <w:vAlign w:val="center"/>
          </w:tcPr>
          <w:p w14:paraId="142E320A" w14:textId="7D6DE498" w:rsidR="005C265E" w:rsidRPr="00A45EED" w:rsidRDefault="005C265E" w:rsidP="005C265E">
            <w:pPr>
              <w:keepNext/>
              <w:jc w:val="center"/>
              <w:outlineLvl w:val="6"/>
              <w:rPr>
                <w:b/>
                <w:sz w:val="20"/>
                <w:szCs w:val="20"/>
              </w:rPr>
            </w:pPr>
            <w:r w:rsidRPr="00A45EED">
              <w:rPr>
                <w:rFonts w:eastAsia="Calibri"/>
                <w:b/>
                <w:bCs/>
                <w:sz w:val="20"/>
                <w:szCs w:val="20"/>
              </w:rPr>
              <w:t>Ciljana vrijednost 2025.</w:t>
            </w:r>
          </w:p>
        </w:tc>
      </w:tr>
      <w:tr w:rsidR="005C265E" w:rsidRPr="00A45EED" w14:paraId="30A847DD" w14:textId="77777777" w:rsidTr="007E3F9C">
        <w:trPr>
          <w:trHeight w:val="416"/>
          <w:jc w:val="center"/>
        </w:trPr>
        <w:tc>
          <w:tcPr>
            <w:tcW w:w="1865" w:type="dxa"/>
            <w:shd w:val="clear" w:color="auto" w:fill="auto"/>
            <w:noWrap/>
            <w:vAlign w:val="center"/>
          </w:tcPr>
          <w:p w14:paraId="4B7C5289"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grupa izvannastavnih aktivnosti</w:t>
            </w:r>
          </w:p>
        </w:tc>
        <w:tc>
          <w:tcPr>
            <w:tcW w:w="2301" w:type="dxa"/>
            <w:shd w:val="clear" w:color="auto" w:fill="auto"/>
            <w:vAlign w:val="center"/>
          </w:tcPr>
          <w:p w14:paraId="7B7720AA" w14:textId="77777777" w:rsidR="005C265E" w:rsidRPr="00A45EED" w:rsidRDefault="005C265E" w:rsidP="005C265E">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6" w:type="dxa"/>
            <w:shd w:val="clear" w:color="auto" w:fill="auto"/>
            <w:vAlign w:val="center"/>
          </w:tcPr>
          <w:p w14:paraId="242D243A"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grupa</w:t>
            </w:r>
          </w:p>
        </w:tc>
        <w:tc>
          <w:tcPr>
            <w:tcW w:w="1122" w:type="dxa"/>
            <w:shd w:val="clear" w:color="auto" w:fill="auto"/>
            <w:vAlign w:val="center"/>
          </w:tcPr>
          <w:p w14:paraId="72D39252"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293" w:type="dxa"/>
            <w:shd w:val="clear" w:color="auto" w:fill="auto"/>
            <w:noWrap/>
            <w:vAlign w:val="center"/>
          </w:tcPr>
          <w:p w14:paraId="39A1380B"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324" w:type="dxa"/>
            <w:shd w:val="clear" w:color="auto" w:fill="auto"/>
            <w:noWrap/>
            <w:vAlign w:val="center"/>
          </w:tcPr>
          <w:p w14:paraId="78EFD955" w14:textId="77777777" w:rsidR="005C265E" w:rsidRPr="00A45EED" w:rsidRDefault="005C265E" w:rsidP="005C265E">
            <w:pPr>
              <w:jc w:val="center"/>
              <w:rPr>
                <w:rFonts w:eastAsia="Calibri"/>
                <w:sz w:val="20"/>
                <w:szCs w:val="20"/>
                <w:lang w:eastAsia="en-US"/>
              </w:rPr>
            </w:pPr>
            <w:r w:rsidRPr="00A45EED">
              <w:rPr>
                <w:rFonts w:eastAsia="Calibri"/>
                <w:sz w:val="20"/>
                <w:szCs w:val="20"/>
              </w:rPr>
              <w:t>3</w:t>
            </w:r>
          </w:p>
        </w:tc>
        <w:tc>
          <w:tcPr>
            <w:tcW w:w="1295" w:type="dxa"/>
            <w:shd w:val="clear" w:color="auto" w:fill="auto"/>
            <w:noWrap/>
            <w:vAlign w:val="center"/>
          </w:tcPr>
          <w:p w14:paraId="24717BD4"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r>
      <w:tr w:rsidR="005C265E" w:rsidRPr="00A45EED" w14:paraId="02AFB355" w14:textId="77777777" w:rsidTr="007E3F9C">
        <w:trPr>
          <w:trHeight w:val="416"/>
          <w:jc w:val="center"/>
        </w:trPr>
        <w:tc>
          <w:tcPr>
            <w:tcW w:w="1865" w:type="dxa"/>
            <w:shd w:val="clear" w:color="auto" w:fill="auto"/>
            <w:noWrap/>
            <w:vAlign w:val="center"/>
          </w:tcPr>
          <w:p w14:paraId="42D9A694"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grupa programa produženog boravka za učenike</w:t>
            </w:r>
          </w:p>
        </w:tc>
        <w:tc>
          <w:tcPr>
            <w:tcW w:w="2301" w:type="dxa"/>
            <w:shd w:val="clear" w:color="auto" w:fill="auto"/>
            <w:vAlign w:val="center"/>
          </w:tcPr>
          <w:p w14:paraId="32D84592" w14:textId="77777777" w:rsidR="005C265E" w:rsidRPr="00A45EED" w:rsidRDefault="005C265E" w:rsidP="005C265E">
            <w:pPr>
              <w:rPr>
                <w:rFonts w:eastAsia="Calibri"/>
                <w:sz w:val="20"/>
                <w:szCs w:val="20"/>
                <w:lang w:eastAsia="en-US"/>
              </w:rPr>
            </w:pPr>
            <w:r w:rsidRPr="00A45EED">
              <w:rPr>
                <w:rFonts w:eastAsia="Calibri"/>
                <w:sz w:val="20"/>
                <w:szCs w:val="20"/>
                <w:lang w:eastAsia="en-US"/>
              </w:rPr>
              <w:t>Osigurati siguran i kvalitetan boravak učenika u školi prije odnosno poslije nastave</w:t>
            </w:r>
          </w:p>
        </w:tc>
        <w:tc>
          <w:tcPr>
            <w:tcW w:w="1006" w:type="dxa"/>
            <w:shd w:val="clear" w:color="auto" w:fill="auto"/>
            <w:vAlign w:val="center"/>
          </w:tcPr>
          <w:p w14:paraId="2DF1C8A8"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grupa</w:t>
            </w:r>
          </w:p>
        </w:tc>
        <w:tc>
          <w:tcPr>
            <w:tcW w:w="1122" w:type="dxa"/>
            <w:shd w:val="clear" w:color="auto" w:fill="auto"/>
            <w:vAlign w:val="center"/>
          </w:tcPr>
          <w:p w14:paraId="2FABADF9"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293" w:type="dxa"/>
            <w:shd w:val="clear" w:color="auto" w:fill="auto"/>
            <w:noWrap/>
            <w:vAlign w:val="center"/>
          </w:tcPr>
          <w:p w14:paraId="683DF43C"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324" w:type="dxa"/>
            <w:shd w:val="clear" w:color="auto" w:fill="auto"/>
            <w:noWrap/>
            <w:vAlign w:val="center"/>
          </w:tcPr>
          <w:p w14:paraId="2BCF8647"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c>
          <w:tcPr>
            <w:tcW w:w="1295" w:type="dxa"/>
            <w:shd w:val="clear" w:color="auto" w:fill="auto"/>
            <w:noWrap/>
            <w:vAlign w:val="center"/>
          </w:tcPr>
          <w:p w14:paraId="535F1B86" w14:textId="77777777" w:rsidR="005C265E" w:rsidRPr="00A45EED" w:rsidRDefault="005C265E" w:rsidP="005C265E">
            <w:pPr>
              <w:jc w:val="center"/>
              <w:rPr>
                <w:rFonts w:eastAsia="Calibri"/>
                <w:sz w:val="20"/>
                <w:szCs w:val="20"/>
                <w:lang w:eastAsia="en-US"/>
              </w:rPr>
            </w:pPr>
            <w:r w:rsidRPr="00A45EED">
              <w:rPr>
                <w:rFonts w:eastAsia="Calibri"/>
                <w:sz w:val="20"/>
                <w:szCs w:val="20"/>
              </w:rPr>
              <w:t>4</w:t>
            </w:r>
          </w:p>
        </w:tc>
      </w:tr>
      <w:tr w:rsidR="005C265E" w:rsidRPr="00A45EED" w14:paraId="3444BEBC" w14:textId="77777777" w:rsidTr="007E3F9C">
        <w:trPr>
          <w:trHeight w:val="270"/>
          <w:jc w:val="center"/>
        </w:trPr>
        <w:tc>
          <w:tcPr>
            <w:tcW w:w="1865" w:type="dxa"/>
            <w:shd w:val="clear" w:color="auto" w:fill="auto"/>
            <w:noWrap/>
          </w:tcPr>
          <w:p w14:paraId="297F7A94"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301" w:type="dxa"/>
            <w:shd w:val="clear" w:color="auto" w:fill="auto"/>
            <w:vAlign w:val="center"/>
          </w:tcPr>
          <w:p w14:paraId="1A8E4A2D" w14:textId="77777777" w:rsidR="005C265E" w:rsidRPr="00A45EED" w:rsidRDefault="005C265E" w:rsidP="005C265E">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6" w:type="dxa"/>
            <w:shd w:val="clear" w:color="auto" w:fill="auto"/>
            <w:vAlign w:val="center"/>
          </w:tcPr>
          <w:p w14:paraId="5FC0529F"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 pomoćnika</w:t>
            </w:r>
          </w:p>
        </w:tc>
        <w:tc>
          <w:tcPr>
            <w:tcW w:w="1122" w:type="dxa"/>
            <w:shd w:val="clear" w:color="auto" w:fill="auto"/>
            <w:vAlign w:val="center"/>
          </w:tcPr>
          <w:p w14:paraId="702E9964" w14:textId="77777777" w:rsidR="005C265E" w:rsidRPr="00A45EED" w:rsidRDefault="005C265E" w:rsidP="005C265E">
            <w:pPr>
              <w:jc w:val="center"/>
              <w:rPr>
                <w:rFonts w:eastAsia="Calibri"/>
                <w:sz w:val="20"/>
                <w:szCs w:val="20"/>
                <w:lang w:eastAsia="en-US"/>
              </w:rPr>
            </w:pPr>
            <w:r w:rsidRPr="00A45EED">
              <w:rPr>
                <w:rFonts w:eastAsia="Calibri"/>
                <w:sz w:val="20"/>
                <w:szCs w:val="20"/>
              </w:rPr>
              <w:t>16</w:t>
            </w:r>
          </w:p>
        </w:tc>
        <w:tc>
          <w:tcPr>
            <w:tcW w:w="1293" w:type="dxa"/>
            <w:shd w:val="clear" w:color="auto" w:fill="auto"/>
            <w:noWrap/>
            <w:vAlign w:val="center"/>
          </w:tcPr>
          <w:p w14:paraId="46BF864B" w14:textId="77777777" w:rsidR="005C265E" w:rsidRPr="00A45EED" w:rsidRDefault="005C265E" w:rsidP="005C265E">
            <w:pPr>
              <w:jc w:val="center"/>
              <w:rPr>
                <w:rFonts w:eastAsia="Calibri"/>
                <w:sz w:val="20"/>
                <w:szCs w:val="20"/>
                <w:lang w:eastAsia="en-US"/>
              </w:rPr>
            </w:pPr>
            <w:r w:rsidRPr="00A45EED">
              <w:rPr>
                <w:rFonts w:eastAsia="Calibri"/>
                <w:sz w:val="20"/>
                <w:szCs w:val="20"/>
              </w:rPr>
              <w:t>20</w:t>
            </w:r>
          </w:p>
        </w:tc>
        <w:tc>
          <w:tcPr>
            <w:tcW w:w="1324" w:type="dxa"/>
            <w:shd w:val="clear" w:color="auto" w:fill="auto"/>
            <w:noWrap/>
            <w:vAlign w:val="center"/>
          </w:tcPr>
          <w:p w14:paraId="3C8FB38D" w14:textId="7F95AC27" w:rsidR="005C265E" w:rsidRPr="00A45EED" w:rsidRDefault="005C265E" w:rsidP="005C265E">
            <w:pPr>
              <w:jc w:val="center"/>
              <w:rPr>
                <w:rFonts w:eastAsia="Calibri"/>
                <w:sz w:val="20"/>
                <w:szCs w:val="20"/>
                <w:lang w:eastAsia="en-US"/>
              </w:rPr>
            </w:pPr>
            <w:r w:rsidRPr="00A45EED">
              <w:rPr>
                <w:rFonts w:eastAsia="Calibri"/>
                <w:sz w:val="20"/>
                <w:szCs w:val="20"/>
              </w:rPr>
              <w:t>-</w:t>
            </w:r>
          </w:p>
        </w:tc>
        <w:tc>
          <w:tcPr>
            <w:tcW w:w="1295" w:type="dxa"/>
            <w:shd w:val="clear" w:color="auto" w:fill="auto"/>
            <w:noWrap/>
            <w:vAlign w:val="center"/>
          </w:tcPr>
          <w:p w14:paraId="6FE80CEC" w14:textId="3CCB9A89" w:rsidR="005C265E" w:rsidRPr="00A45EED" w:rsidRDefault="005C265E" w:rsidP="005C265E">
            <w:pPr>
              <w:jc w:val="center"/>
              <w:rPr>
                <w:rFonts w:eastAsia="Calibri"/>
                <w:sz w:val="20"/>
                <w:szCs w:val="20"/>
                <w:lang w:eastAsia="en-US"/>
              </w:rPr>
            </w:pPr>
            <w:r w:rsidRPr="00A45EED">
              <w:rPr>
                <w:rFonts w:eastAsia="Calibri"/>
                <w:sz w:val="20"/>
                <w:szCs w:val="20"/>
                <w:lang w:eastAsia="en-US"/>
              </w:rPr>
              <w:t>-</w:t>
            </w:r>
          </w:p>
        </w:tc>
      </w:tr>
      <w:tr w:rsidR="005C265E" w:rsidRPr="00A45EED" w14:paraId="60DF5458" w14:textId="77777777" w:rsidTr="007E3F9C">
        <w:trPr>
          <w:trHeight w:val="416"/>
          <w:jc w:val="center"/>
        </w:trPr>
        <w:tc>
          <w:tcPr>
            <w:tcW w:w="1865" w:type="dxa"/>
            <w:shd w:val="clear" w:color="auto" w:fill="auto"/>
            <w:noWrap/>
            <w:vAlign w:val="center"/>
          </w:tcPr>
          <w:p w14:paraId="4C55F5A8"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učenika koji primaju subvencije za prehranu</w:t>
            </w:r>
          </w:p>
        </w:tc>
        <w:tc>
          <w:tcPr>
            <w:tcW w:w="2301" w:type="dxa"/>
            <w:shd w:val="clear" w:color="auto" w:fill="auto"/>
            <w:vAlign w:val="center"/>
          </w:tcPr>
          <w:p w14:paraId="18BE1330" w14:textId="77777777" w:rsidR="005C265E" w:rsidRPr="00A45EED" w:rsidRDefault="005C265E" w:rsidP="005C265E">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6" w:type="dxa"/>
            <w:shd w:val="clear" w:color="auto" w:fill="auto"/>
            <w:vAlign w:val="center"/>
          </w:tcPr>
          <w:p w14:paraId="4EF2D428" w14:textId="77777777" w:rsidR="005C265E" w:rsidRPr="00A45EED" w:rsidRDefault="005C265E" w:rsidP="005C265E">
            <w:pPr>
              <w:jc w:val="center"/>
              <w:rPr>
                <w:rFonts w:eastAsia="Calibri"/>
                <w:sz w:val="20"/>
                <w:szCs w:val="20"/>
                <w:lang w:eastAsia="en-US"/>
              </w:rPr>
            </w:pPr>
            <w:r w:rsidRPr="00A45EED">
              <w:rPr>
                <w:rFonts w:eastAsia="Calibri"/>
                <w:sz w:val="20"/>
                <w:szCs w:val="20"/>
                <w:lang w:eastAsia="en-US"/>
              </w:rPr>
              <w:t>Broj</w:t>
            </w:r>
          </w:p>
        </w:tc>
        <w:tc>
          <w:tcPr>
            <w:tcW w:w="1122" w:type="dxa"/>
            <w:shd w:val="clear" w:color="auto" w:fill="auto"/>
            <w:vAlign w:val="center"/>
          </w:tcPr>
          <w:p w14:paraId="54C1D374" w14:textId="77777777" w:rsidR="005C265E" w:rsidRPr="00A45EED" w:rsidRDefault="005C265E" w:rsidP="005C265E">
            <w:pPr>
              <w:jc w:val="center"/>
              <w:rPr>
                <w:rFonts w:eastAsia="Calibri"/>
                <w:sz w:val="20"/>
                <w:szCs w:val="20"/>
                <w:lang w:eastAsia="en-US"/>
              </w:rPr>
            </w:pPr>
            <w:r w:rsidRPr="00A45EED">
              <w:rPr>
                <w:rFonts w:eastAsia="Calibri"/>
                <w:sz w:val="20"/>
                <w:szCs w:val="20"/>
              </w:rPr>
              <w:t>150</w:t>
            </w:r>
          </w:p>
        </w:tc>
        <w:tc>
          <w:tcPr>
            <w:tcW w:w="1293" w:type="dxa"/>
            <w:shd w:val="clear" w:color="auto" w:fill="auto"/>
            <w:noWrap/>
            <w:vAlign w:val="center"/>
          </w:tcPr>
          <w:p w14:paraId="2AD9E993" w14:textId="77777777" w:rsidR="005C265E" w:rsidRPr="00A45EED" w:rsidRDefault="005C265E" w:rsidP="005C265E">
            <w:pPr>
              <w:jc w:val="center"/>
              <w:rPr>
                <w:rFonts w:eastAsia="Calibri"/>
                <w:sz w:val="20"/>
                <w:szCs w:val="20"/>
                <w:lang w:eastAsia="en-US"/>
              </w:rPr>
            </w:pPr>
            <w:r w:rsidRPr="00A45EED">
              <w:rPr>
                <w:rFonts w:eastAsia="Calibri"/>
                <w:sz w:val="20"/>
                <w:szCs w:val="20"/>
              </w:rPr>
              <w:t>176</w:t>
            </w:r>
          </w:p>
        </w:tc>
        <w:tc>
          <w:tcPr>
            <w:tcW w:w="1324" w:type="dxa"/>
            <w:shd w:val="clear" w:color="auto" w:fill="auto"/>
            <w:noWrap/>
            <w:vAlign w:val="center"/>
          </w:tcPr>
          <w:p w14:paraId="04E27D7B" w14:textId="77777777" w:rsidR="005C265E" w:rsidRPr="00A45EED" w:rsidRDefault="005C265E" w:rsidP="005C265E">
            <w:pPr>
              <w:jc w:val="center"/>
              <w:rPr>
                <w:rFonts w:eastAsia="Calibri"/>
                <w:sz w:val="20"/>
                <w:szCs w:val="20"/>
                <w:lang w:eastAsia="en-US"/>
              </w:rPr>
            </w:pPr>
            <w:r w:rsidRPr="00A45EED">
              <w:rPr>
                <w:rFonts w:eastAsia="Calibri"/>
                <w:sz w:val="20"/>
                <w:szCs w:val="20"/>
              </w:rPr>
              <w:t>180</w:t>
            </w:r>
          </w:p>
        </w:tc>
        <w:tc>
          <w:tcPr>
            <w:tcW w:w="1295" w:type="dxa"/>
            <w:shd w:val="clear" w:color="auto" w:fill="auto"/>
            <w:noWrap/>
            <w:vAlign w:val="center"/>
          </w:tcPr>
          <w:p w14:paraId="7FF47953" w14:textId="77777777" w:rsidR="005C265E" w:rsidRPr="00A45EED" w:rsidRDefault="005C265E" w:rsidP="005C265E">
            <w:pPr>
              <w:jc w:val="center"/>
              <w:rPr>
                <w:rFonts w:eastAsia="Calibri"/>
                <w:sz w:val="20"/>
                <w:szCs w:val="20"/>
                <w:lang w:eastAsia="en-US"/>
              </w:rPr>
            </w:pPr>
            <w:r w:rsidRPr="00A45EED">
              <w:rPr>
                <w:rFonts w:eastAsia="Calibri"/>
                <w:sz w:val="20"/>
                <w:szCs w:val="20"/>
              </w:rPr>
              <w:t>195</w:t>
            </w:r>
          </w:p>
        </w:tc>
      </w:tr>
    </w:tbl>
    <w:p w14:paraId="723590FB" w14:textId="77777777" w:rsidR="00DC09E1" w:rsidRPr="00A45EED" w:rsidRDefault="00DC09E1" w:rsidP="00DC09E1">
      <w:pPr>
        <w:spacing w:line="276" w:lineRule="auto"/>
        <w:rPr>
          <w:rFonts w:eastAsia="Calibri"/>
          <w:szCs w:val="22"/>
          <w:lang w:eastAsia="en-US"/>
        </w:rPr>
      </w:pPr>
    </w:p>
    <w:p w14:paraId="0C07F34F" w14:textId="50D296EA" w:rsidR="00DC09E1" w:rsidRPr="00A45EED" w:rsidRDefault="00DC09E1" w:rsidP="00DC09E1">
      <w:pPr>
        <w:spacing w:line="276" w:lineRule="auto"/>
        <w:rPr>
          <w:rFonts w:eastAsia="Calibri"/>
          <w:b/>
          <w:szCs w:val="22"/>
          <w:lang w:eastAsia="en-US"/>
        </w:rPr>
      </w:pPr>
      <w:r w:rsidRPr="00A45EED">
        <w:rPr>
          <w:rFonts w:eastAsia="Calibri"/>
          <w:b/>
          <w:szCs w:val="22"/>
          <w:lang w:eastAsia="en-US"/>
        </w:rPr>
        <w:t>Proračunski korisnik 14283 OSNOVNA ŠKOLA MILANA LANGA, BREGANA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C2952" w:rsidRPr="00A45EED" w14:paraId="6E590926" w14:textId="77777777" w:rsidTr="007E3F9C">
        <w:trPr>
          <w:trHeight w:val="266"/>
          <w:jc w:val="center"/>
        </w:trPr>
        <w:tc>
          <w:tcPr>
            <w:tcW w:w="10206" w:type="dxa"/>
            <w:gridSpan w:val="7"/>
            <w:shd w:val="clear" w:color="000000" w:fill="D9D9D9"/>
            <w:noWrap/>
            <w:hideMark/>
          </w:tcPr>
          <w:p w14:paraId="1499E0FD" w14:textId="77777777" w:rsidR="005912DF" w:rsidRPr="00A45EED" w:rsidRDefault="005912DF" w:rsidP="007E3F9C">
            <w:pPr>
              <w:rPr>
                <w:b/>
                <w:bCs/>
                <w:iCs/>
              </w:rPr>
            </w:pPr>
            <w:r w:rsidRPr="00A45EED">
              <w:rPr>
                <w:b/>
                <w:bCs/>
                <w:iCs/>
              </w:rPr>
              <w:t>Program: DECENTRALIZIRANE FUNKCIJE</w:t>
            </w:r>
          </w:p>
        </w:tc>
      </w:tr>
      <w:tr w:rsidR="002C2952" w:rsidRPr="00A45EED" w14:paraId="4B2DE688" w14:textId="77777777" w:rsidTr="007E3F9C">
        <w:trPr>
          <w:trHeight w:val="374"/>
          <w:jc w:val="center"/>
        </w:trPr>
        <w:tc>
          <w:tcPr>
            <w:tcW w:w="10206" w:type="dxa"/>
            <w:gridSpan w:val="7"/>
            <w:shd w:val="clear" w:color="auto" w:fill="auto"/>
            <w:noWrap/>
            <w:hideMark/>
          </w:tcPr>
          <w:p w14:paraId="68C0DC55" w14:textId="77777777" w:rsidR="005912DF" w:rsidRPr="00A45EED" w:rsidRDefault="005912DF" w:rsidP="007E3F9C">
            <w:pPr>
              <w:rPr>
                <w:sz w:val="20"/>
                <w:szCs w:val="20"/>
              </w:rPr>
            </w:pPr>
            <w:r w:rsidRPr="00A45EED">
              <w:rPr>
                <w:sz w:val="20"/>
                <w:szCs w:val="20"/>
              </w:rPr>
              <w:t xml:space="preserve">Zakonske i druge pravne osnove programa: </w:t>
            </w:r>
          </w:p>
          <w:p w14:paraId="49D18783" w14:textId="77777777" w:rsidR="005912DF" w:rsidRPr="00A45EED" w:rsidRDefault="005912DF" w:rsidP="00047253">
            <w:pPr>
              <w:numPr>
                <w:ilvl w:val="0"/>
                <w:numId w:val="36"/>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0648963E" w14:textId="77777777" w:rsidR="005912DF" w:rsidRPr="00A45EED" w:rsidRDefault="005912DF" w:rsidP="00047253">
            <w:pPr>
              <w:numPr>
                <w:ilvl w:val="0"/>
                <w:numId w:val="36"/>
              </w:numPr>
              <w:spacing w:line="276" w:lineRule="auto"/>
              <w:contextualSpacing/>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29B88059" w14:textId="77777777" w:rsidR="005912DF" w:rsidRPr="00A45EED" w:rsidRDefault="005912DF" w:rsidP="00047253">
            <w:pPr>
              <w:numPr>
                <w:ilvl w:val="0"/>
                <w:numId w:val="36"/>
              </w:numPr>
              <w:spacing w:line="276" w:lineRule="auto"/>
              <w:contextualSpacing/>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2620962C" w14:textId="3A0CF167" w:rsidR="005912DF" w:rsidRPr="00A45EED" w:rsidRDefault="005912DF" w:rsidP="007E3F9C">
            <w:pPr>
              <w:rPr>
                <w:sz w:val="20"/>
                <w:szCs w:val="20"/>
              </w:rPr>
            </w:pPr>
            <w:r w:rsidRPr="00A45EED">
              <w:rPr>
                <w:sz w:val="20"/>
                <w:szCs w:val="20"/>
              </w:rPr>
              <w:t xml:space="preserve">Preuzevši 2001. godine osnivačka prava nad osnovnim školama Grada Samobora, Grad Samobor decentraliziranim sredstvima Ministarstva znanosti i obrazovanja osigurava osnovnim školama s područja </w:t>
            </w:r>
            <w:r w:rsidR="00934CCD" w:rsidRPr="00A45EED">
              <w:rPr>
                <w:sz w:val="20"/>
                <w:szCs w:val="20"/>
              </w:rPr>
              <w:t>g</w:t>
            </w:r>
            <w:r w:rsidRPr="00A45EED">
              <w:rPr>
                <w:sz w:val="20"/>
                <w:szCs w:val="20"/>
              </w:rPr>
              <w:t>rada Samobora financijska sredstva za materijalne i financijske rashode škola te financijska sredstva za kapitalne investicije u objekte školstva.</w:t>
            </w:r>
          </w:p>
        </w:tc>
      </w:tr>
      <w:tr w:rsidR="002C2952" w:rsidRPr="00A45EED" w14:paraId="74BCD0D8" w14:textId="77777777" w:rsidTr="007E3F9C">
        <w:trPr>
          <w:trHeight w:val="292"/>
          <w:jc w:val="center"/>
        </w:trPr>
        <w:tc>
          <w:tcPr>
            <w:tcW w:w="10206" w:type="dxa"/>
            <w:gridSpan w:val="7"/>
            <w:shd w:val="clear" w:color="auto" w:fill="auto"/>
          </w:tcPr>
          <w:p w14:paraId="3AF1D35C" w14:textId="77777777" w:rsidR="005912DF" w:rsidRPr="00A45EED" w:rsidRDefault="005912DF" w:rsidP="007E3F9C">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6A465619" w14:textId="77777777" w:rsidR="005912DF" w:rsidRPr="00A45EED" w:rsidRDefault="005912DF" w:rsidP="007E3F9C">
            <w:pPr>
              <w:rPr>
                <w:bCs/>
                <w:i/>
                <w:iCs/>
                <w:sz w:val="20"/>
                <w:szCs w:val="20"/>
              </w:rPr>
            </w:pPr>
            <w:r w:rsidRPr="00A45EED">
              <w:rPr>
                <w:bCs/>
                <w:i/>
                <w:iCs/>
                <w:sz w:val="20"/>
                <w:szCs w:val="20"/>
              </w:rPr>
              <w:t>4. Odgoj i obrazovanje</w:t>
            </w:r>
          </w:p>
          <w:p w14:paraId="2761E994" w14:textId="77777777" w:rsidR="005912DF" w:rsidRPr="00A45EED" w:rsidRDefault="005912DF" w:rsidP="007E3F9C">
            <w:pPr>
              <w:rPr>
                <w:b/>
                <w:sz w:val="20"/>
                <w:szCs w:val="20"/>
              </w:rPr>
            </w:pPr>
          </w:p>
          <w:p w14:paraId="724AAD34" w14:textId="77777777" w:rsidR="005912DF" w:rsidRPr="00A45EED" w:rsidRDefault="005912DF" w:rsidP="007E3F9C">
            <w:pPr>
              <w:rPr>
                <w:b/>
                <w:sz w:val="20"/>
                <w:szCs w:val="20"/>
              </w:rPr>
            </w:pPr>
            <w:r w:rsidRPr="00A45EED">
              <w:rPr>
                <w:b/>
                <w:sz w:val="20"/>
                <w:szCs w:val="20"/>
              </w:rPr>
              <w:t>Pokazatelji rezultata:</w:t>
            </w:r>
          </w:p>
          <w:p w14:paraId="35E386F2" w14:textId="77777777" w:rsidR="005912DF" w:rsidRPr="00A45EED" w:rsidRDefault="005912DF" w:rsidP="007E3F9C">
            <w:pPr>
              <w:rPr>
                <w:sz w:val="20"/>
                <w:szCs w:val="20"/>
              </w:rPr>
            </w:pPr>
            <w:r w:rsidRPr="00A45EED">
              <w:rPr>
                <w:bCs/>
                <w:sz w:val="20"/>
                <w:szCs w:val="20"/>
              </w:rPr>
              <w:t>Sukladno Prilogu 1. Provedbenog programa Grada Samobora za razdoblje 2021. – 2025.</w:t>
            </w:r>
          </w:p>
        </w:tc>
      </w:tr>
      <w:tr w:rsidR="002C2952" w:rsidRPr="00A45EED" w14:paraId="7531251F" w14:textId="77777777" w:rsidTr="007E3F9C">
        <w:trPr>
          <w:trHeight w:val="300"/>
          <w:jc w:val="center"/>
        </w:trPr>
        <w:tc>
          <w:tcPr>
            <w:tcW w:w="10206" w:type="dxa"/>
            <w:gridSpan w:val="7"/>
            <w:shd w:val="clear" w:color="000000" w:fill="F2F2F2"/>
            <w:vAlign w:val="center"/>
            <w:hideMark/>
          </w:tcPr>
          <w:p w14:paraId="0AA4F3FF" w14:textId="77777777" w:rsidR="005912DF" w:rsidRPr="00A45EED" w:rsidRDefault="005912DF" w:rsidP="007E3F9C">
            <w:pPr>
              <w:rPr>
                <w:b/>
                <w:bCs/>
                <w:sz w:val="20"/>
                <w:szCs w:val="20"/>
              </w:rPr>
            </w:pPr>
            <w:r w:rsidRPr="00A45EED">
              <w:rPr>
                <w:b/>
                <w:bCs/>
                <w:sz w:val="20"/>
                <w:szCs w:val="20"/>
              </w:rPr>
              <w:t>Naziv aktivnosti/projekta u Proračunu: MATERIJALNI RASHODI</w:t>
            </w:r>
          </w:p>
        </w:tc>
      </w:tr>
      <w:tr w:rsidR="002C2952" w:rsidRPr="00A45EED" w14:paraId="55BC788A" w14:textId="77777777" w:rsidTr="007E3F9C">
        <w:trPr>
          <w:trHeight w:val="251"/>
          <w:jc w:val="center"/>
        </w:trPr>
        <w:tc>
          <w:tcPr>
            <w:tcW w:w="6293" w:type="dxa"/>
            <w:gridSpan w:val="4"/>
            <w:vMerge w:val="restart"/>
            <w:shd w:val="clear" w:color="auto" w:fill="auto"/>
            <w:vAlign w:val="center"/>
            <w:hideMark/>
          </w:tcPr>
          <w:p w14:paraId="796A0BE5" w14:textId="77777777" w:rsidR="005912DF" w:rsidRPr="00A45EED" w:rsidRDefault="005912DF" w:rsidP="007E3F9C">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4575749" w14:textId="0AC3ACAB" w:rsidR="005912DF" w:rsidRPr="00A45EED" w:rsidRDefault="005912DF" w:rsidP="007E3F9C">
            <w:pPr>
              <w:jc w:val="center"/>
              <w:rPr>
                <w:sz w:val="20"/>
                <w:szCs w:val="20"/>
              </w:rPr>
            </w:pPr>
            <w:r w:rsidRPr="00A45EED">
              <w:rPr>
                <w:sz w:val="20"/>
                <w:szCs w:val="20"/>
              </w:rPr>
              <w:t>Planirana sredstva (EUR)</w:t>
            </w:r>
          </w:p>
        </w:tc>
      </w:tr>
      <w:tr w:rsidR="002C2952" w:rsidRPr="00A45EED" w14:paraId="44A3FA77" w14:textId="77777777" w:rsidTr="007E3F9C">
        <w:trPr>
          <w:trHeight w:val="207"/>
          <w:jc w:val="center"/>
        </w:trPr>
        <w:tc>
          <w:tcPr>
            <w:tcW w:w="6293" w:type="dxa"/>
            <w:gridSpan w:val="4"/>
            <w:vMerge/>
            <w:vAlign w:val="center"/>
            <w:hideMark/>
          </w:tcPr>
          <w:p w14:paraId="3A692B10" w14:textId="77777777" w:rsidR="005912DF" w:rsidRPr="00A45EED" w:rsidRDefault="005912DF" w:rsidP="007E3F9C">
            <w:pPr>
              <w:rPr>
                <w:sz w:val="20"/>
                <w:szCs w:val="20"/>
              </w:rPr>
            </w:pPr>
          </w:p>
        </w:tc>
        <w:tc>
          <w:tcPr>
            <w:tcW w:w="1363" w:type="dxa"/>
            <w:shd w:val="clear" w:color="auto" w:fill="auto"/>
            <w:noWrap/>
            <w:vAlign w:val="bottom"/>
            <w:hideMark/>
          </w:tcPr>
          <w:p w14:paraId="6FA5D1FC"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4775B432"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098EC18D" w14:textId="77777777" w:rsidR="005912DF" w:rsidRPr="00A45EED" w:rsidRDefault="005912DF" w:rsidP="007E3F9C">
            <w:pPr>
              <w:jc w:val="center"/>
              <w:rPr>
                <w:sz w:val="20"/>
                <w:szCs w:val="20"/>
              </w:rPr>
            </w:pPr>
            <w:r w:rsidRPr="00A45EED">
              <w:rPr>
                <w:sz w:val="20"/>
                <w:szCs w:val="20"/>
              </w:rPr>
              <w:t>2025.</w:t>
            </w:r>
          </w:p>
        </w:tc>
      </w:tr>
      <w:tr w:rsidR="00994095" w:rsidRPr="00A45EED" w14:paraId="4A65ABDD" w14:textId="77777777" w:rsidTr="007E3F9C">
        <w:trPr>
          <w:trHeight w:val="416"/>
          <w:jc w:val="center"/>
        </w:trPr>
        <w:tc>
          <w:tcPr>
            <w:tcW w:w="6293" w:type="dxa"/>
            <w:gridSpan w:val="4"/>
            <w:shd w:val="clear" w:color="auto" w:fill="auto"/>
            <w:noWrap/>
            <w:vAlign w:val="center"/>
            <w:hideMark/>
          </w:tcPr>
          <w:p w14:paraId="61CC8291" w14:textId="77777777" w:rsidR="005912DF" w:rsidRPr="00A45EED" w:rsidRDefault="005912DF" w:rsidP="007E3F9C">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DB9DE9F" w14:textId="77777777" w:rsidR="005912DF" w:rsidRPr="00A45EED" w:rsidRDefault="005912DF" w:rsidP="007E3F9C">
            <w:pPr>
              <w:jc w:val="both"/>
              <w:rPr>
                <w:sz w:val="20"/>
                <w:szCs w:val="20"/>
              </w:rPr>
            </w:pPr>
            <w:r w:rsidRPr="00A45EED">
              <w:rPr>
                <w:sz w:val="20"/>
                <w:szCs w:val="20"/>
              </w:rPr>
              <w:t xml:space="preserve">OŠ Milana Langa vlastitim prihodima škole i prihodima po posebnim namjenama te Grad Samobor općim prihodima i primicima osiguravaju i dodatna financijska sredstva ukoliko su postojeća nedostatna za osiguravanje minimalnog financijskog standarda u školstvu, odnosno za ostvarenje temeljnog programa. Grad Samobor je za potrebe funkcioniranja škole osigurao sredstva za povećanje cijena energenata. Unutar ove aktivnosti </w:t>
            </w:r>
            <w:r w:rsidRPr="00A45EED">
              <w:rPr>
                <w:sz w:val="20"/>
                <w:szCs w:val="20"/>
              </w:rPr>
              <w:lastRenderedPageBreak/>
              <w:t>planirana su i sredstva za udžbenike radnog karaktera koji se financiraju sredstvima Ministarstva znanosti i obrazovanja.</w:t>
            </w:r>
          </w:p>
          <w:p w14:paraId="5E9E73D2" w14:textId="77777777" w:rsidR="005912DF" w:rsidRPr="00A45EED" w:rsidRDefault="005912DF" w:rsidP="007E3F9C">
            <w:pPr>
              <w:jc w:val="both"/>
              <w:rPr>
                <w:sz w:val="20"/>
                <w:szCs w:val="20"/>
              </w:rPr>
            </w:pPr>
            <w:r w:rsidRPr="00A45EED">
              <w:rPr>
                <w:sz w:val="20"/>
                <w:szCs w:val="20"/>
              </w:rPr>
              <w:t>Ishodište za raspodjelu sredstava temelji se na stvarnim troškovima iz prethodnih godina te iskazanim potrebama osnovne škole.</w:t>
            </w:r>
          </w:p>
          <w:p w14:paraId="7FCE1514" w14:textId="1D95DCDA" w:rsidR="005912DF" w:rsidRPr="00A45EED" w:rsidRDefault="005912DF" w:rsidP="007E3F9C">
            <w:pPr>
              <w:jc w:val="both"/>
              <w:rPr>
                <w:sz w:val="20"/>
                <w:szCs w:val="20"/>
              </w:rPr>
            </w:pPr>
            <w:r w:rsidRPr="00A45EED">
              <w:rPr>
                <w:sz w:val="20"/>
                <w:szCs w:val="20"/>
              </w:rPr>
              <w:t>Povećanje materijalnih troškova kroz godine je efekt inflatornih učinaka na potrošačke cijene, koji generiraju pritisak na proizvodni sustav dobara i usluga te konzekventno povećanja cijena istih za krajnjeg korisnika – školu.</w:t>
            </w:r>
          </w:p>
        </w:tc>
        <w:tc>
          <w:tcPr>
            <w:tcW w:w="1363" w:type="dxa"/>
            <w:shd w:val="clear" w:color="auto" w:fill="auto"/>
            <w:noWrap/>
            <w:vAlign w:val="center"/>
            <w:hideMark/>
          </w:tcPr>
          <w:p w14:paraId="200B9FA5" w14:textId="24B7624F" w:rsidR="005912DF" w:rsidRPr="00A45EED" w:rsidRDefault="00184B54" w:rsidP="007E3F9C">
            <w:pPr>
              <w:jc w:val="right"/>
              <w:rPr>
                <w:b/>
                <w:sz w:val="20"/>
                <w:szCs w:val="20"/>
              </w:rPr>
            </w:pPr>
            <w:r w:rsidRPr="00A45EED">
              <w:rPr>
                <w:b/>
                <w:sz w:val="20"/>
                <w:szCs w:val="20"/>
              </w:rPr>
              <w:lastRenderedPageBreak/>
              <w:t>179.911</w:t>
            </w:r>
          </w:p>
        </w:tc>
        <w:tc>
          <w:tcPr>
            <w:tcW w:w="1255" w:type="dxa"/>
            <w:shd w:val="clear" w:color="auto" w:fill="auto"/>
            <w:noWrap/>
            <w:vAlign w:val="center"/>
            <w:hideMark/>
          </w:tcPr>
          <w:p w14:paraId="78F84EAF" w14:textId="77777777" w:rsidR="005912DF" w:rsidRPr="00A45EED" w:rsidRDefault="005912DF" w:rsidP="007E3F9C">
            <w:pPr>
              <w:jc w:val="right"/>
              <w:rPr>
                <w:b/>
                <w:strike/>
                <w:sz w:val="20"/>
                <w:szCs w:val="20"/>
              </w:rPr>
            </w:pPr>
            <w:r w:rsidRPr="00A45EED">
              <w:rPr>
                <w:b/>
                <w:sz w:val="20"/>
                <w:szCs w:val="20"/>
              </w:rPr>
              <w:t>189.721</w:t>
            </w:r>
          </w:p>
        </w:tc>
        <w:tc>
          <w:tcPr>
            <w:tcW w:w="1295" w:type="dxa"/>
            <w:shd w:val="clear" w:color="auto" w:fill="auto"/>
            <w:noWrap/>
            <w:vAlign w:val="center"/>
            <w:hideMark/>
          </w:tcPr>
          <w:p w14:paraId="68EF964B" w14:textId="77777777" w:rsidR="005912DF" w:rsidRPr="00A45EED" w:rsidRDefault="005912DF" w:rsidP="007E3F9C">
            <w:pPr>
              <w:jc w:val="right"/>
              <w:rPr>
                <w:b/>
                <w:strike/>
                <w:sz w:val="20"/>
                <w:szCs w:val="20"/>
              </w:rPr>
            </w:pPr>
            <w:r w:rsidRPr="00A45EED">
              <w:rPr>
                <w:b/>
                <w:sz w:val="20"/>
                <w:szCs w:val="20"/>
              </w:rPr>
              <w:t>192.375</w:t>
            </w:r>
          </w:p>
        </w:tc>
      </w:tr>
      <w:tr w:rsidR="002C2952" w:rsidRPr="00A45EED" w14:paraId="5BAF97E8" w14:textId="77777777" w:rsidTr="007E3F9C">
        <w:trPr>
          <w:trHeight w:val="300"/>
          <w:jc w:val="center"/>
        </w:trPr>
        <w:tc>
          <w:tcPr>
            <w:tcW w:w="10206" w:type="dxa"/>
            <w:gridSpan w:val="7"/>
            <w:shd w:val="clear" w:color="000000" w:fill="F2F2F2"/>
            <w:vAlign w:val="center"/>
            <w:hideMark/>
          </w:tcPr>
          <w:p w14:paraId="397F175A" w14:textId="77777777" w:rsidR="005912DF" w:rsidRPr="00A45EED" w:rsidRDefault="005912DF" w:rsidP="007E3F9C">
            <w:pPr>
              <w:rPr>
                <w:b/>
                <w:bCs/>
                <w:sz w:val="20"/>
                <w:szCs w:val="20"/>
              </w:rPr>
            </w:pPr>
            <w:r w:rsidRPr="00A45EED">
              <w:rPr>
                <w:b/>
                <w:bCs/>
                <w:sz w:val="20"/>
                <w:szCs w:val="20"/>
              </w:rPr>
              <w:t>Naziv aktivnosti/projekta u Proračunu: RASHODI ZA ZAPOSLENE – OŠ MILANA LANGA</w:t>
            </w:r>
          </w:p>
        </w:tc>
      </w:tr>
      <w:tr w:rsidR="002C2952" w:rsidRPr="00A45EED" w14:paraId="3B469601" w14:textId="77777777" w:rsidTr="007E3F9C">
        <w:trPr>
          <w:trHeight w:val="251"/>
          <w:jc w:val="center"/>
        </w:trPr>
        <w:tc>
          <w:tcPr>
            <w:tcW w:w="6293" w:type="dxa"/>
            <w:gridSpan w:val="4"/>
            <w:vMerge w:val="restart"/>
            <w:shd w:val="clear" w:color="auto" w:fill="auto"/>
            <w:vAlign w:val="center"/>
            <w:hideMark/>
          </w:tcPr>
          <w:p w14:paraId="7A6392AB"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58FE9FD5" w14:textId="58C95D38" w:rsidR="005912DF" w:rsidRPr="00A45EED" w:rsidRDefault="005912DF" w:rsidP="005912DF">
            <w:pPr>
              <w:jc w:val="center"/>
              <w:rPr>
                <w:sz w:val="20"/>
                <w:szCs w:val="20"/>
              </w:rPr>
            </w:pPr>
            <w:r w:rsidRPr="00A45EED">
              <w:rPr>
                <w:sz w:val="20"/>
                <w:szCs w:val="20"/>
              </w:rPr>
              <w:t>Planirana sredstva (EUR)</w:t>
            </w:r>
          </w:p>
        </w:tc>
      </w:tr>
      <w:tr w:rsidR="002C2952" w:rsidRPr="00A45EED" w14:paraId="614147A2" w14:textId="77777777" w:rsidTr="007E3F9C">
        <w:trPr>
          <w:trHeight w:val="207"/>
          <w:jc w:val="center"/>
        </w:trPr>
        <w:tc>
          <w:tcPr>
            <w:tcW w:w="6293" w:type="dxa"/>
            <w:gridSpan w:val="4"/>
            <w:vMerge/>
            <w:vAlign w:val="center"/>
            <w:hideMark/>
          </w:tcPr>
          <w:p w14:paraId="1DF58639" w14:textId="77777777" w:rsidR="005912DF" w:rsidRPr="00A45EED" w:rsidRDefault="005912DF" w:rsidP="007E3F9C">
            <w:pPr>
              <w:rPr>
                <w:sz w:val="20"/>
                <w:szCs w:val="20"/>
              </w:rPr>
            </w:pPr>
          </w:p>
        </w:tc>
        <w:tc>
          <w:tcPr>
            <w:tcW w:w="1363" w:type="dxa"/>
            <w:shd w:val="clear" w:color="auto" w:fill="auto"/>
            <w:noWrap/>
            <w:vAlign w:val="bottom"/>
            <w:hideMark/>
          </w:tcPr>
          <w:p w14:paraId="6F2AF4B9"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5DFB4A00"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0C52D851" w14:textId="77777777" w:rsidR="005912DF" w:rsidRPr="00A45EED" w:rsidRDefault="005912DF" w:rsidP="007E3F9C">
            <w:pPr>
              <w:jc w:val="center"/>
              <w:rPr>
                <w:sz w:val="20"/>
                <w:szCs w:val="20"/>
              </w:rPr>
            </w:pPr>
            <w:r w:rsidRPr="00A45EED">
              <w:rPr>
                <w:sz w:val="20"/>
                <w:szCs w:val="20"/>
              </w:rPr>
              <w:t>2025.</w:t>
            </w:r>
          </w:p>
        </w:tc>
      </w:tr>
      <w:tr w:rsidR="002C2952" w:rsidRPr="00A45EED" w14:paraId="3BA56640" w14:textId="77777777" w:rsidTr="007E3F9C">
        <w:trPr>
          <w:trHeight w:val="416"/>
          <w:jc w:val="center"/>
        </w:trPr>
        <w:tc>
          <w:tcPr>
            <w:tcW w:w="6293" w:type="dxa"/>
            <w:gridSpan w:val="4"/>
            <w:shd w:val="clear" w:color="auto" w:fill="auto"/>
            <w:noWrap/>
            <w:vAlign w:val="center"/>
            <w:hideMark/>
          </w:tcPr>
          <w:p w14:paraId="2065F223" w14:textId="77777777" w:rsidR="005912DF" w:rsidRPr="00A45EED" w:rsidRDefault="005912DF" w:rsidP="007E3F9C">
            <w:pPr>
              <w:jc w:val="both"/>
              <w:rPr>
                <w:sz w:val="20"/>
                <w:szCs w:val="20"/>
              </w:rPr>
            </w:pPr>
            <w:r w:rsidRPr="00A45EED">
              <w:rPr>
                <w:sz w:val="20"/>
                <w:szCs w:val="20"/>
              </w:rPr>
              <w:t>U ovoj aktivnosti planiraju se plaće i ostali rashodi za zaposlene u OŠ Milana Langa koji se financiraju iz državnog proračuna na teret nadležnog ministarstva.</w:t>
            </w:r>
          </w:p>
          <w:p w14:paraId="0206EBDB" w14:textId="77777777" w:rsidR="005912DF" w:rsidRPr="00A45EED" w:rsidRDefault="005912DF" w:rsidP="007E3F9C">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p w14:paraId="5E92DA71" w14:textId="19466845" w:rsidR="005912DF" w:rsidRPr="00A45EED" w:rsidRDefault="005912DF" w:rsidP="007E3F9C">
            <w:pPr>
              <w:jc w:val="both"/>
              <w:rPr>
                <w:sz w:val="20"/>
                <w:szCs w:val="20"/>
              </w:rPr>
            </w:pPr>
            <w:r w:rsidRPr="00A45EED">
              <w:rPr>
                <w:sz w:val="20"/>
                <w:szCs w:val="20"/>
              </w:rPr>
              <w:t>Osnovna škola trenutno ima 64 zaposlenika iz sustava COP-a te u okvirima tog broja se planira zadržati navedeno povećanje, a ono se odnosi na povećanje osnovice za plaće koje će uslijediti.</w:t>
            </w:r>
          </w:p>
        </w:tc>
        <w:tc>
          <w:tcPr>
            <w:tcW w:w="1363" w:type="dxa"/>
            <w:shd w:val="clear" w:color="auto" w:fill="auto"/>
            <w:noWrap/>
            <w:vAlign w:val="center"/>
            <w:hideMark/>
          </w:tcPr>
          <w:p w14:paraId="42D30F7F" w14:textId="77777777" w:rsidR="005912DF" w:rsidRPr="00A45EED" w:rsidRDefault="005912DF" w:rsidP="007E3F9C">
            <w:pPr>
              <w:jc w:val="right"/>
              <w:rPr>
                <w:b/>
                <w:sz w:val="20"/>
                <w:szCs w:val="20"/>
              </w:rPr>
            </w:pPr>
            <w:r w:rsidRPr="00A45EED">
              <w:rPr>
                <w:b/>
                <w:sz w:val="20"/>
                <w:szCs w:val="20"/>
              </w:rPr>
              <w:t>1.390.085</w:t>
            </w:r>
          </w:p>
        </w:tc>
        <w:tc>
          <w:tcPr>
            <w:tcW w:w="1255" w:type="dxa"/>
            <w:shd w:val="clear" w:color="auto" w:fill="auto"/>
            <w:noWrap/>
            <w:vAlign w:val="center"/>
            <w:hideMark/>
          </w:tcPr>
          <w:p w14:paraId="360661F0" w14:textId="77777777" w:rsidR="005912DF" w:rsidRPr="00A45EED" w:rsidRDefault="005912DF" w:rsidP="007E3F9C">
            <w:pPr>
              <w:jc w:val="right"/>
              <w:rPr>
                <w:b/>
                <w:sz w:val="20"/>
                <w:szCs w:val="20"/>
              </w:rPr>
            </w:pPr>
            <w:r w:rsidRPr="00A45EED">
              <w:rPr>
                <w:b/>
                <w:sz w:val="20"/>
                <w:szCs w:val="20"/>
              </w:rPr>
              <w:t>1.442.509</w:t>
            </w:r>
          </w:p>
        </w:tc>
        <w:tc>
          <w:tcPr>
            <w:tcW w:w="1295" w:type="dxa"/>
            <w:shd w:val="clear" w:color="auto" w:fill="auto"/>
            <w:noWrap/>
            <w:vAlign w:val="center"/>
            <w:hideMark/>
          </w:tcPr>
          <w:p w14:paraId="2DE8161F" w14:textId="77777777" w:rsidR="005912DF" w:rsidRPr="00A45EED" w:rsidRDefault="005912DF" w:rsidP="007E3F9C">
            <w:pPr>
              <w:jc w:val="right"/>
              <w:rPr>
                <w:b/>
                <w:sz w:val="20"/>
                <w:szCs w:val="20"/>
              </w:rPr>
            </w:pPr>
            <w:r w:rsidRPr="00A45EED">
              <w:rPr>
                <w:b/>
                <w:sz w:val="20"/>
                <w:szCs w:val="20"/>
              </w:rPr>
              <w:t>1.442.509</w:t>
            </w:r>
          </w:p>
        </w:tc>
      </w:tr>
      <w:tr w:rsidR="002C2952" w:rsidRPr="00A45EED" w14:paraId="4EA1CFA3" w14:textId="77777777" w:rsidTr="007E3F9C">
        <w:trPr>
          <w:trHeight w:val="300"/>
          <w:jc w:val="center"/>
        </w:trPr>
        <w:tc>
          <w:tcPr>
            <w:tcW w:w="10206" w:type="dxa"/>
            <w:gridSpan w:val="7"/>
            <w:tcBorders>
              <w:bottom w:val="single" w:sz="4" w:space="0" w:color="auto"/>
            </w:tcBorders>
            <w:shd w:val="clear" w:color="000000" w:fill="F2F2F2"/>
            <w:vAlign w:val="center"/>
            <w:hideMark/>
          </w:tcPr>
          <w:p w14:paraId="53506790" w14:textId="77777777" w:rsidR="005912DF" w:rsidRPr="00A45EED" w:rsidRDefault="005912DF" w:rsidP="007E3F9C">
            <w:pPr>
              <w:rPr>
                <w:b/>
                <w:bCs/>
                <w:sz w:val="20"/>
                <w:szCs w:val="20"/>
              </w:rPr>
            </w:pPr>
            <w:r w:rsidRPr="00A45EED">
              <w:rPr>
                <w:b/>
                <w:bCs/>
                <w:sz w:val="20"/>
                <w:szCs w:val="20"/>
              </w:rPr>
              <w:t>Naziv aktivnosti/projekta u Proračunu: ULAGANJA NA MATERIJALNOJ IMOVINI</w:t>
            </w:r>
          </w:p>
        </w:tc>
      </w:tr>
      <w:tr w:rsidR="002C2952" w:rsidRPr="00A45EED" w14:paraId="7D46279B" w14:textId="77777777" w:rsidTr="007E3F9C">
        <w:trPr>
          <w:trHeight w:val="251"/>
          <w:jc w:val="center"/>
        </w:trPr>
        <w:tc>
          <w:tcPr>
            <w:tcW w:w="6293" w:type="dxa"/>
            <w:gridSpan w:val="4"/>
            <w:vMerge w:val="restart"/>
            <w:tcBorders>
              <w:top w:val="single" w:sz="4" w:space="0" w:color="auto"/>
            </w:tcBorders>
            <w:shd w:val="clear" w:color="auto" w:fill="auto"/>
            <w:vAlign w:val="center"/>
            <w:hideMark/>
          </w:tcPr>
          <w:p w14:paraId="30A76F44"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tcBorders>
              <w:top w:val="single" w:sz="4" w:space="0" w:color="auto"/>
            </w:tcBorders>
            <w:shd w:val="clear" w:color="auto" w:fill="auto"/>
            <w:noWrap/>
            <w:vAlign w:val="center"/>
            <w:hideMark/>
          </w:tcPr>
          <w:p w14:paraId="22644F62" w14:textId="6CC9B66A" w:rsidR="005912DF" w:rsidRPr="00A45EED" w:rsidRDefault="005912DF" w:rsidP="005912DF">
            <w:pPr>
              <w:jc w:val="center"/>
              <w:rPr>
                <w:sz w:val="20"/>
                <w:szCs w:val="20"/>
              </w:rPr>
            </w:pPr>
            <w:r w:rsidRPr="00A45EED">
              <w:rPr>
                <w:sz w:val="20"/>
                <w:szCs w:val="20"/>
              </w:rPr>
              <w:t>Planirana sredstva (EUR)</w:t>
            </w:r>
          </w:p>
        </w:tc>
      </w:tr>
      <w:tr w:rsidR="002C2952" w:rsidRPr="00A45EED" w14:paraId="12863DA1" w14:textId="77777777" w:rsidTr="007E3F9C">
        <w:trPr>
          <w:trHeight w:val="207"/>
          <w:jc w:val="center"/>
        </w:trPr>
        <w:tc>
          <w:tcPr>
            <w:tcW w:w="6293" w:type="dxa"/>
            <w:gridSpan w:val="4"/>
            <w:vMerge/>
            <w:vAlign w:val="center"/>
            <w:hideMark/>
          </w:tcPr>
          <w:p w14:paraId="076A70AE" w14:textId="77777777" w:rsidR="005912DF" w:rsidRPr="00A45EED" w:rsidRDefault="005912DF" w:rsidP="007E3F9C">
            <w:pPr>
              <w:rPr>
                <w:sz w:val="20"/>
                <w:szCs w:val="20"/>
              </w:rPr>
            </w:pPr>
          </w:p>
        </w:tc>
        <w:tc>
          <w:tcPr>
            <w:tcW w:w="1363" w:type="dxa"/>
            <w:shd w:val="clear" w:color="auto" w:fill="auto"/>
            <w:noWrap/>
            <w:vAlign w:val="bottom"/>
            <w:hideMark/>
          </w:tcPr>
          <w:p w14:paraId="197170FF"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0089970"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54F33D5F" w14:textId="77777777" w:rsidR="005912DF" w:rsidRPr="00A45EED" w:rsidRDefault="005912DF" w:rsidP="007E3F9C">
            <w:pPr>
              <w:jc w:val="center"/>
              <w:rPr>
                <w:sz w:val="20"/>
                <w:szCs w:val="20"/>
              </w:rPr>
            </w:pPr>
            <w:r w:rsidRPr="00A45EED">
              <w:rPr>
                <w:sz w:val="20"/>
                <w:szCs w:val="20"/>
              </w:rPr>
              <w:t>2025.</w:t>
            </w:r>
          </w:p>
        </w:tc>
      </w:tr>
      <w:tr w:rsidR="00994095" w:rsidRPr="00A45EED" w14:paraId="25179C90" w14:textId="77777777" w:rsidTr="007E3F9C">
        <w:trPr>
          <w:trHeight w:val="416"/>
          <w:jc w:val="center"/>
        </w:trPr>
        <w:tc>
          <w:tcPr>
            <w:tcW w:w="6293" w:type="dxa"/>
            <w:gridSpan w:val="4"/>
            <w:shd w:val="clear" w:color="auto" w:fill="auto"/>
            <w:noWrap/>
            <w:vAlign w:val="center"/>
            <w:hideMark/>
          </w:tcPr>
          <w:p w14:paraId="42F71457" w14:textId="7166D10D" w:rsidR="005912DF" w:rsidRPr="00A45EED" w:rsidRDefault="005912DF" w:rsidP="007E3F9C">
            <w:pPr>
              <w:jc w:val="both"/>
              <w:rPr>
                <w:sz w:val="20"/>
                <w:szCs w:val="20"/>
              </w:rPr>
            </w:pPr>
            <w:r w:rsidRPr="00A45EED">
              <w:rPr>
                <w:sz w:val="20"/>
                <w:szCs w:val="20"/>
              </w:rPr>
              <w:t>U aktivnosti su planirana sredstva za opremanje učionica i prostora/ureda u školi</w:t>
            </w:r>
            <w:r w:rsidR="00934CCD" w:rsidRPr="00A45EED">
              <w:rPr>
                <w:sz w:val="20"/>
                <w:szCs w:val="20"/>
              </w:rPr>
              <w:t>,</w:t>
            </w:r>
            <w:r w:rsidRPr="00A45EED">
              <w:rPr>
                <w:sz w:val="20"/>
                <w:szCs w:val="20"/>
              </w:rPr>
              <w:t xml:space="preserve"> zajedničkih prostorija, nabavu informatičke opreme, uređaja i strojeva te knjiga za školsku knjižnicu na teret općih prihoda i primitaka Grada Samobora i prihoda za posebne namjene za potrebe programa produženog boravka te za nabavu udžbenika i obvezne lektire na teret Ministarstva znanosti i obrazovanja, a temeljem iskazanih potreba osnovne škole.</w:t>
            </w:r>
          </w:p>
          <w:p w14:paraId="1BD4390E" w14:textId="0EF32A12" w:rsidR="005912DF" w:rsidRPr="00A45EED" w:rsidRDefault="005912DF" w:rsidP="007E3F9C">
            <w:pPr>
              <w:jc w:val="both"/>
              <w:rPr>
                <w:sz w:val="20"/>
                <w:szCs w:val="20"/>
              </w:rPr>
            </w:pPr>
            <w:r w:rsidRPr="00A45EED">
              <w:rPr>
                <w:sz w:val="20"/>
                <w:szCs w:val="20"/>
              </w:rPr>
              <w:t>Sredstva su planirana sukladno navedenim možebitnim potrebama učitelja za nesmetano i kvalitetno odvijanje nastavnog procesa</w:t>
            </w:r>
            <w:r w:rsidR="004A656C" w:rsidRPr="00A45EED">
              <w:rPr>
                <w:sz w:val="20"/>
                <w:szCs w:val="20"/>
              </w:rPr>
              <w:t xml:space="preserve"> </w:t>
            </w:r>
            <w:r w:rsidRPr="00A45EED">
              <w:rPr>
                <w:sz w:val="20"/>
                <w:szCs w:val="20"/>
              </w:rPr>
              <w:t>(pomagala, uređaji, informatička oprema), potrebama tehničke službe i administrativnog osoblja za održavanje zgrada škole i vanjskog prostora – okoliša</w:t>
            </w:r>
            <w:r w:rsidR="004A656C" w:rsidRPr="00A45EED">
              <w:rPr>
                <w:sz w:val="20"/>
                <w:szCs w:val="20"/>
              </w:rPr>
              <w:t xml:space="preserve"> </w:t>
            </w:r>
            <w:r w:rsidRPr="00A45EED">
              <w:rPr>
                <w:sz w:val="20"/>
                <w:szCs w:val="20"/>
              </w:rPr>
              <w:t xml:space="preserve">(strojevi, oprema…) te za potrebe kvalitetnog boravka djece u </w:t>
            </w:r>
            <w:r w:rsidR="00AD38F6" w:rsidRPr="00A45EED">
              <w:rPr>
                <w:sz w:val="20"/>
                <w:szCs w:val="20"/>
              </w:rPr>
              <w:t>produženom boravku</w:t>
            </w:r>
            <w:r w:rsidRPr="00A45EED">
              <w:rPr>
                <w:sz w:val="20"/>
                <w:szCs w:val="20"/>
              </w:rPr>
              <w:t xml:space="preserve"> i funkcioniranja školske kuhinje i blagovaonice sukladno najnovijim smjernicama i standardima prehrane u školama.</w:t>
            </w:r>
          </w:p>
          <w:p w14:paraId="379D93B2" w14:textId="532BEF46" w:rsidR="005912DF" w:rsidRPr="00A45EED" w:rsidRDefault="005912DF" w:rsidP="007E3F9C">
            <w:pPr>
              <w:jc w:val="both"/>
              <w:rPr>
                <w:sz w:val="20"/>
                <w:szCs w:val="20"/>
              </w:rPr>
            </w:pPr>
            <w:r w:rsidRPr="00A45EED">
              <w:rPr>
                <w:sz w:val="20"/>
                <w:szCs w:val="20"/>
              </w:rPr>
              <w:t>U zadnjoj godini financijskog plana</w:t>
            </w:r>
            <w:r w:rsidR="00135D46" w:rsidRPr="00A45EED">
              <w:rPr>
                <w:sz w:val="20"/>
                <w:szCs w:val="20"/>
              </w:rPr>
              <w:t xml:space="preserve"> </w:t>
            </w:r>
            <w:r w:rsidRPr="00A45EED">
              <w:rPr>
                <w:sz w:val="20"/>
                <w:szCs w:val="20"/>
              </w:rPr>
              <w:t>(2025</w:t>
            </w:r>
            <w:r w:rsidR="00135D46" w:rsidRPr="00A45EED">
              <w:rPr>
                <w:sz w:val="20"/>
                <w:szCs w:val="20"/>
              </w:rPr>
              <w:t>.</w:t>
            </w:r>
            <w:r w:rsidRPr="00A45EED">
              <w:rPr>
                <w:sz w:val="20"/>
                <w:szCs w:val="20"/>
              </w:rPr>
              <w:t>) se planira uvrštenje i potrošnja ostvarenog viška od donacije Arena centra u ukupnom iznosu od 133.386 EUR – sve za opremanje sportske dvorane uredskom i sportskom opremom i rekvizitima.</w:t>
            </w:r>
          </w:p>
        </w:tc>
        <w:tc>
          <w:tcPr>
            <w:tcW w:w="1363" w:type="dxa"/>
            <w:shd w:val="clear" w:color="auto" w:fill="auto"/>
            <w:noWrap/>
            <w:vAlign w:val="center"/>
            <w:hideMark/>
          </w:tcPr>
          <w:p w14:paraId="3337E3B0" w14:textId="22612C32" w:rsidR="005912DF" w:rsidRPr="00A45EED" w:rsidRDefault="00184B54" w:rsidP="007E3F9C">
            <w:pPr>
              <w:jc w:val="right"/>
              <w:rPr>
                <w:b/>
                <w:sz w:val="20"/>
                <w:szCs w:val="20"/>
              </w:rPr>
            </w:pPr>
            <w:r w:rsidRPr="00A45EED">
              <w:rPr>
                <w:b/>
                <w:sz w:val="20"/>
                <w:szCs w:val="20"/>
              </w:rPr>
              <w:t>29.356</w:t>
            </w:r>
          </w:p>
        </w:tc>
        <w:tc>
          <w:tcPr>
            <w:tcW w:w="1255" w:type="dxa"/>
            <w:shd w:val="clear" w:color="auto" w:fill="auto"/>
            <w:noWrap/>
            <w:vAlign w:val="center"/>
            <w:hideMark/>
          </w:tcPr>
          <w:p w14:paraId="0226B07B" w14:textId="77777777" w:rsidR="005912DF" w:rsidRPr="00A45EED" w:rsidRDefault="005912DF" w:rsidP="007E3F9C">
            <w:pPr>
              <w:jc w:val="right"/>
              <w:rPr>
                <w:b/>
                <w:sz w:val="20"/>
                <w:szCs w:val="20"/>
              </w:rPr>
            </w:pPr>
            <w:r w:rsidRPr="00A45EED">
              <w:rPr>
                <w:b/>
                <w:sz w:val="20"/>
                <w:szCs w:val="20"/>
              </w:rPr>
              <w:t>23.359</w:t>
            </w:r>
          </w:p>
        </w:tc>
        <w:tc>
          <w:tcPr>
            <w:tcW w:w="1295" w:type="dxa"/>
            <w:shd w:val="clear" w:color="auto" w:fill="auto"/>
            <w:noWrap/>
            <w:vAlign w:val="center"/>
            <w:hideMark/>
          </w:tcPr>
          <w:p w14:paraId="214D147C" w14:textId="77777777" w:rsidR="005912DF" w:rsidRPr="00A45EED" w:rsidRDefault="005912DF" w:rsidP="007E3F9C">
            <w:pPr>
              <w:jc w:val="right"/>
              <w:rPr>
                <w:b/>
                <w:sz w:val="20"/>
                <w:szCs w:val="20"/>
              </w:rPr>
            </w:pPr>
            <w:r w:rsidRPr="00A45EED">
              <w:rPr>
                <w:b/>
                <w:sz w:val="20"/>
                <w:szCs w:val="20"/>
              </w:rPr>
              <w:t>156.745</w:t>
            </w:r>
          </w:p>
        </w:tc>
      </w:tr>
      <w:tr w:rsidR="002C2952" w:rsidRPr="00A45EED" w14:paraId="5E4BA911" w14:textId="77777777" w:rsidTr="007E3F9C">
        <w:trPr>
          <w:trHeight w:val="416"/>
          <w:jc w:val="center"/>
        </w:trPr>
        <w:tc>
          <w:tcPr>
            <w:tcW w:w="1864" w:type="dxa"/>
            <w:shd w:val="clear" w:color="auto" w:fill="auto"/>
            <w:noWrap/>
            <w:vAlign w:val="center"/>
          </w:tcPr>
          <w:p w14:paraId="15DDFDAF" w14:textId="77777777" w:rsidR="005912DF" w:rsidRPr="00A45EED" w:rsidRDefault="005912DF" w:rsidP="007E3F9C">
            <w:pPr>
              <w:rPr>
                <w:sz w:val="20"/>
                <w:szCs w:val="20"/>
              </w:rPr>
            </w:pPr>
            <w:r w:rsidRPr="00A45EED">
              <w:rPr>
                <w:rFonts w:eastAsia="Calibri"/>
                <w:b/>
                <w:bCs/>
                <w:sz w:val="20"/>
                <w:szCs w:val="20"/>
              </w:rPr>
              <w:t>Pokazatelj uspješnosti</w:t>
            </w:r>
          </w:p>
        </w:tc>
        <w:tc>
          <w:tcPr>
            <w:tcW w:w="2106" w:type="dxa"/>
            <w:shd w:val="clear" w:color="auto" w:fill="auto"/>
            <w:vAlign w:val="center"/>
          </w:tcPr>
          <w:p w14:paraId="0059CCFD" w14:textId="77777777" w:rsidR="005912DF" w:rsidRPr="00A45EED" w:rsidRDefault="005912DF" w:rsidP="007E3F9C">
            <w:pPr>
              <w:rPr>
                <w:sz w:val="20"/>
                <w:szCs w:val="20"/>
              </w:rPr>
            </w:pPr>
            <w:r w:rsidRPr="00A45EED">
              <w:rPr>
                <w:rFonts w:eastAsia="Calibri"/>
                <w:b/>
                <w:bCs/>
                <w:sz w:val="20"/>
                <w:szCs w:val="20"/>
              </w:rPr>
              <w:t>Definicija</w:t>
            </w:r>
          </w:p>
        </w:tc>
        <w:tc>
          <w:tcPr>
            <w:tcW w:w="1134" w:type="dxa"/>
            <w:shd w:val="clear" w:color="auto" w:fill="auto"/>
            <w:vAlign w:val="center"/>
          </w:tcPr>
          <w:p w14:paraId="1019B20C" w14:textId="77777777" w:rsidR="005912DF" w:rsidRPr="00A45EED" w:rsidRDefault="005912DF" w:rsidP="007E3F9C">
            <w:pPr>
              <w:jc w:val="center"/>
              <w:rPr>
                <w:sz w:val="20"/>
                <w:szCs w:val="20"/>
              </w:rPr>
            </w:pPr>
            <w:r w:rsidRPr="00A45EED">
              <w:rPr>
                <w:rFonts w:eastAsia="Calibri"/>
                <w:b/>
                <w:bCs/>
                <w:sz w:val="20"/>
                <w:szCs w:val="20"/>
              </w:rPr>
              <w:t>Jedinica</w:t>
            </w:r>
          </w:p>
        </w:tc>
        <w:tc>
          <w:tcPr>
            <w:tcW w:w="1189" w:type="dxa"/>
            <w:shd w:val="clear" w:color="auto" w:fill="auto"/>
            <w:vAlign w:val="center"/>
          </w:tcPr>
          <w:p w14:paraId="44D02950" w14:textId="77777777" w:rsidR="005912DF" w:rsidRPr="00A45EED" w:rsidRDefault="005912DF" w:rsidP="007E3F9C">
            <w:pPr>
              <w:jc w:val="center"/>
              <w:rPr>
                <w:sz w:val="20"/>
                <w:szCs w:val="20"/>
              </w:rPr>
            </w:pPr>
            <w:r w:rsidRPr="00A45EED">
              <w:rPr>
                <w:rFonts w:eastAsia="Calibri"/>
                <w:b/>
                <w:bCs/>
                <w:sz w:val="20"/>
                <w:szCs w:val="20"/>
              </w:rPr>
              <w:t>Polazna vrijednost 2022.</w:t>
            </w:r>
          </w:p>
        </w:tc>
        <w:tc>
          <w:tcPr>
            <w:tcW w:w="1363" w:type="dxa"/>
            <w:shd w:val="clear" w:color="auto" w:fill="auto"/>
            <w:noWrap/>
            <w:vAlign w:val="center"/>
          </w:tcPr>
          <w:p w14:paraId="6F0CADE1" w14:textId="7930B66E"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2023.</w:t>
            </w:r>
          </w:p>
        </w:tc>
        <w:tc>
          <w:tcPr>
            <w:tcW w:w="1255" w:type="dxa"/>
            <w:shd w:val="clear" w:color="auto" w:fill="auto"/>
            <w:noWrap/>
            <w:vAlign w:val="center"/>
          </w:tcPr>
          <w:p w14:paraId="0A7065B9" w14:textId="3D8326EF"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7F5E4360" w14:textId="2BB29EFA" w:rsidR="005912DF" w:rsidRPr="00A45EED" w:rsidRDefault="005912DF" w:rsidP="001B4EB3">
            <w:pPr>
              <w:keepNext/>
              <w:jc w:val="center"/>
              <w:outlineLvl w:val="6"/>
              <w:rPr>
                <w:b/>
                <w:sz w:val="20"/>
                <w:szCs w:val="20"/>
              </w:rPr>
            </w:pPr>
            <w:r w:rsidRPr="00A45EED">
              <w:rPr>
                <w:rFonts w:eastAsia="Calibri"/>
                <w:b/>
                <w:bCs/>
                <w:sz w:val="20"/>
                <w:szCs w:val="20"/>
              </w:rPr>
              <w:t>Ciljana vrijednost</w:t>
            </w:r>
            <w:r w:rsidR="001B4EB3" w:rsidRPr="00A45EED">
              <w:rPr>
                <w:rFonts w:eastAsia="Calibri"/>
                <w:b/>
                <w:bCs/>
                <w:sz w:val="20"/>
                <w:szCs w:val="20"/>
              </w:rPr>
              <w:t xml:space="preserve"> </w:t>
            </w:r>
            <w:r w:rsidRPr="00A45EED">
              <w:rPr>
                <w:rFonts w:eastAsia="Calibri"/>
                <w:b/>
                <w:bCs/>
                <w:sz w:val="20"/>
                <w:szCs w:val="20"/>
              </w:rPr>
              <w:t>2025.</w:t>
            </w:r>
          </w:p>
        </w:tc>
      </w:tr>
      <w:tr w:rsidR="002C2952" w:rsidRPr="00A45EED" w14:paraId="233FE6E6" w14:textId="77777777" w:rsidTr="007E3F9C">
        <w:trPr>
          <w:trHeight w:val="416"/>
          <w:jc w:val="center"/>
        </w:trPr>
        <w:tc>
          <w:tcPr>
            <w:tcW w:w="1864" w:type="dxa"/>
            <w:shd w:val="clear" w:color="auto" w:fill="auto"/>
            <w:noWrap/>
            <w:vAlign w:val="center"/>
          </w:tcPr>
          <w:p w14:paraId="17A1E04C" w14:textId="77777777" w:rsidR="005912DF" w:rsidRPr="00A45EED" w:rsidRDefault="005912DF" w:rsidP="007E3F9C">
            <w:pPr>
              <w:rPr>
                <w:rFonts w:eastAsia="Calibri"/>
                <w:sz w:val="20"/>
                <w:szCs w:val="20"/>
                <w:lang w:eastAsia="en-US"/>
              </w:rPr>
            </w:pPr>
            <w:r w:rsidRPr="00A45EED">
              <w:rPr>
                <w:rFonts w:eastAsia="Calibri"/>
                <w:sz w:val="20"/>
                <w:szCs w:val="20"/>
              </w:rPr>
              <w:t>Broj učenika</w:t>
            </w:r>
          </w:p>
        </w:tc>
        <w:tc>
          <w:tcPr>
            <w:tcW w:w="2106" w:type="dxa"/>
            <w:shd w:val="clear" w:color="auto" w:fill="auto"/>
            <w:vAlign w:val="center"/>
          </w:tcPr>
          <w:p w14:paraId="38268566" w14:textId="3BA3C12E" w:rsidR="005912DF" w:rsidRPr="00A45EED" w:rsidRDefault="005912DF" w:rsidP="007E3F9C">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w:t>
            </w:r>
            <w:r w:rsidR="00741740" w:rsidRPr="00A45EED">
              <w:rPr>
                <w:rFonts w:eastAsia="Calibri"/>
                <w:sz w:val="20"/>
                <w:szCs w:val="20"/>
              </w:rPr>
              <w:t>g</w:t>
            </w:r>
            <w:r w:rsidRPr="00A45EED">
              <w:rPr>
                <w:rFonts w:eastAsia="Calibri"/>
                <w:sz w:val="20"/>
                <w:szCs w:val="20"/>
              </w:rPr>
              <w:t xml:space="preserve">rada Samobora </w:t>
            </w:r>
          </w:p>
        </w:tc>
        <w:tc>
          <w:tcPr>
            <w:tcW w:w="1134" w:type="dxa"/>
            <w:shd w:val="clear" w:color="auto" w:fill="auto"/>
            <w:vAlign w:val="center"/>
          </w:tcPr>
          <w:p w14:paraId="38D85FF7"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5FE64C43" w14:textId="77777777" w:rsidR="005912DF" w:rsidRPr="00A45EED" w:rsidRDefault="005912DF" w:rsidP="007E3F9C">
            <w:pPr>
              <w:jc w:val="center"/>
              <w:rPr>
                <w:rFonts w:eastAsia="Calibri"/>
                <w:sz w:val="20"/>
                <w:szCs w:val="20"/>
                <w:lang w:eastAsia="en-US"/>
              </w:rPr>
            </w:pPr>
            <w:r w:rsidRPr="00A45EED">
              <w:rPr>
                <w:rFonts w:eastAsia="Calibri"/>
                <w:sz w:val="20"/>
                <w:szCs w:val="20"/>
              </w:rPr>
              <w:t>534</w:t>
            </w:r>
          </w:p>
        </w:tc>
        <w:tc>
          <w:tcPr>
            <w:tcW w:w="1363" w:type="dxa"/>
            <w:shd w:val="clear" w:color="auto" w:fill="auto"/>
            <w:noWrap/>
            <w:vAlign w:val="center"/>
          </w:tcPr>
          <w:p w14:paraId="210895C3" w14:textId="77777777" w:rsidR="005912DF" w:rsidRPr="00A45EED" w:rsidRDefault="005912DF" w:rsidP="007E3F9C">
            <w:pPr>
              <w:jc w:val="center"/>
              <w:rPr>
                <w:rFonts w:eastAsia="Calibri"/>
                <w:sz w:val="20"/>
                <w:szCs w:val="20"/>
                <w:lang w:eastAsia="en-US"/>
              </w:rPr>
            </w:pPr>
            <w:r w:rsidRPr="00A45EED">
              <w:rPr>
                <w:rFonts w:eastAsia="Calibri"/>
                <w:sz w:val="20"/>
                <w:szCs w:val="20"/>
              </w:rPr>
              <w:t>540</w:t>
            </w:r>
          </w:p>
        </w:tc>
        <w:tc>
          <w:tcPr>
            <w:tcW w:w="1255" w:type="dxa"/>
            <w:shd w:val="clear" w:color="auto" w:fill="auto"/>
            <w:noWrap/>
            <w:vAlign w:val="center"/>
          </w:tcPr>
          <w:p w14:paraId="61661123" w14:textId="77777777" w:rsidR="005912DF" w:rsidRPr="00A45EED" w:rsidRDefault="005912DF" w:rsidP="007E3F9C">
            <w:pPr>
              <w:jc w:val="center"/>
              <w:rPr>
                <w:rFonts w:eastAsia="Calibri"/>
                <w:sz w:val="20"/>
                <w:szCs w:val="20"/>
                <w:lang w:eastAsia="en-US"/>
              </w:rPr>
            </w:pPr>
            <w:r w:rsidRPr="00A45EED">
              <w:rPr>
                <w:rFonts w:eastAsia="Calibri"/>
                <w:sz w:val="20"/>
                <w:szCs w:val="20"/>
              </w:rPr>
              <w:t>543</w:t>
            </w:r>
          </w:p>
        </w:tc>
        <w:tc>
          <w:tcPr>
            <w:tcW w:w="1295" w:type="dxa"/>
            <w:shd w:val="clear" w:color="auto" w:fill="auto"/>
            <w:noWrap/>
            <w:vAlign w:val="center"/>
          </w:tcPr>
          <w:p w14:paraId="23AC4781" w14:textId="77777777" w:rsidR="005912DF" w:rsidRPr="00A45EED" w:rsidRDefault="005912DF" w:rsidP="007E3F9C">
            <w:pPr>
              <w:jc w:val="center"/>
              <w:rPr>
                <w:rFonts w:eastAsia="Calibri"/>
                <w:sz w:val="20"/>
                <w:szCs w:val="20"/>
                <w:lang w:eastAsia="en-US"/>
              </w:rPr>
            </w:pPr>
            <w:r w:rsidRPr="00A45EED">
              <w:rPr>
                <w:rFonts w:eastAsia="Calibri"/>
                <w:sz w:val="20"/>
                <w:szCs w:val="20"/>
              </w:rPr>
              <w:t>545</w:t>
            </w:r>
          </w:p>
        </w:tc>
      </w:tr>
      <w:tr w:rsidR="002C2952" w:rsidRPr="00A45EED" w14:paraId="5319169C" w14:textId="77777777" w:rsidTr="007E3F9C">
        <w:trPr>
          <w:trHeight w:val="416"/>
          <w:jc w:val="center"/>
        </w:trPr>
        <w:tc>
          <w:tcPr>
            <w:tcW w:w="1864" w:type="dxa"/>
            <w:shd w:val="clear" w:color="auto" w:fill="auto"/>
            <w:noWrap/>
            <w:vAlign w:val="center"/>
          </w:tcPr>
          <w:p w14:paraId="6589C085" w14:textId="77777777" w:rsidR="005912DF" w:rsidRPr="00A45EED" w:rsidRDefault="005912DF" w:rsidP="007E3F9C">
            <w:pPr>
              <w:rPr>
                <w:rFonts w:eastAsia="Calibri"/>
                <w:sz w:val="20"/>
                <w:szCs w:val="20"/>
                <w:lang w:eastAsia="en-US"/>
              </w:rPr>
            </w:pPr>
            <w:r w:rsidRPr="00A45EED">
              <w:rPr>
                <w:rFonts w:eastAsia="Calibri"/>
                <w:sz w:val="20"/>
                <w:szCs w:val="20"/>
              </w:rPr>
              <w:t>Broj zaposlenih na teret državnog proračuna</w:t>
            </w:r>
          </w:p>
        </w:tc>
        <w:tc>
          <w:tcPr>
            <w:tcW w:w="2106" w:type="dxa"/>
            <w:shd w:val="clear" w:color="auto" w:fill="auto"/>
            <w:vAlign w:val="center"/>
          </w:tcPr>
          <w:p w14:paraId="70ABACA5" w14:textId="77777777" w:rsidR="005912DF" w:rsidRPr="00A45EED" w:rsidRDefault="005912DF" w:rsidP="007E3F9C">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50B193A"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15D36D1C" w14:textId="77777777" w:rsidR="005912DF" w:rsidRPr="00A45EED" w:rsidRDefault="005912DF" w:rsidP="007E3F9C">
            <w:pPr>
              <w:jc w:val="center"/>
              <w:rPr>
                <w:rFonts w:eastAsia="Calibri"/>
                <w:sz w:val="20"/>
                <w:szCs w:val="20"/>
                <w:lang w:eastAsia="en-US"/>
              </w:rPr>
            </w:pPr>
            <w:r w:rsidRPr="00A45EED">
              <w:rPr>
                <w:rFonts w:eastAsia="Calibri"/>
                <w:sz w:val="20"/>
                <w:szCs w:val="20"/>
              </w:rPr>
              <w:t>64</w:t>
            </w:r>
          </w:p>
        </w:tc>
        <w:tc>
          <w:tcPr>
            <w:tcW w:w="1363" w:type="dxa"/>
            <w:shd w:val="clear" w:color="auto" w:fill="auto"/>
            <w:noWrap/>
            <w:vAlign w:val="center"/>
          </w:tcPr>
          <w:p w14:paraId="6B0D96FF" w14:textId="77777777" w:rsidR="005912DF" w:rsidRPr="00A45EED" w:rsidRDefault="005912DF" w:rsidP="007E3F9C">
            <w:pPr>
              <w:jc w:val="center"/>
              <w:rPr>
                <w:rFonts w:eastAsia="Calibri"/>
                <w:sz w:val="20"/>
                <w:szCs w:val="20"/>
                <w:lang w:eastAsia="en-US"/>
              </w:rPr>
            </w:pPr>
            <w:r w:rsidRPr="00A45EED">
              <w:rPr>
                <w:rFonts w:eastAsia="Calibri"/>
                <w:sz w:val="20"/>
                <w:szCs w:val="20"/>
              </w:rPr>
              <w:t>65</w:t>
            </w:r>
          </w:p>
        </w:tc>
        <w:tc>
          <w:tcPr>
            <w:tcW w:w="1255" w:type="dxa"/>
            <w:shd w:val="clear" w:color="auto" w:fill="auto"/>
            <w:noWrap/>
            <w:vAlign w:val="center"/>
          </w:tcPr>
          <w:p w14:paraId="0366ADF3" w14:textId="77777777" w:rsidR="005912DF" w:rsidRPr="00A45EED" w:rsidRDefault="005912DF" w:rsidP="007E3F9C">
            <w:pPr>
              <w:jc w:val="center"/>
              <w:rPr>
                <w:rFonts w:eastAsia="Calibri"/>
                <w:sz w:val="20"/>
                <w:szCs w:val="20"/>
                <w:lang w:eastAsia="en-US"/>
              </w:rPr>
            </w:pPr>
            <w:r w:rsidRPr="00A45EED">
              <w:rPr>
                <w:rFonts w:eastAsia="Calibri"/>
                <w:sz w:val="20"/>
                <w:szCs w:val="20"/>
              </w:rPr>
              <w:t>66</w:t>
            </w:r>
          </w:p>
        </w:tc>
        <w:tc>
          <w:tcPr>
            <w:tcW w:w="1295" w:type="dxa"/>
            <w:shd w:val="clear" w:color="auto" w:fill="auto"/>
            <w:noWrap/>
            <w:vAlign w:val="center"/>
          </w:tcPr>
          <w:p w14:paraId="152BF9C1" w14:textId="77777777" w:rsidR="005912DF" w:rsidRPr="00A45EED" w:rsidRDefault="005912DF" w:rsidP="007E3F9C">
            <w:pPr>
              <w:jc w:val="center"/>
              <w:rPr>
                <w:rFonts w:eastAsia="Calibri"/>
                <w:sz w:val="20"/>
                <w:szCs w:val="20"/>
                <w:lang w:eastAsia="en-US"/>
              </w:rPr>
            </w:pPr>
            <w:r w:rsidRPr="00A45EED">
              <w:rPr>
                <w:rFonts w:eastAsia="Calibri"/>
                <w:sz w:val="20"/>
                <w:szCs w:val="20"/>
              </w:rPr>
              <w:t>67</w:t>
            </w:r>
          </w:p>
        </w:tc>
      </w:tr>
      <w:tr w:rsidR="002C2952" w:rsidRPr="00A45EED" w14:paraId="09CF5D7C" w14:textId="77777777" w:rsidTr="007E3F9C">
        <w:trPr>
          <w:trHeight w:val="266"/>
          <w:jc w:val="center"/>
        </w:trPr>
        <w:tc>
          <w:tcPr>
            <w:tcW w:w="10206" w:type="dxa"/>
            <w:gridSpan w:val="7"/>
            <w:shd w:val="clear" w:color="000000" w:fill="D9D9D9"/>
            <w:noWrap/>
            <w:hideMark/>
          </w:tcPr>
          <w:p w14:paraId="0485530A" w14:textId="77777777" w:rsidR="005912DF" w:rsidRPr="00A45EED" w:rsidRDefault="005912DF" w:rsidP="007E3F9C">
            <w:pPr>
              <w:rPr>
                <w:b/>
                <w:bCs/>
                <w:iCs/>
              </w:rPr>
            </w:pPr>
            <w:r w:rsidRPr="00A45EED">
              <w:rPr>
                <w:b/>
                <w:bCs/>
                <w:iCs/>
              </w:rPr>
              <w:t>Program: DODATNE POTREBE U OSNOVNOM ŠKOLSTVU</w:t>
            </w:r>
          </w:p>
        </w:tc>
      </w:tr>
      <w:tr w:rsidR="002C2952" w:rsidRPr="00A45EED" w14:paraId="2BA9BEE8" w14:textId="77777777" w:rsidTr="007E3F9C">
        <w:trPr>
          <w:trHeight w:val="374"/>
          <w:jc w:val="center"/>
        </w:trPr>
        <w:tc>
          <w:tcPr>
            <w:tcW w:w="10206" w:type="dxa"/>
            <w:gridSpan w:val="7"/>
            <w:shd w:val="clear" w:color="auto" w:fill="auto"/>
            <w:noWrap/>
            <w:hideMark/>
          </w:tcPr>
          <w:p w14:paraId="73421005" w14:textId="77777777" w:rsidR="005912DF" w:rsidRPr="00A45EED" w:rsidRDefault="005912DF" w:rsidP="007E3F9C">
            <w:pPr>
              <w:rPr>
                <w:sz w:val="20"/>
                <w:szCs w:val="20"/>
              </w:rPr>
            </w:pPr>
            <w:r w:rsidRPr="00A45EED">
              <w:rPr>
                <w:sz w:val="20"/>
                <w:szCs w:val="20"/>
              </w:rPr>
              <w:t>Zakonske i druge pravne osnove programa:</w:t>
            </w:r>
          </w:p>
          <w:p w14:paraId="486D95F0" w14:textId="2C31614C" w:rsidR="005912DF" w:rsidRPr="00A45EED" w:rsidRDefault="005912DF" w:rsidP="00047253">
            <w:pPr>
              <w:numPr>
                <w:ilvl w:val="0"/>
                <w:numId w:val="39"/>
              </w:numPr>
              <w:spacing w:line="276" w:lineRule="auto"/>
              <w:contextualSpacing/>
              <w:rPr>
                <w:sz w:val="20"/>
                <w:szCs w:val="20"/>
              </w:rPr>
            </w:pPr>
            <w:r w:rsidRPr="00A45EED">
              <w:rPr>
                <w:sz w:val="20"/>
                <w:szCs w:val="20"/>
              </w:rPr>
              <w:lastRenderedPageBreak/>
              <w:t>Zakon o odgoju i obrazovanju u osnovnoj i srednjoj školi (NN 126/12 – pročišćeni tekst, 94/13, 152/14, 7/17, 68/18, 98/19 i 64/20)</w:t>
            </w:r>
            <w:r w:rsidR="00FE1635" w:rsidRPr="00A45EED">
              <w:rPr>
                <w:sz w:val="20"/>
                <w:szCs w:val="20"/>
              </w:rPr>
              <w:t>,</w:t>
            </w:r>
            <w:r w:rsidRPr="00A45EED">
              <w:rPr>
                <w:sz w:val="20"/>
                <w:szCs w:val="20"/>
              </w:rPr>
              <w:t xml:space="preserve"> </w:t>
            </w:r>
          </w:p>
          <w:p w14:paraId="2F1DF76C" w14:textId="7D6E5BCD" w:rsidR="005912DF" w:rsidRPr="00A45EED" w:rsidRDefault="005912DF" w:rsidP="00047253">
            <w:pPr>
              <w:pStyle w:val="ListParagraph"/>
              <w:numPr>
                <w:ilvl w:val="0"/>
                <w:numId w:val="37"/>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r w:rsidR="00FE1635" w:rsidRPr="00A45EED">
              <w:rPr>
                <w:sz w:val="20"/>
                <w:szCs w:val="20"/>
              </w:rPr>
              <w:t>.</w:t>
            </w:r>
          </w:p>
        </w:tc>
      </w:tr>
      <w:tr w:rsidR="002C2952" w:rsidRPr="00A45EED" w14:paraId="34039330" w14:textId="77777777" w:rsidTr="007E3F9C">
        <w:trPr>
          <w:trHeight w:val="292"/>
          <w:jc w:val="center"/>
        </w:trPr>
        <w:tc>
          <w:tcPr>
            <w:tcW w:w="10206" w:type="dxa"/>
            <w:gridSpan w:val="7"/>
            <w:shd w:val="clear" w:color="auto" w:fill="auto"/>
          </w:tcPr>
          <w:p w14:paraId="2A0D8780" w14:textId="77777777" w:rsidR="005912DF" w:rsidRPr="00A45EED" w:rsidRDefault="005912DF" w:rsidP="007E3F9C">
            <w:pPr>
              <w:rPr>
                <w:i/>
                <w:iCs/>
                <w:sz w:val="20"/>
                <w:szCs w:val="20"/>
              </w:rPr>
            </w:pPr>
            <w:r w:rsidRPr="00A45EED">
              <w:rPr>
                <w:b/>
                <w:bCs/>
                <w:sz w:val="20"/>
                <w:szCs w:val="20"/>
              </w:rPr>
              <w:lastRenderedPageBreak/>
              <w:t>Razvojna mjera</w:t>
            </w:r>
            <w:r w:rsidRPr="00A45EED">
              <w:rPr>
                <w:sz w:val="20"/>
                <w:szCs w:val="20"/>
              </w:rPr>
              <w:t xml:space="preserve"> </w:t>
            </w:r>
            <w:r w:rsidRPr="00A45EED">
              <w:rPr>
                <w:i/>
                <w:iCs/>
                <w:sz w:val="20"/>
                <w:szCs w:val="20"/>
              </w:rPr>
              <w:t>(poveznica sa strateškim okvirom Provedbenog programa Grada Samobora za razdoblje 2021.- 2025.):</w:t>
            </w:r>
          </w:p>
          <w:p w14:paraId="6413FC56" w14:textId="77777777" w:rsidR="005912DF" w:rsidRPr="00A45EED" w:rsidRDefault="005912DF" w:rsidP="007E3F9C">
            <w:pPr>
              <w:rPr>
                <w:sz w:val="20"/>
                <w:szCs w:val="20"/>
              </w:rPr>
            </w:pPr>
            <w:r w:rsidRPr="00A45EED">
              <w:rPr>
                <w:i/>
                <w:iCs/>
                <w:sz w:val="20"/>
                <w:szCs w:val="20"/>
              </w:rPr>
              <w:t>4. Odgoj i obrazovanje</w:t>
            </w:r>
          </w:p>
          <w:p w14:paraId="6DC449FA" w14:textId="77777777" w:rsidR="005912DF" w:rsidRPr="00A45EED" w:rsidRDefault="005912DF" w:rsidP="007E3F9C">
            <w:pPr>
              <w:rPr>
                <w:sz w:val="20"/>
                <w:szCs w:val="20"/>
              </w:rPr>
            </w:pPr>
          </w:p>
          <w:p w14:paraId="1E56FAC0" w14:textId="77777777" w:rsidR="005912DF" w:rsidRPr="00A45EED" w:rsidRDefault="005912DF" w:rsidP="007E3F9C">
            <w:pPr>
              <w:rPr>
                <w:b/>
                <w:bCs/>
                <w:sz w:val="20"/>
                <w:szCs w:val="20"/>
              </w:rPr>
            </w:pPr>
            <w:r w:rsidRPr="00A45EED">
              <w:rPr>
                <w:b/>
                <w:bCs/>
                <w:sz w:val="20"/>
                <w:szCs w:val="20"/>
              </w:rPr>
              <w:t>Pokazatelji rezultata:</w:t>
            </w:r>
          </w:p>
          <w:p w14:paraId="09DE6634" w14:textId="77777777" w:rsidR="005912DF" w:rsidRPr="00A45EED" w:rsidRDefault="005912DF" w:rsidP="007E3F9C">
            <w:pPr>
              <w:rPr>
                <w:sz w:val="20"/>
                <w:szCs w:val="20"/>
              </w:rPr>
            </w:pPr>
            <w:r w:rsidRPr="00A45EED">
              <w:rPr>
                <w:sz w:val="20"/>
                <w:szCs w:val="20"/>
              </w:rPr>
              <w:t>Sukladno Prilogu 1. Provedbenog programa Grada Samobora za razdoblje 2021. – 2025.</w:t>
            </w:r>
          </w:p>
        </w:tc>
      </w:tr>
      <w:tr w:rsidR="002C2952" w:rsidRPr="00A45EED" w14:paraId="0E68CCBB" w14:textId="77777777" w:rsidTr="007E3F9C">
        <w:trPr>
          <w:trHeight w:val="300"/>
          <w:jc w:val="center"/>
        </w:trPr>
        <w:tc>
          <w:tcPr>
            <w:tcW w:w="10206" w:type="dxa"/>
            <w:gridSpan w:val="7"/>
            <w:shd w:val="clear" w:color="000000" w:fill="F2F2F2"/>
            <w:vAlign w:val="center"/>
            <w:hideMark/>
          </w:tcPr>
          <w:p w14:paraId="0832580E"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2C2952" w:rsidRPr="00A45EED" w14:paraId="21F7B884" w14:textId="77777777" w:rsidTr="007E3F9C">
        <w:trPr>
          <w:trHeight w:val="251"/>
          <w:jc w:val="center"/>
        </w:trPr>
        <w:tc>
          <w:tcPr>
            <w:tcW w:w="6293" w:type="dxa"/>
            <w:gridSpan w:val="4"/>
            <w:vMerge w:val="restart"/>
            <w:shd w:val="clear" w:color="auto" w:fill="auto"/>
            <w:vAlign w:val="center"/>
            <w:hideMark/>
          </w:tcPr>
          <w:p w14:paraId="6582EBE3"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AA04804" w14:textId="784A3FBD" w:rsidR="005912DF" w:rsidRPr="00A45EED" w:rsidRDefault="005912DF" w:rsidP="005912DF">
            <w:pPr>
              <w:jc w:val="center"/>
              <w:rPr>
                <w:sz w:val="20"/>
                <w:szCs w:val="20"/>
              </w:rPr>
            </w:pPr>
            <w:r w:rsidRPr="00A45EED">
              <w:rPr>
                <w:sz w:val="20"/>
                <w:szCs w:val="20"/>
              </w:rPr>
              <w:t>Planirana sredstva (EUR)</w:t>
            </w:r>
          </w:p>
        </w:tc>
      </w:tr>
      <w:tr w:rsidR="002C2952" w:rsidRPr="00A45EED" w14:paraId="0965BB07" w14:textId="77777777" w:rsidTr="007E3F9C">
        <w:trPr>
          <w:trHeight w:val="207"/>
          <w:jc w:val="center"/>
        </w:trPr>
        <w:tc>
          <w:tcPr>
            <w:tcW w:w="6293" w:type="dxa"/>
            <w:gridSpan w:val="4"/>
            <w:vMerge/>
            <w:vAlign w:val="center"/>
            <w:hideMark/>
          </w:tcPr>
          <w:p w14:paraId="376E6B7B" w14:textId="77777777" w:rsidR="005912DF" w:rsidRPr="00A45EED" w:rsidRDefault="005912DF" w:rsidP="007E3F9C">
            <w:pPr>
              <w:rPr>
                <w:sz w:val="20"/>
                <w:szCs w:val="20"/>
              </w:rPr>
            </w:pPr>
          </w:p>
        </w:tc>
        <w:tc>
          <w:tcPr>
            <w:tcW w:w="1363" w:type="dxa"/>
            <w:shd w:val="clear" w:color="auto" w:fill="auto"/>
            <w:noWrap/>
            <w:vAlign w:val="bottom"/>
            <w:hideMark/>
          </w:tcPr>
          <w:p w14:paraId="221E2B1F"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7A690B24"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2ADD5DD7" w14:textId="77777777" w:rsidR="005912DF" w:rsidRPr="00A45EED" w:rsidRDefault="005912DF" w:rsidP="007E3F9C">
            <w:pPr>
              <w:jc w:val="center"/>
              <w:rPr>
                <w:sz w:val="20"/>
                <w:szCs w:val="20"/>
              </w:rPr>
            </w:pPr>
            <w:r w:rsidRPr="00A45EED">
              <w:rPr>
                <w:sz w:val="20"/>
                <w:szCs w:val="20"/>
              </w:rPr>
              <w:t>2025.</w:t>
            </w:r>
          </w:p>
        </w:tc>
      </w:tr>
      <w:tr w:rsidR="00994095" w:rsidRPr="00A45EED" w14:paraId="36A2EF7C" w14:textId="77777777" w:rsidTr="007E3F9C">
        <w:trPr>
          <w:trHeight w:val="416"/>
          <w:jc w:val="center"/>
        </w:trPr>
        <w:tc>
          <w:tcPr>
            <w:tcW w:w="6293" w:type="dxa"/>
            <w:gridSpan w:val="4"/>
            <w:shd w:val="clear" w:color="auto" w:fill="auto"/>
            <w:noWrap/>
            <w:vAlign w:val="center"/>
            <w:hideMark/>
          </w:tcPr>
          <w:p w14:paraId="1EC4BEAE" w14:textId="77777777" w:rsidR="005912DF" w:rsidRPr="00A45EED" w:rsidRDefault="005912DF" w:rsidP="00AC57CE">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kao i rashodi koji su potrebni za održavanje manifestacija škole a sve kroz program zadruge „Plemka“.</w:t>
            </w:r>
          </w:p>
          <w:p w14:paraId="7CD3E975" w14:textId="6785462A" w:rsidR="005912DF" w:rsidRPr="00A45EED" w:rsidRDefault="005912DF" w:rsidP="00AC57CE">
            <w:pPr>
              <w:jc w:val="both"/>
              <w:rPr>
                <w:sz w:val="20"/>
                <w:szCs w:val="20"/>
              </w:rPr>
            </w:pPr>
            <w:r w:rsidRPr="00A45EED">
              <w:rPr>
                <w:sz w:val="20"/>
                <w:szCs w:val="20"/>
              </w:rPr>
              <w:t xml:space="preserve">Cilj je podizanje standarda učeničkog obrazovanja. </w:t>
            </w:r>
          </w:p>
          <w:p w14:paraId="68B01BF2" w14:textId="77777777" w:rsidR="005912DF" w:rsidRPr="00A45EED" w:rsidRDefault="005912DF" w:rsidP="00AC57CE">
            <w:pPr>
              <w:jc w:val="both"/>
              <w:rPr>
                <w:sz w:val="20"/>
                <w:szCs w:val="20"/>
              </w:rPr>
            </w:pPr>
            <w:r w:rsidRPr="00A45EED">
              <w:rPr>
                <w:sz w:val="20"/>
                <w:szCs w:val="20"/>
              </w:rPr>
              <w:t>Ishodište za planirane rashode temelji se na broju grupa izborne nastave i izvannastavnih aktivnosti te broju učenika, korisnika programa.</w:t>
            </w:r>
          </w:p>
          <w:p w14:paraId="472D093A" w14:textId="77777777" w:rsidR="005912DF" w:rsidRPr="00A45EED" w:rsidRDefault="005912DF" w:rsidP="00AC57CE">
            <w:pPr>
              <w:jc w:val="both"/>
              <w:rPr>
                <w:sz w:val="20"/>
                <w:szCs w:val="20"/>
              </w:rPr>
            </w:pPr>
            <w:r w:rsidRPr="00A45EED">
              <w:rPr>
                <w:sz w:val="20"/>
                <w:szCs w:val="20"/>
              </w:rPr>
              <w:t>Planirane su izvannastavne grupe španjolskog jezika, fotografije, robotike i domaćinstva.</w:t>
            </w:r>
          </w:p>
        </w:tc>
        <w:tc>
          <w:tcPr>
            <w:tcW w:w="1363" w:type="dxa"/>
            <w:shd w:val="clear" w:color="auto" w:fill="auto"/>
            <w:noWrap/>
            <w:vAlign w:val="center"/>
            <w:hideMark/>
          </w:tcPr>
          <w:p w14:paraId="25C7C8A5" w14:textId="181CA33C" w:rsidR="005912DF" w:rsidRPr="00A45EED" w:rsidRDefault="00184B54" w:rsidP="007E3F9C">
            <w:pPr>
              <w:jc w:val="right"/>
              <w:rPr>
                <w:b/>
                <w:sz w:val="20"/>
                <w:szCs w:val="20"/>
              </w:rPr>
            </w:pPr>
            <w:r w:rsidRPr="00A45EED">
              <w:rPr>
                <w:b/>
                <w:sz w:val="20"/>
                <w:szCs w:val="20"/>
              </w:rPr>
              <w:t>13.009</w:t>
            </w:r>
          </w:p>
        </w:tc>
        <w:tc>
          <w:tcPr>
            <w:tcW w:w="1255" w:type="dxa"/>
            <w:shd w:val="clear" w:color="auto" w:fill="auto"/>
            <w:noWrap/>
            <w:vAlign w:val="center"/>
            <w:hideMark/>
          </w:tcPr>
          <w:p w14:paraId="7C691BDC" w14:textId="77777777" w:rsidR="005912DF" w:rsidRPr="00A45EED" w:rsidRDefault="005912DF" w:rsidP="007E3F9C">
            <w:pPr>
              <w:jc w:val="right"/>
              <w:rPr>
                <w:b/>
                <w:sz w:val="20"/>
                <w:szCs w:val="20"/>
              </w:rPr>
            </w:pPr>
            <w:r w:rsidRPr="00A45EED">
              <w:rPr>
                <w:b/>
                <w:sz w:val="20"/>
                <w:szCs w:val="20"/>
              </w:rPr>
              <w:t>9.384</w:t>
            </w:r>
          </w:p>
        </w:tc>
        <w:tc>
          <w:tcPr>
            <w:tcW w:w="1295" w:type="dxa"/>
            <w:shd w:val="clear" w:color="auto" w:fill="auto"/>
            <w:noWrap/>
            <w:vAlign w:val="center"/>
            <w:hideMark/>
          </w:tcPr>
          <w:p w14:paraId="675EB06B" w14:textId="77777777" w:rsidR="005912DF" w:rsidRPr="00A45EED" w:rsidRDefault="005912DF" w:rsidP="007E3F9C">
            <w:pPr>
              <w:jc w:val="right"/>
              <w:rPr>
                <w:b/>
                <w:sz w:val="20"/>
                <w:szCs w:val="20"/>
              </w:rPr>
            </w:pPr>
            <w:r w:rsidRPr="00A45EED">
              <w:rPr>
                <w:b/>
                <w:sz w:val="20"/>
                <w:szCs w:val="20"/>
              </w:rPr>
              <w:t>9.384</w:t>
            </w:r>
          </w:p>
        </w:tc>
      </w:tr>
      <w:tr w:rsidR="002C2952" w:rsidRPr="00A45EED" w14:paraId="1EA531CA" w14:textId="77777777" w:rsidTr="007E3F9C">
        <w:trPr>
          <w:trHeight w:val="300"/>
          <w:jc w:val="center"/>
        </w:trPr>
        <w:tc>
          <w:tcPr>
            <w:tcW w:w="10206" w:type="dxa"/>
            <w:gridSpan w:val="7"/>
            <w:shd w:val="clear" w:color="000000" w:fill="F2F2F2"/>
            <w:vAlign w:val="center"/>
            <w:hideMark/>
          </w:tcPr>
          <w:p w14:paraId="23CA3021"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PRODUŽENI BORAVAK I ŠKOLSKA PREHRANA</w:t>
            </w:r>
          </w:p>
        </w:tc>
      </w:tr>
      <w:tr w:rsidR="002C2952" w:rsidRPr="00A45EED" w14:paraId="0BEF0B93" w14:textId="77777777" w:rsidTr="007E3F9C">
        <w:trPr>
          <w:trHeight w:val="251"/>
          <w:jc w:val="center"/>
        </w:trPr>
        <w:tc>
          <w:tcPr>
            <w:tcW w:w="6293" w:type="dxa"/>
            <w:gridSpan w:val="4"/>
            <w:vMerge w:val="restart"/>
            <w:shd w:val="clear" w:color="auto" w:fill="auto"/>
            <w:vAlign w:val="center"/>
            <w:hideMark/>
          </w:tcPr>
          <w:p w14:paraId="4273D704"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10C9CFA" w14:textId="392A5645" w:rsidR="005912DF" w:rsidRPr="00A45EED" w:rsidRDefault="005912DF" w:rsidP="005912DF">
            <w:pPr>
              <w:jc w:val="center"/>
              <w:rPr>
                <w:sz w:val="20"/>
                <w:szCs w:val="20"/>
              </w:rPr>
            </w:pPr>
            <w:r w:rsidRPr="00A45EED">
              <w:rPr>
                <w:sz w:val="20"/>
                <w:szCs w:val="20"/>
              </w:rPr>
              <w:t>Planirana sredstva (EUR)</w:t>
            </w:r>
          </w:p>
        </w:tc>
      </w:tr>
      <w:tr w:rsidR="002C2952" w:rsidRPr="00A45EED" w14:paraId="40527E5D" w14:textId="77777777" w:rsidTr="007E3F9C">
        <w:trPr>
          <w:trHeight w:val="207"/>
          <w:jc w:val="center"/>
        </w:trPr>
        <w:tc>
          <w:tcPr>
            <w:tcW w:w="6293" w:type="dxa"/>
            <w:gridSpan w:val="4"/>
            <w:vMerge/>
            <w:vAlign w:val="center"/>
            <w:hideMark/>
          </w:tcPr>
          <w:p w14:paraId="6C9BB77A" w14:textId="77777777" w:rsidR="005912DF" w:rsidRPr="00A45EED" w:rsidRDefault="005912DF" w:rsidP="007E3F9C">
            <w:pPr>
              <w:rPr>
                <w:sz w:val="20"/>
                <w:szCs w:val="20"/>
              </w:rPr>
            </w:pPr>
          </w:p>
        </w:tc>
        <w:tc>
          <w:tcPr>
            <w:tcW w:w="1363" w:type="dxa"/>
            <w:shd w:val="clear" w:color="auto" w:fill="auto"/>
            <w:noWrap/>
            <w:vAlign w:val="bottom"/>
            <w:hideMark/>
          </w:tcPr>
          <w:p w14:paraId="2CDAC28D"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5F665F2E"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755E5E3F" w14:textId="77777777" w:rsidR="005912DF" w:rsidRPr="00A45EED" w:rsidRDefault="005912DF" w:rsidP="007E3F9C">
            <w:pPr>
              <w:jc w:val="center"/>
              <w:rPr>
                <w:sz w:val="20"/>
                <w:szCs w:val="20"/>
              </w:rPr>
            </w:pPr>
            <w:r w:rsidRPr="00A45EED">
              <w:rPr>
                <w:sz w:val="20"/>
                <w:szCs w:val="20"/>
              </w:rPr>
              <w:t>2025.</w:t>
            </w:r>
          </w:p>
        </w:tc>
      </w:tr>
      <w:tr w:rsidR="00994095" w:rsidRPr="00A45EED" w14:paraId="330C0F6C" w14:textId="77777777" w:rsidTr="007E3F9C">
        <w:trPr>
          <w:trHeight w:val="416"/>
          <w:jc w:val="center"/>
        </w:trPr>
        <w:tc>
          <w:tcPr>
            <w:tcW w:w="6293" w:type="dxa"/>
            <w:gridSpan w:val="4"/>
            <w:shd w:val="clear" w:color="auto" w:fill="auto"/>
            <w:noWrap/>
            <w:vAlign w:val="center"/>
            <w:hideMark/>
          </w:tcPr>
          <w:p w14:paraId="37C689C8" w14:textId="77777777" w:rsidR="005912DF" w:rsidRPr="00A45EED" w:rsidRDefault="005912DF" w:rsidP="007E3F9C">
            <w:pPr>
              <w:jc w:val="both"/>
              <w:rPr>
                <w:sz w:val="20"/>
                <w:szCs w:val="20"/>
              </w:rPr>
            </w:pPr>
            <w:r w:rsidRPr="00A45EED">
              <w:rPr>
                <w:sz w:val="20"/>
                <w:szCs w:val="20"/>
              </w:rPr>
              <w:t>Grad Samobor za učenike prvih i drugih razreda OŠ Milana Langa osigurava financijska sredstva za 2 grupe produženog boravka. Grupe produženog boravka organizirat će se sve dok postoji potreba za istom ili do odluke Osnivača o prestanku iste.</w:t>
            </w:r>
          </w:p>
          <w:p w14:paraId="56A088E2" w14:textId="2D990CA7" w:rsidR="005912DF" w:rsidRPr="00A45EED" w:rsidRDefault="005912DF" w:rsidP="007E3F9C">
            <w:pPr>
              <w:jc w:val="both"/>
              <w:rPr>
                <w:sz w:val="20"/>
                <w:szCs w:val="20"/>
              </w:rPr>
            </w:pPr>
            <w:r w:rsidRPr="00A45EED">
              <w:rPr>
                <w:sz w:val="20"/>
                <w:szCs w:val="20"/>
              </w:rPr>
              <w:t>U produženom su boravku na teret osnivača, Grada Samobora, zaposlene dvije osobe – učitelji razredne nastave</w:t>
            </w:r>
            <w:r w:rsidR="004A0932" w:rsidRPr="00A45EED">
              <w:rPr>
                <w:sz w:val="20"/>
                <w:szCs w:val="20"/>
              </w:rPr>
              <w:t>.</w:t>
            </w:r>
          </w:p>
          <w:p w14:paraId="794B28BF" w14:textId="77777777" w:rsidR="00184B54" w:rsidRPr="00A45EED" w:rsidRDefault="00184B54" w:rsidP="00184B54">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536719CD" w14:textId="77777777" w:rsidR="00184B54" w:rsidRPr="00A45EED" w:rsidRDefault="00184B54" w:rsidP="00184B54">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6CE299E8" w14:textId="3555B566" w:rsidR="005912DF" w:rsidRPr="00A45EED" w:rsidRDefault="00184B54" w:rsidP="00184B54">
            <w:pPr>
              <w:jc w:val="both"/>
              <w:rPr>
                <w:sz w:val="20"/>
                <w:szCs w:val="20"/>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tc>
        <w:tc>
          <w:tcPr>
            <w:tcW w:w="1363" w:type="dxa"/>
            <w:shd w:val="clear" w:color="auto" w:fill="auto"/>
            <w:noWrap/>
            <w:vAlign w:val="center"/>
            <w:hideMark/>
          </w:tcPr>
          <w:p w14:paraId="4C37518A" w14:textId="74EEB39D" w:rsidR="005912DF" w:rsidRPr="00A45EED" w:rsidRDefault="00184B54" w:rsidP="007E3F9C">
            <w:pPr>
              <w:jc w:val="right"/>
              <w:rPr>
                <w:b/>
                <w:sz w:val="20"/>
                <w:szCs w:val="20"/>
              </w:rPr>
            </w:pPr>
            <w:r w:rsidRPr="00A45EED">
              <w:rPr>
                <w:b/>
                <w:sz w:val="20"/>
                <w:szCs w:val="20"/>
              </w:rPr>
              <w:t>345.952</w:t>
            </w:r>
          </w:p>
        </w:tc>
        <w:tc>
          <w:tcPr>
            <w:tcW w:w="1255" w:type="dxa"/>
            <w:shd w:val="clear" w:color="auto" w:fill="auto"/>
            <w:noWrap/>
            <w:vAlign w:val="center"/>
            <w:hideMark/>
          </w:tcPr>
          <w:p w14:paraId="01400982" w14:textId="77777777" w:rsidR="005912DF" w:rsidRPr="00A45EED" w:rsidRDefault="005912DF" w:rsidP="007E3F9C">
            <w:pPr>
              <w:jc w:val="right"/>
              <w:rPr>
                <w:b/>
                <w:sz w:val="20"/>
                <w:szCs w:val="20"/>
              </w:rPr>
            </w:pPr>
            <w:r w:rsidRPr="00A45EED">
              <w:rPr>
                <w:b/>
                <w:sz w:val="20"/>
                <w:szCs w:val="20"/>
              </w:rPr>
              <w:t>211.735</w:t>
            </w:r>
          </w:p>
        </w:tc>
        <w:tc>
          <w:tcPr>
            <w:tcW w:w="1295" w:type="dxa"/>
            <w:shd w:val="clear" w:color="auto" w:fill="auto"/>
            <w:noWrap/>
            <w:vAlign w:val="center"/>
            <w:hideMark/>
          </w:tcPr>
          <w:p w14:paraId="10B962B2" w14:textId="77777777" w:rsidR="005912DF" w:rsidRPr="00A45EED" w:rsidRDefault="005912DF" w:rsidP="007E3F9C">
            <w:pPr>
              <w:jc w:val="right"/>
              <w:rPr>
                <w:b/>
                <w:sz w:val="20"/>
                <w:szCs w:val="20"/>
              </w:rPr>
            </w:pPr>
            <w:r w:rsidRPr="00A45EED">
              <w:rPr>
                <w:b/>
                <w:sz w:val="20"/>
                <w:szCs w:val="20"/>
              </w:rPr>
              <w:t>219.081</w:t>
            </w:r>
          </w:p>
        </w:tc>
      </w:tr>
      <w:tr w:rsidR="002C2952" w:rsidRPr="00A45EED" w14:paraId="6E9B3C3C" w14:textId="77777777" w:rsidTr="007E3F9C">
        <w:trPr>
          <w:trHeight w:val="300"/>
          <w:jc w:val="center"/>
        </w:trPr>
        <w:tc>
          <w:tcPr>
            <w:tcW w:w="10206" w:type="dxa"/>
            <w:gridSpan w:val="7"/>
            <w:shd w:val="clear" w:color="000000" w:fill="F2F2F2"/>
            <w:vAlign w:val="center"/>
            <w:hideMark/>
          </w:tcPr>
          <w:p w14:paraId="70B86F85"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2C2952" w:rsidRPr="00A45EED" w14:paraId="03ECD39D" w14:textId="77777777" w:rsidTr="007E3F9C">
        <w:trPr>
          <w:trHeight w:val="251"/>
          <w:jc w:val="center"/>
        </w:trPr>
        <w:tc>
          <w:tcPr>
            <w:tcW w:w="6293" w:type="dxa"/>
            <w:gridSpan w:val="4"/>
            <w:vMerge w:val="restart"/>
            <w:shd w:val="clear" w:color="auto" w:fill="auto"/>
            <w:vAlign w:val="center"/>
            <w:hideMark/>
          </w:tcPr>
          <w:p w14:paraId="5462B638"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9F555E3" w14:textId="51A9563F" w:rsidR="005912DF" w:rsidRPr="00A45EED" w:rsidRDefault="005912DF" w:rsidP="005912DF">
            <w:pPr>
              <w:jc w:val="center"/>
              <w:rPr>
                <w:sz w:val="20"/>
                <w:szCs w:val="20"/>
              </w:rPr>
            </w:pPr>
            <w:r w:rsidRPr="00A45EED">
              <w:rPr>
                <w:sz w:val="20"/>
                <w:szCs w:val="20"/>
              </w:rPr>
              <w:t>Planirana sredstva (EUR)</w:t>
            </w:r>
          </w:p>
        </w:tc>
      </w:tr>
      <w:tr w:rsidR="002C2952" w:rsidRPr="00A45EED" w14:paraId="554B2BDC" w14:textId="77777777" w:rsidTr="007E3F9C">
        <w:trPr>
          <w:trHeight w:val="207"/>
          <w:jc w:val="center"/>
        </w:trPr>
        <w:tc>
          <w:tcPr>
            <w:tcW w:w="6293" w:type="dxa"/>
            <w:gridSpan w:val="4"/>
            <w:vMerge/>
            <w:vAlign w:val="center"/>
            <w:hideMark/>
          </w:tcPr>
          <w:p w14:paraId="2F7EE1F6" w14:textId="77777777" w:rsidR="005912DF" w:rsidRPr="00A45EED" w:rsidRDefault="005912DF" w:rsidP="007E3F9C">
            <w:pPr>
              <w:rPr>
                <w:sz w:val="20"/>
                <w:szCs w:val="20"/>
              </w:rPr>
            </w:pPr>
          </w:p>
        </w:tc>
        <w:tc>
          <w:tcPr>
            <w:tcW w:w="1363" w:type="dxa"/>
            <w:shd w:val="clear" w:color="auto" w:fill="auto"/>
            <w:noWrap/>
            <w:vAlign w:val="bottom"/>
            <w:hideMark/>
          </w:tcPr>
          <w:p w14:paraId="31AF6F7D"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254CF13"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7A98DC5F" w14:textId="77777777" w:rsidR="005912DF" w:rsidRPr="00A45EED" w:rsidRDefault="005912DF" w:rsidP="007E3F9C">
            <w:pPr>
              <w:jc w:val="center"/>
              <w:rPr>
                <w:sz w:val="20"/>
                <w:szCs w:val="20"/>
              </w:rPr>
            </w:pPr>
            <w:r w:rsidRPr="00A45EED">
              <w:rPr>
                <w:sz w:val="20"/>
                <w:szCs w:val="20"/>
              </w:rPr>
              <w:t>2025.</w:t>
            </w:r>
          </w:p>
        </w:tc>
      </w:tr>
      <w:tr w:rsidR="00994095" w:rsidRPr="00A45EED" w14:paraId="061F7B84" w14:textId="77777777" w:rsidTr="007E3F9C">
        <w:trPr>
          <w:trHeight w:val="416"/>
          <w:jc w:val="center"/>
        </w:trPr>
        <w:tc>
          <w:tcPr>
            <w:tcW w:w="6293" w:type="dxa"/>
            <w:gridSpan w:val="4"/>
            <w:shd w:val="clear" w:color="auto" w:fill="auto"/>
            <w:noWrap/>
            <w:vAlign w:val="center"/>
            <w:hideMark/>
          </w:tcPr>
          <w:p w14:paraId="3FDE80CC" w14:textId="641868BA" w:rsidR="005912DF" w:rsidRPr="00A45EED" w:rsidRDefault="005912DF" w:rsidP="007E3F9C">
            <w:pPr>
              <w:jc w:val="both"/>
              <w:rPr>
                <w:sz w:val="20"/>
                <w:szCs w:val="20"/>
              </w:rPr>
            </w:pPr>
            <w:r w:rsidRPr="00A45EED">
              <w:rPr>
                <w:sz w:val="20"/>
                <w:szCs w:val="20"/>
              </w:rPr>
              <w:t xml:space="preserve">Grad Samobor osigurava sredstva za naknade članovima školskog odbora, sufinanciranje učenika u školi u prirodi, maturalna putovanja i Novigradsko proljeće. Unutar ove aktivnosti iskazani su sveukupni rashodi škola za ostale programe u osnovnom obrazovanju koji se financiraju pomoćima, donacijama te iz ostalih namjenskih izvora. Financiranje izleta učenika, </w:t>
            </w:r>
            <w:r w:rsidRPr="00A45EED">
              <w:rPr>
                <w:sz w:val="20"/>
                <w:szCs w:val="20"/>
              </w:rPr>
              <w:lastRenderedPageBreak/>
              <w:t>radnih materijala, časopisa, ulaznica, prijevoza na izlete i izvan učioničku nastavu i sl.</w:t>
            </w:r>
          </w:p>
          <w:p w14:paraId="55FFDED6" w14:textId="77777777" w:rsidR="005912DF" w:rsidRPr="00A45EED" w:rsidRDefault="005912DF" w:rsidP="007E3F9C">
            <w:pPr>
              <w:jc w:val="both"/>
              <w:rPr>
                <w:sz w:val="20"/>
                <w:szCs w:val="20"/>
              </w:rPr>
            </w:pPr>
            <w:r w:rsidRPr="00A45EED">
              <w:rPr>
                <w:sz w:val="20"/>
                <w:szCs w:val="20"/>
              </w:rPr>
              <w:t>Ishodište za raspodjelu sredstava po školama temelji se na broju učenika, korisnika programa, stvarnim troškovima iz prethodnih godina te iskazanim potrebama osnovne škole.</w:t>
            </w:r>
          </w:p>
        </w:tc>
        <w:tc>
          <w:tcPr>
            <w:tcW w:w="1363" w:type="dxa"/>
            <w:shd w:val="clear" w:color="auto" w:fill="auto"/>
            <w:noWrap/>
            <w:vAlign w:val="center"/>
            <w:hideMark/>
          </w:tcPr>
          <w:p w14:paraId="54149195" w14:textId="1319F169" w:rsidR="005912DF" w:rsidRPr="00A45EED" w:rsidRDefault="00184B54" w:rsidP="007E3F9C">
            <w:pPr>
              <w:jc w:val="right"/>
              <w:rPr>
                <w:b/>
                <w:sz w:val="20"/>
                <w:szCs w:val="20"/>
              </w:rPr>
            </w:pPr>
            <w:r w:rsidRPr="00A45EED">
              <w:rPr>
                <w:b/>
                <w:sz w:val="20"/>
                <w:szCs w:val="20"/>
              </w:rPr>
              <w:lastRenderedPageBreak/>
              <w:t>52.727</w:t>
            </w:r>
          </w:p>
        </w:tc>
        <w:tc>
          <w:tcPr>
            <w:tcW w:w="1255" w:type="dxa"/>
            <w:shd w:val="clear" w:color="auto" w:fill="auto"/>
            <w:noWrap/>
            <w:vAlign w:val="center"/>
            <w:hideMark/>
          </w:tcPr>
          <w:p w14:paraId="3421D2CD" w14:textId="77777777" w:rsidR="005912DF" w:rsidRPr="00A45EED" w:rsidRDefault="005912DF" w:rsidP="007E3F9C">
            <w:pPr>
              <w:jc w:val="right"/>
              <w:rPr>
                <w:b/>
                <w:sz w:val="20"/>
                <w:szCs w:val="20"/>
              </w:rPr>
            </w:pPr>
            <w:r w:rsidRPr="00A45EED">
              <w:rPr>
                <w:b/>
                <w:sz w:val="20"/>
                <w:szCs w:val="20"/>
              </w:rPr>
              <w:t>40.109</w:t>
            </w:r>
          </w:p>
        </w:tc>
        <w:tc>
          <w:tcPr>
            <w:tcW w:w="1295" w:type="dxa"/>
            <w:shd w:val="clear" w:color="auto" w:fill="auto"/>
            <w:noWrap/>
            <w:vAlign w:val="center"/>
            <w:hideMark/>
          </w:tcPr>
          <w:p w14:paraId="10A0DBDE" w14:textId="77777777" w:rsidR="005912DF" w:rsidRPr="00A45EED" w:rsidRDefault="005912DF" w:rsidP="007E3F9C">
            <w:pPr>
              <w:jc w:val="right"/>
              <w:rPr>
                <w:b/>
                <w:sz w:val="20"/>
                <w:szCs w:val="20"/>
              </w:rPr>
            </w:pPr>
            <w:r w:rsidRPr="00A45EED">
              <w:rPr>
                <w:b/>
                <w:sz w:val="20"/>
                <w:szCs w:val="20"/>
              </w:rPr>
              <w:t>40.109</w:t>
            </w:r>
          </w:p>
        </w:tc>
      </w:tr>
      <w:tr w:rsidR="002C2952" w:rsidRPr="00A45EED" w14:paraId="179627F3" w14:textId="77777777" w:rsidTr="007E3F9C">
        <w:trPr>
          <w:trHeight w:val="335"/>
          <w:jc w:val="center"/>
        </w:trPr>
        <w:tc>
          <w:tcPr>
            <w:tcW w:w="10206" w:type="dxa"/>
            <w:gridSpan w:val="7"/>
            <w:tcBorders>
              <w:top w:val="single" w:sz="4" w:space="0" w:color="auto"/>
            </w:tcBorders>
            <w:shd w:val="clear" w:color="000000" w:fill="F2F2F2"/>
            <w:vAlign w:val="center"/>
            <w:hideMark/>
          </w:tcPr>
          <w:p w14:paraId="00D21C59"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2C2952" w:rsidRPr="00A45EED" w14:paraId="53564751" w14:textId="77777777" w:rsidTr="007E3F9C">
        <w:trPr>
          <w:trHeight w:val="251"/>
          <w:jc w:val="center"/>
        </w:trPr>
        <w:tc>
          <w:tcPr>
            <w:tcW w:w="6293" w:type="dxa"/>
            <w:gridSpan w:val="4"/>
            <w:vMerge w:val="restart"/>
            <w:shd w:val="clear" w:color="auto" w:fill="auto"/>
            <w:vAlign w:val="center"/>
            <w:hideMark/>
          </w:tcPr>
          <w:p w14:paraId="76874FCB"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400D2521" w14:textId="26CD9225" w:rsidR="005912DF" w:rsidRPr="00A45EED" w:rsidRDefault="005912DF" w:rsidP="005912DF">
            <w:pPr>
              <w:jc w:val="center"/>
              <w:rPr>
                <w:sz w:val="20"/>
                <w:szCs w:val="20"/>
              </w:rPr>
            </w:pPr>
            <w:r w:rsidRPr="00A45EED">
              <w:rPr>
                <w:sz w:val="20"/>
                <w:szCs w:val="20"/>
              </w:rPr>
              <w:t>Planirana sredstva (EUR)</w:t>
            </w:r>
          </w:p>
        </w:tc>
      </w:tr>
      <w:tr w:rsidR="002C2952" w:rsidRPr="00A45EED" w14:paraId="1CE28C2D" w14:textId="77777777" w:rsidTr="007E3F9C">
        <w:trPr>
          <w:trHeight w:val="240"/>
          <w:jc w:val="center"/>
        </w:trPr>
        <w:tc>
          <w:tcPr>
            <w:tcW w:w="6293" w:type="dxa"/>
            <w:gridSpan w:val="4"/>
            <w:vMerge/>
            <w:vAlign w:val="center"/>
            <w:hideMark/>
          </w:tcPr>
          <w:p w14:paraId="2FFAD095" w14:textId="77777777" w:rsidR="005912DF" w:rsidRPr="00A45EED" w:rsidRDefault="005912DF" w:rsidP="007E3F9C">
            <w:pPr>
              <w:rPr>
                <w:sz w:val="20"/>
                <w:szCs w:val="20"/>
              </w:rPr>
            </w:pPr>
          </w:p>
        </w:tc>
        <w:tc>
          <w:tcPr>
            <w:tcW w:w="1363" w:type="dxa"/>
            <w:shd w:val="clear" w:color="auto" w:fill="auto"/>
            <w:noWrap/>
            <w:vAlign w:val="bottom"/>
            <w:hideMark/>
          </w:tcPr>
          <w:p w14:paraId="4420BC05"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36D9E821"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60AB0B6F" w14:textId="77777777" w:rsidR="005912DF" w:rsidRPr="00A45EED" w:rsidRDefault="005912DF" w:rsidP="007E3F9C">
            <w:pPr>
              <w:jc w:val="center"/>
              <w:rPr>
                <w:sz w:val="20"/>
                <w:szCs w:val="20"/>
              </w:rPr>
            </w:pPr>
            <w:r w:rsidRPr="00A45EED">
              <w:rPr>
                <w:sz w:val="20"/>
                <w:szCs w:val="20"/>
              </w:rPr>
              <w:t>2025.</w:t>
            </w:r>
          </w:p>
        </w:tc>
      </w:tr>
      <w:tr w:rsidR="00994095" w:rsidRPr="00A45EED" w14:paraId="7A6C9365" w14:textId="77777777" w:rsidTr="007E3F9C">
        <w:trPr>
          <w:trHeight w:val="1235"/>
          <w:jc w:val="center"/>
        </w:trPr>
        <w:tc>
          <w:tcPr>
            <w:tcW w:w="6293" w:type="dxa"/>
            <w:gridSpan w:val="4"/>
            <w:shd w:val="clear" w:color="auto" w:fill="auto"/>
            <w:noWrap/>
            <w:vAlign w:val="center"/>
            <w:hideMark/>
          </w:tcPr>
          <w:p w14:paraId="3A284E93" w14:textId="77777777" w:rsidR="005912DF" w:rsidRPr="00A45EED" w:rsidRDefault="005912DF" w:rsidP="007E3F9C">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375B2808" w14:textId="77777777" w:rsidR="005912DF" w:rsidRPr="00A45EED" w:rsidRDefault="005912DF" w:rsidP="007E3F9C">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3F1B9173" w14:textId="77777777" w:rsidR="005912DF" w:rsidRPr="00A45EED" w:rsidRDefault="005912DF" w:rsidP="007E3F9C">
            <w:pPr>
              <w:jc w:val="both"/>
              <w:rPr>
                <w:sz w:val="20"/>
                <w:szCs w:val="20"/>
                <w:highlight w:val="yellow"/>
              </w:rPr>
            </w:pPr>
            <w:r w:rsidRPr="00A45EED">
              <w:rPr>
                <w:sz w:val="20"/>
                <w:szCs w:val="20"/>
              </w:rPr>
              <w:t>Odobreni iznos OŠ Milana Langa odnosi se na 534 učenika za raspodjelu voća i povrća te mlijeka i mliječnih proizvoda.</w:t>
            </w:r>
          </w:p>
        </w:tc>
        <w:tc>
          <w:tcPr>
            <w:tcW w:w="1363" w:type="dxa"/>
            <w:shd w:val="clear" w:color="auto" w:fill="auto"/>
            <w:noWrap/>
            <w:vAlign w:val="center"/>
            <w:hideMark/>
          </w:tcPr>
          <w:p w14:paraId="1FA7BAC0" w14:textId="5F549FD3" w:rsidR="005912DF" w:rsidRPr="00A45EED" w:rsidRDefault="00184B54" w:rsidP="007E3F9C">
            <w:pPr>
              <w:jc w:val="right"/>
              <w:rPr>
                <w:b/>
                <w:sz w:val="20"/>
                <w:szCs w:val="20"/>
              </w:rPr>
            </w:pPr>
            <w:r w:rsidRPr="00A45EED">
              <w:rPr>
                <w:b/>
                <w:sz w:val="20"/>
                <w:szCs w:val="20"/>
              </w:rPr>
              <w:t>6.000</w:t>
            </w:r>
          </w:p>
        </w:tc>
        <w:tc>
          <w:tcPr>
            <w:tcW w:w="1255" w:type="dxa"/>
            <w:shd w:val="clear" w:color="auto" w:fill="auto"/>
            <w:noWrap/>
            <w:vAlign w:val="center"/>
            <w:hideMark/>
          </w:tcPr>
          <w:p w14:paraId="00B426A7" w14:textId="77777777" w:rsidR="005912DF" w:rsidRPr="00A45EED" w:rsidRDefault="005912DF" w:rsidP="007E3F9C">
            <w:pPr>
              <w:jc w:val="right"/>
              <w:rPr>
                <w:b/>
                <w:sz w:val="20"/>
                <w:szCs w:val="20"/>
              </w:rPr>
            </w:pPr>
            <w:r w:rsidRPr="00A45EED">
              <w:rPr>
                <w:b/>
                <w:sz w:val="20"/>
                <w:szCs w:val="20"/>
              </w:rPr>
              <w:t>5.571</w:t>
            </w:r>
          </w:p>
        </w:tc>
        <w:tc>
          <w:tcPr>
            <w:tcW w:w="1295" w:type="dxa"/>
            <w:shd w:val="clear" w:color="auto" w:fill="auto"/>
            <w:noWrap/>
            <w:vAlign w:val="center"/>
            <w:hideMark/>
          </w:tcPr>
          <w:p w14:paraId="1A3B9269" w14:textId="77777777" w:rsidR="005912DF" w:rsidRPr="00A45EED" w:rsidRDefault="005912DF" w:rsidP="007E3F9C">
            <w:pPr>
              <w:jc w:val="right"/>
              <w:rPr>
                <w:b/>
                <w:sz w:val="20"/>
                <w:szCs w:val="20"/>
              </w:rPr>
            </w:pPr>
            <w:r w:rsidRPr="00A45EED">
              <w:rPr>
                <w:b/>
                <w:sz w:val="20"/>
                <w:szCs w:val="20"/>
              </w:rPr>
              <w:t>5.571</w:t>
            </w:r>
          </w:p>
        </w:tc>
      </w:tr>
      <w:tr w:rsidR="002C2952" w:rsidRPr="00A45EED" w14:paraId="13C2F44A" w14:textId="77777777" w:rsidTr="007E3F9C">
        <w:trPr>
          <w:trHeight w:val="300"/>
          <w:jc w:val="center"/>
        </w:trPr>
        <w:tc>
          <w:tcPr>
            <w:tcW w:w="10206" w:type="dxa"/>
            <w:gridSpan w:val="7"/>
            <w:shd w:val="clear" w:color="000000" w:fill="F2F2F2"/>
            <w:vAlign w:val="center"/>
            <w:hideMark/>
          </w:tcPr>
          <w:p w14:paraId="325F7973"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POMOĆNICI U NASTAVI FINANCIRANI IZ PRORAČUNA GRADA</w:t>
            </w:r>
          </w:p>
        </w:tc>
      </w:tr>
      <w:tr w:rsidR="002C2952" w:rsidRPr="00A45EED" w14:paraId="6AAC8442" w14:textId="77777777" w:rsidTr="007E3F9C">
        <w:trPr>
          <w:trHeight w:val="251"/>
          <w:jc w:val="center"/>
        </w:trPr>
        <w:tc>
          <w:tcPr>
            <w:tcW w:w="6293" w:type="dxa"/>
            <w:gridSpan w:val="4"/>
            <w:vMerge w:val="restart"/>
            <w:shd w:val="clear" w:color="auto" w:fill="auto"/>
            <w:vAlign w:val="center"/>
            <w:hideMark/>
          </w:tcPr>
          <w:p w14:paraId="3922879C"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7CB94582" w14:textId="611D5277" w:rsidR="005912DF" w:rsidRPr="00A45EED" w:rsidRDefault="005912DF" w:rsidP="005912DF">
            <w:pPr>
              <w:jc w:val="center"/>
              <w:rPr>
                <w:sz w:val="20"/>
                <w:szCs w:val="20"/>
              </w:rPr>
            </w:pPr>
            <w:r w:rsidRPr="00A45EED">
              <w:rPr>
                <w:sz w:val="20"/>
                <w:szCs w:val="20"/>
              </w:rPr>
              <w:t>Planirana sredstva (EUR)</w:t>
            </w:r>
          </w:p>
        </w:tc>
      </w:tr>
      <w:tr w:rsidR="002C2952" w:rsidRPr="00A45EED" w14:paraId="4D45A46E" w14:textId="77777777" w:rsidTr="007E3F9C">
        <w:trPr>
          <w:trHeight w:val="207"/>
          <w:jc w:val="center"/>
        </w:trPr>
        <w:tc>
          <w:tcPr>
            <w:tcW w:w="6293" w:type="dxa"/>
            <w:gridSpan w:val="4"/>
            <w:vMerge/>
            <w:vAlign w:val="center"/>
            <w:hideMark/>
          </w:tcPr>
          <w:p w14:paraId="775AD7E0" w14:textId="77777777" w:rsidR="005912DF" w:rsidRPr="00A45EED" w:rsidRDefault="005912DF" w:rsidP="007E3F9C">
            <w:pPr>
              <w:rPr>
                <w:sz w:val="20"/>
                <w:szCs w:val="20"/>
              </w:rPr>
            </w:pPr>
          </w:p>
        </w:tc>
        <w:tc>
          <w:tcPr>
            <w:tcW w:w="1363" w:type="dxa"/>
            <w:shd w:val="clear" w:color="auto" w:fill="auto"/>
            <w:noWrap/>
            <w:vAlign w:val="bottom"/>
            <w:hideMark/>
          </w:tcPr>
          <w:p w14:paraId="7318AEE6"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14FA9795"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6C95E380" w14:textId="77777777" w:rsidR="005912DF" w:rsidRPr="00A45EED" w:rsidRDefault="005912DF" w:rsidP="007E3F9C">
            <w:pPr>
              <w:jc w:val="center"/>
              <w:rPr>
                <w:sz w:val="20"/>
                <w:szCs w:val="20"/>
              </w:rPr>
            </w:pPr>
            <w:r w:rsidRPr="00A45EED">
              <w:rPr>
                <w:sz w:val="20"/>
                <w:szCs w:val="20"/>
              </w:rPr>
              <w:t>2025.</w:t>
            </w:r>
          </w:p>
        </w:tc>
      </w:tr>
      <w:tr w:rsidR="00994095" w:rsidRPr="00A45EED" w14:paraId="39323A03" w14:textId="77777777" w:rsidTr="007E3F9C">
        <w:trPr>
          <w:trHeight w:val="416"/>
          <w:jc w:val="center"/>
        </w:trPr>
        <w:tc>
          <w:tcPr>
            <w:tcW w:w="6293" w:type="dxa"/>
            <w:gridSpan w:val="4"/>
            <w:shd w:val="clear" w:color="auto" w:fill="auto"/>
            <w:noWrap/>
            <w:vAlign w:val="center"/>
            <w:hideMark/>
          </w:tcPr>
          <w:p w14:paraId="03C1DE6A" w14:textId="77777777" w:rsidR="00184B54" w:rsidRPr="00A45EED" w:rsidRDefault="00184B54" w:rsidP="00184B54">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F7E42CD" w14:textId="77777777" w:rsidR="00184B54" w:rsidRPr="00A45EED" w:rsidRDefault="00184B54" w:rsidP="00184B54">
            <w:pPr>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363" w:type="dxa"/>
            <w:shd w:val="clear" w:color="auto" w:fill="auto"/>
            <w:noWrap/>
            <w:vAlign w:val="center"/>
            <w:hideMark/>
          </w:tcPr>
          <w:p w14:paraId="69D59873" w14:textId="4072B928" w:rsidR="00184B54" w:rsidRPr="00A45EED" w:rsidRDefault="00184B54" w:rsidP="00184B54">
            <w:pPr>
              <w:jc w:val="right"/>
              <w:rPr>
                <w:b/>
                <w:sz w:val="20"/>
                <w:szCs w:val="20"/>
              </w:rPr>
            </w:pPr>
            <w:r w:rsidRPr="00A45EED">
              <w:rPr>
                <w:b/>
                <w:sz w:val="20"/>
                <w:szCs w:val="20"/>
              </w:rPr>
              <w:t>43.545</w:t>
            </w:r>
          </w:p>
        </w:tc>
        <w:tc>
          <w:tcPr>
            <w:tcW w:w="1255" w:type="dxa"/>
            <w:shd w:val="clear" w:color="auto" w:fill="auto"/>
            <w:noWrap/>
            <w:vAlign w:val="center"/>
            <w:hideMark/>
          </w:tcPr>
          <w:p w14:paraId="424655C9" w14:textId="77777777" w:rsidR="00184B54" w:rsidRPr="00A45EED" w:rsidRDefault="00184B54" w:rsidP="00184B54">
            <w:pPr>
              <w:jc w:val="right"/>
              <w:rPr>
                <w:b/>
                <w:sz w:val="20"/>
                <w:szCs w:val="20"/>
              </w:rPr>
            </w:pPr>
            <w:r w:rsidRPr="00A45EED">
              <w:rPr>
                <w:b/>
                <w:sz w:val="20"/>
                <w:szCs w:val="20"/>
              </w:rPr>
              <w:t>72.393</w:t>
            </w:r>
          </w:p>
        </w:tc>
        <w:tc>
          <w:tcPr>
            <w:tcW w:w="1295" w:type="dxa"/>
            <w:shd w:val="clear" w:color="auto" w:fill="auto"/>
            <w:noWrap/>
            <w:vAlign w:val="center"/>
            <w:hideMark/>
          </w:tcPr>
          <w:p w14:paraId="1F55C9FA" w14:textId="77777777" w:rsidR="00184B54" w:rsidRPr="00A45EED" w:rsidRDefault="00184B54" w:rsidP="00184B54">
            <w:pPr>
              <w:jc w:val="right"/>
              <w:rPr>
                <w:b/>
                <w:sz w:val="20"/>
                <w:szCs w:val="20"/>
              </w:rPr>
            </w:pPr>
            <w:r w:rsidRPr="00A45EED">
              <w:rPr>
                <w:b/>
                <w:sz w:val="20"/>
                <w:szCs w:val="20"/>
              </w:rPr>
              <w:t>72.393</w:t>
            </w:r>
          </w:p>
        </w:tc>
      </w:tr>
      <w:tr w:rsidR="002C2952" w:rsidRPr="00A45EED" w14:paraId="2A2FF1EA" w14:textId="77777777" w:rsidTr="007E3F9C">
        <w:trPr>
          <w:trHeight w:val="307"/>
          <w:jc w:val="center"/>
        </w:trPr>
        <w:tc>
          <w:tcPr>
            <w:tcW w:w="10206" w:type="dxa"/>
            <w:gridSpan w:val="7"/>
            <w:shd w:val="clear" w:color="000000" w:fill="F2F2F2"/>
            <w:vAlign w:val="center"/>
            <w:hideMark/>
          </w:tcPr>
          <w:p w14:paraId="56E855C9" w14:textId="77777777" w:rsidR="005912DF" w:rsidRPr="00A45EED" w:rsidRDefault="005912DF" w:rsidP="007E3F9C">
            <w:pPr>
              <w:rPr>
                <w:b/>
                <w:bCs/>
                <w:sz w:val="20"/>
                <w:szCs w:val="20"/>
              </w:rPr>
            </w:pPr>
            <w:r w:rsidRPr="00A45EED">
              <w:rPr>
                <w:b/>
                <w:bCs/>
                <w:sz w:val="20"/>
                <w:szCs w:val="20"/>
              </w:rPr>
              <w:t xml:space="preserve">Naziv </w:t>
            </w:r>
            <w:r w:rsidRPr="00A45EED">
              <w:rPr>
                <w:b/>
                <w:bCs/>
                <w:sz w:val="20"/>
                <w:szCs w:val="20"/>
                <w:shd w:val="clear" w:color="auto" w:fill="F2F2F2"/>
              </w:rPr>
              <w:t>aktivnosti/projekta u Proračunu: VJETAR U LEĐA – FAZA V – OŠ MILANA LANGA</w:t>
            </w:r>
          </w:p>
        </w:tc>
      </w:tr>
      <w:tr w:rsidR="002C2952" w:rsidRPr="00A45EED" w14:paraId="0E54EDFD" w14:textId="77777777" w:rsidTr="007E3F9C">
        <w:trPr>
          <w:trHeight w:val="251"/>
          <w:jc w:val="center"/>
        </w:trPr>
        <w:tc>
          <w:tcPr>
            <w:tcW w:w="6293" w:type="dxa"/>
            <w:gridSpan w:val="4"/>
            <w:vMerge w:val="restart"/>
            <w:shd w:val="clear" w:color="auto" w:fill="auto"/>
            <w:vAlign w:val="center"/>
            <w:hideMark/>
          </w:tcPr>
          <w:p w14:paraId="0C605515" w14:textId="77777777" w:rsidR="005912DF" w:rsidRPr="00A45EED" w:rsidRDefault="005912DF" w:rsidP="005912DF">
            <w:pPr>
              <w:jc w:val="center"/>
              <w:rPr>
                <w:sz w:val="20"/>
                <w:szCs w:val="20"/>
              </w:rPr>
            </w:pPr>
            <w:r w:rsidRPr="00A45EED">
              <w:rPr>
                <w:sz w:val="20"/>
                <w:szCs w:val="20"/>
              </w:rPr>
              <w:t>Obrazloženje aktivnosti/projekta</w:t>
            </w:r>
          </w:p>
        </w:tc>
        <w:tc>
          <w:tcPr>
            <w:tcW w:w="3913" w:type="dxa"/>
            <w:gridSpan w:val="3"/>
            <w:shd w:val="clear" w:color="auto" w:fill="auto"/>
            <w:noWrap/>
            <w:vAlign w:val="center"/>
            <w:hideMark/>
          </w:tcPr>
          <w:p w14:paraId="66ACCD82" w14:textId="6D8DA7FC" w:rsidR="005912DF" w:rsidRPr="00A45EED" w:rsidRDefault="005912DF" w:rsidP="005912DF">
            <w:pPr>
              <w:jc w:val="center"/>
              <w:rPr>
                <w:sz w:val="20"/>
                <w:szCs w:val="20"/>
              </w:rPr>
            </w:pPr>
            <w:r w:rsidRPr="00A45EED">
              <w:rPr>
                <w:sz w:val="20"/>
                <w:szCs w:val="20"/>
              </w:rPr>
              <w:t>Planirana sredstva (EUR)</w:t>
            </w:r>
          </w:p>
        </w:tc>
      </w:tr>
      <w:tr w:rsidR="002C2952" w:rsidRPr="00A45EED" w14:paraId="3232F6EE" w14:textId="77777777" w:rsidTr="007E3F9C">
        <w:trPr>
          <w:trHeight w:val="207"/>
          <w:jc w:val="center"/>
        </w:trPr>
        <w:tc>
          <w:tcPr>
            <w:tcW w:w="6293" w:type="dxa"/>
            <w:gridSpan w:val="4"/>
            <w:vMerge/>
            <w:vAlign w:val="center"/>
            <w:hideMark/>
          </w:tcPr>
          <w:p w14:paraId="6B3ABCC1" w14:textId="77777777" w:rsidR="005912DF" w:rsidRPr="00A45EED" w:rsidRDefault="005912DF" w:rsidP="007E3F9C">
            <w:pPr>
              <w:rPr>
                <w:b/>
                <w:bCs/>
                <w:sz w:val="20"/>
                <w:szCs w:val="20"/>
              </w:rPr>
            </w:pPr>
          </w:p>
        </w:tc>
        <w:tc>
          <w:tcPr>
            <w:tcW w:w="1363" w:type="dxa"/>
            <w:shd w:val="clear" w:color="auto" w:fill="auto"/>
            <w:noWrap/>
            <w:vAlign w:val="bottom"/>
            <w:hideMark/>
          </w:tcPr>
          <w:p w14:paraId="47681AA5" w14:textId="77777777" w:rsidR="005912DF" w:rsidRPr="00A45EED" w:rsidRDefault="005912DF" w:rsidP="007E3F9C">
            <w:pPr>
              <w:jc w:val="center"/>
              <w:rPr>
                <w:sz w:val="20"/>
                <w:szCs w:val="20"/>
              </w:rPr>
            </w:pPr>
            <w:r w:rsidRPr="00A45EED">
              <w:rPr>
                <w:sz w:val="20"/>
                <w:szCs w:val="20"/>
              </w:rPr>
              <w:t>2023.</w:t>
            </w:r>
          </w:p>
        </w:tc>
        <w:tc>
          <w:tcPr>
            <w:tcW w:w="1255" w:type="dxa"/>
            <w:shd w:val="clear" w:color="auto" w:fill="auto"/>
            <w:noWrap/>
            <w:vAlign w:val="bottom"/>
            <w:hideMark/>
          </w:tcPr>
          <w:p w14:paraId="7FD30062" w14:textId="77777777" w:rsidR="005912DF" w:rsidRPr="00A45EED" w:rsidRDefault="005912DF" w:rsidP="007E3F9C">
            <w:pPr>
              <w:jc w:val="center"/>
              <w:rPr>
                <w:sz w:val="20"/>
                <w:szCs w:val="20"/>
              </w:rPr>
            </w:pPr>
            <w:r w:rsidRPr="00A45EED">
              <w:rPr>
                <w:sz w:val="20"/>
                <w:szCs w:val="20"/>
              </w:rPr>
              <w:t>2024.</w:t>
            </w:r>
          </w:p>
        </w:tc>
        <w:tc>
          <w:tcPr>
            <w:tcW w:w="1295" w:type="dxa"/>
            <w:shd w:val="clear" w:color="auto" w:fill="auto"/>
            <w:noWrap/>
            <w:vAlign w:val="bottom"/>
            <w:hideMark/>
          </w:tcPr>
          <w:p w14:paraId="5CC2A4A3" w14:textId="77777777" w:rsidR="005912DF" w:rsidRPr="00A45EED" w:rsidRDefault="005912DF" w:rsidP="007E3F9C">
            <w:pPr>
              <w:jc w:val="center"/>
              <w:rPr>
                <w:sz w:val="20"/>
                <w:szCs w:val="20"/>
              </w:rPr>
            </w:pPr>
            <w:r w:rsidRPr="00A45EED">
              <w:rPr>
                <w:sz w:val="20"/>
                <w:szCs w:val="20"/>
              </w:rPr>
              <w:t>2025.</w:t>
            </w:r>
          </w:p>
        </w:tc>
      </w:tr>
      <w:tr w:rsidR="00994095" w:rsidRPr="00A45EED" w14:paraId="01827EB2" w14:textId="77777777" w:rsidTr="007E3F9C">
        <w:trPr>
          <w:trHeight w:val="2008"/>
          <w:jc w:val="center"/>
        </w:trPr>
        <w:tc>
          <w:tcPr>
            <w:tcW w:w="6293" w:type="dxa"/>
            <w:gridSpan w:val="4"/>
            <w:shd w:val="clear" w:color="auto" w:fill="auto"/>
            <w:noWrap/>
            <w:vAlign w:val="center"/>
            <w:hideMark/>
          </w:tcPr>
          <w:p w14:paraId="6837C9A5" w14:textId="77777777" w:rsidR="005912DF" w:rsidRPr="00A45EED" w:rsidRDefault="005912DF" w:rsidP="007E3F9C">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3F3FC031" w14:textId="2D7C05EC" w:rsidR="005912DF" w:rsidRPr="00A45EED" w:rsidRDefault="005912DF" w:rsidP="007E3F9C">
            <w:pPr>
              <w:jc w:val="both"/>
              <w:rPr>
                <w:sz w:val="20"/>
                <w:szCs w:val="20"/>
              </w:rPr>
            </w:pPr>
            <w:r w:rsidRPr="00A45EED">
              <w:rPr>
                <w:sz w:val="20"/>
                <w:szCs w:val="20"/>
              </w:rPr>
              <w:t>Osnovna škola trenutno ima 6 pomoćnika u nastavi te kontinuirano ima potrebu za većim brojem istih jer bilježi konstantan rast broja upisanih učenika s određenim posebnim potrebama, iz godine u godinu.</w:t>
            </w:r>
          </w:p>
          <w:p w14:paraId="0BBCFE4E" w14:textId="77777777" w:rsidR="005912DF" w:rsidRPr="00A45EED" w:rsidRDefault="005912DF" w:rsidP="007E3F9C">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363" w:type="dxa"/>
            <w:shd w:val="clear" w:color="auto" w:fill="auto"/>
            <w:noWrap/>
            <w:vAlign w:val="center"/>
            <w:hideMark/>
          </w:tcPr>
          <w:p w14:paraId="6C74BC64" w14:textId="482E1F20" w:rsidR="005912DF" w:rsidRPr="00A45EED" w:rsidRDefault="00184B54" w:rsidP="007E3F9C">
            <w:pPr>
              <w:jc w:val="right"/>
              <w:rPr>
                <w:b/>
                <w:bCs/>
                <w:sz w:val="20"/>
                <w:szCs w:val="20"/>
              </w:rPr>
            </w:pPr>
            <w:r w:rsidRPr="00A45EED">
              <w:rPr>
                <w:b/>
                <w:sz w:val="20"/>
                <w:szCs w:val="20"/>
              </w:rPr>
              <w:t>44.788</w:t>
            </w:r>
          </w:p>
        </w:tc>
        <w:tc>
          <w:tcPr>
            <w:tcW w:w="1255" w:type="dxa"/>
            <w:shd w:val="clear" w:color="auto" w:fill="auto"/>
            <w:noWrap/>
            <w:vAlign w:val="center"/>
            <w:hideMark/>
          </w:tcPr>
          <w:p w14:paraId="556C4229" w14:textId="77777777" w:rsidR="005912DF" w:rsidRPr="00A45EED" w:rsidRDefault="005912DF" w:rsidP="007E3F9C">
            <w:pPr>
              <w:jc w:val="right"/>
              <w:rPr>
                <w:b/>
                <w:bCs/>
                <w:sz w:val="20"/>
                <w:szCs w:val="20"/>
              </w:rPr>
            </w:pPr>
            <w:r w:rsidRPr="00A45EED">
              <w:rPr>
                <w:b/>
                <w:sz w:val="20"/>
                <w:szCs w:val="20"/>
              </w:rPr>
              <w:t>0</w:t>
            </w:r>
          </w:p>
        </w:tc>
        <w:tc>
          <w:tcPr>
            <w:tcW w:w="1295" w:type="dxa"/>
            <w:shd w:val="clear" w:color="auto" w:fill="auto"/>
            <w:noWrap/>
            <w:vAlign w:val="center"/>
            <w:hideMark/>
          </w:tcPr>
          <w:p w14:paraId="35330639" w14:textId="77777777" w:rsidR="005912DF" w:rsidRPr="00A45EED" w:rsidRDefault="005912DF" w:rsidP="007E3F9C">
            <w:pPr>
              <w:jc w:val="right"/>
              <w:rPr>
                <w:b/>
                <w:bCs/>
                <w:sz w:val="20"/>
                <w:szCs w:val="20"/>
              </w:rPr>
            </w:pPr>
            <w:r w:rsidRPr="00A45EED">
              <w:rPr>
                <w:b/>
                <w:sz w:val="20"/>
                <w:szCs w:val="20"/>
              </w:rPr>
              <w:t>0</w:t>
            </w:r>
          </w:p>
        </w:tc>
      </w:tr>
      <w:tr w:rsidR="002C2952" w:rsidRPr="00A45EED" w14:paraId="51F2C8E4" w14:textId="77777777" w:rsidTr="007E3F9C">
        <w:trPr>
          <w:trHeight w:val="416"/>
          <w:jc w:val="center"/>
        </w:trPr>
        <w:tc>
          <w:tcPr>
            <w:tcW w:w="1864" w:type="dxa"/>
            <w:shd w:val="clear" w:color="auto" w:fill="auto"/>
            <w:noWrap/>
            <w:vAlign w:val="center"/>
          </w:tcPr>
          <w:p w14:paraId="064318CE" w14:textId="77777777" w:rsidR="005912DF" w:rsidRPr="00A45EED" w:rsidRDefault="005912DF" w:rsidP="007E3F9C">
            <w:pPr>
              <w:rPr>
                <w:sz w:val="20"/>
                <w:szCs w:val="20"/>
              </w:rPr>
            </w:pPr>
            <w:r w:rsidRPr="00A45EED">
              <w:rPr>
                <w:rFonts w:eastAsia="Calibri"/>
                <w:b/>
                <w:bCs/>
                <w:sz w:val="20"/>
                <w:szCs w:val="20"/>
              </w:rPr>
              <w:t>Pokazatelj uspješnosti</w:t>
            </w:r>
          </w:p>
        </w:tc>
        <w:tc>
          <w:tcPr>
            <w:tcW w:w="2106" w:type="dxa"/>
            <w:shd w:val="clear" w:color="auto" w:fill="auto"/>
            <w:vAlign w:val="center"/>
          </w:tcPr>
          <w:p w14:paraId="571B5BC5" w14:textId="77777777" w:rsidR="005912DF" w:rsidRPr="00A45EED" w:rsidRDefault="005912DF" w:rsidP="007E3F9C">
            <w:pPr>
              <w:rPr>
                <w:sz w:val="20"/>
                <w:szCs w:val="20"/>
              </w:rPr>
            </w:pPr>
            <w:r w:rsidRPr="00A45EED">
              <w:rPr>
                <w:rFonts w:eastAsia="Calibri"/>
                <w:b/>
                <w:bCs/>
                <w:sz w:val="20"/>
                <w:szCs w:val="20"/>
              </w:rPr>
              <w:t>Definicija</w:t>
            </w:r>
          </w:p>
        </w:tc>
        <w:tc>
          <w:tcPr>
            <w:tcW w:w="1134" w:type="dxa"/>
            <w:shd w:val="clear" w:color="auto" w:fill="auto"/>
            <w:vAlign w:val="center"/>
          </w:tcPr>
          <w:p w14:paraId="4F9C7E19" w14:textId="77777777" w:rsidR="005912DF" w:rsidRPr="00A45EED" w:rsidRDefault="005912DF" w:rsidP="007E3F9C">
            <w:pPr>
              <w:jc w:val="center"/>
              <w:rPr>
                <w:sz w:val="20"/>
                <w:szCs w:val="20"/>
              </w:rPr>
            </w:pPr>
            <w:r w:rsidRPr="00A45EED">
              <w:rPr>
                <w:rFonts w:eastAsia="Calibri"/>
                <w:b/>
                <w:bCs/>
                <w:sz w:val="20"/>
                <w:szCs w:val="20"/>
              </w:rPr>
              <w:t>Jedinica</w:t>
            </w:r>
          </w:p>
        </w:tc>
        <w:tc>
          <w:tcPr>
            <w:tcW w:w="1189" w:type="dxa"/>
            <w:shd w:val="clear" w:color="auto" w:fill="auto"/>
            <w:vAlign w:val="center"/>
          </w:tcPr>
          <w:p w14:paraId="419E6464" w14:textId="77777777" w:rsidR="005912DF" w:rsidRPr="00A45EED" w:rsidRDefault="005912DF" w:rsidP="007E3F9C">
            <w:pPr>
              <w:jc w:val="center"/>
              <w:rPr>
                <w:sz w:val="20"/>
                <w:szCs w:val="20"/>
              </w:rPr>
            </w:pPr>
            <w:r w:rsidRPr="00A45EED">
              <w:rPr>
                <w:rFonts w:eastAsia="Calibri"/>
                <w:b/>
                <w:bCs/>
                <w:sz w:val="20"/>
                <w:szCs w:val="20"/>
              </w:rPr>
              <w:t>Polazna vrijednost 2022.</w:t>
            </w:r>
          </w:p>
        </w:tc>
        <w:tc>
          <w:tcPr>
            <w:tcW w:w="1363" w:type="dxa"/>
            <w:shd w:val="clear" w:color="auto" w:fill="auto"/>
            <w:noWrap/>
            <w:vAlign w:val="center"/>
          </w:tcPr>
          <w:p w14:paraId="27698231" w14:textId="0A7F02A2"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2023.</w:t>
            </w:r>
          </w:p>
        </w:tc>
        <w:tc>
          <w:tcPr>
            <w:tcW w:w="1255" w:type="dxa"/>
            <w:shd w:val="clear" w:color="auto" w:fill="auto"/>
            <w:noWrap/>
            <w:vAlign w:val="center"/>
          </w:tcPr>
          <w:p w14:paraId="4233EB0C" w14:textId="76B84686"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2024.</w:t>
            </w:r>
          </w:p>
        </w:tc>
        <w:tc>
          <w:tcPr>
            <w:tcW w:w="1295" w:type="dxa"/>
            <w:shd w:val="clear" w:color="auto" w:fill="auto"/>
            <w:noWrap/>
            <w:vAlign w:val="center"/>
          </w:tcPr>
          <w:p w14:paraId="418978F9" w14:textId="589F6B45" w:rsidR="005912DF" w:rsidRPr="00A45EED" w:rsidRDefault="005912DF" w:rsidP="00BF0530">
            <w:pPr>
              <w:keepNext/>
              <w:jc w:val="center"/>
              <w:outlineLvl w:val="6"/>
              <w:rPr>
                <w:b/>
                <w:sz w:val="20"/>
                <w:szCs w:val="20"/>
              </w:rPr>
            </w:pPr>
            <w:r w:rsidRPr="00A45EED">
              <w:rPr>
                <w:rFonts w:eastAsia="Calibri"/>
                <w:b/>
                <w:bCs/>
                <w:sz w:val="20"/>
                <w:szCs w:val="20"/>
              </w:rPr>
              <w:t>Ciljana vrijednost</w:t>
            </w:r>
            <w:r w:rsidR="00BF0530" w:rsidRPr="00A45EED">
              <w:rPr>
                <w:rFonts w:eastAsia="Calibri"/>
                <w:b/>
                <w:bCs/>
                <w:sz w:val="20"/>
                <w:szCs w:val="20"/>
              </w:rPr>
              <w:t xml:space="preserve"> </w:t>
            </w:r>
            <w:r w:rsidRPr="00A45EED">
              <w:rPr>
                <w:rFonts w:eastAsia="Calibri"/>
                <w:b/>
                <w:bCs/>
                <w:sz w:val="20"/>
                <w:szCs w:val="20"/>
              </w:rPr>
              <w:t>2025.</w:t>
            </w:r>
          </w:p>
        </w:tc>
      </w:tr>
      <w:tr w:rsidR="002C2952" w:rsidRPr="00A45EED" w14:paraId="6F4E64A1" w14:textId="77777777" w:rsidTr="007E3F9C">
        <w:trPr>
          <w:trHeight w:val="416"/>
          <w:jc w:val="center"/>
        </w:trPr>
        <w:tc>
          <w:tcPr>
            <w:tcW w:w="1864" w:type="dxa"/>
            <w:shd w:val="clear" w:color="auto" w:fill="auto"/>
            <w:noWrap/>
            <w:vAlign w:val="center"/>
          </w:tcPr>
          <w:p w14:paraId="6A11A3E6" w14:textId="77777777" w:rsidR="005912DF" w:rsidRPr="00A45EED" w:rsidRDefault="005912DF" w:rsidP="007E3F9C">
            <w:pPr>
              <w:rPr>
                <w:rFonts w:eastAsia="Calibri"/>
                <w:sz w:val="20"/>
                <w:szCs w:val="20"/>
                <w:lang w:eastAsia="en-US"/>
              </w:rPr>
            </w:pPr>
            <w:r w:rsidRPr="00A45EED">
              <w:rPr>
                <w:rFonts w:eastAsia="Calibri"/>
                <w:sz w:val="20"/>
                <w:szCs w:val="20"/>
              </w:rPr>
              <w:t>Broj grupa izvannastavnih aktivnosti</w:t>
            </w:r>
          </w:p>
        </w:tc>
        <w:tc>
          <w:tcPr>
            <w:tcW w:w="2106" w:type="dxa"/>
            <w:shd w:val="clear" w:color="auto" w:fill="auto"/>
            <w:vAlign w:val="center"/>
          </w:tcPr>
          <w:p w14:paraId="41C99CED" w14:textId="77777777" w:rsidR="005912DF" w:rsidRPr="00A45EED" w:rsidRDefault="005912DF" w:rsidP="007E3F9C">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6E95F8ED" w14:textId="77777777" w:rsidR="005912DF" w:rsidRPr="00A45EED" w:rsidRDefault="005912DF" w:rsidP="007E3F9C">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0A7B8B38" w14:textId="77777777" w:rsidR="005912DF" w:rsidRPr="00A45EED" w:rsidRDefault="005912DF" w:rsidP="007E3F9C">
            <w:pPr>
              <w:jc w:val="center"/>
              <w:rPr>
                <w:rFonts w:eastAsia="Calibri"/>
                <w:sz w:val="20"/>
                <w:szCs w:val="20"/>
                <w:lang w:eastAsia="en-US"/>
              </w:rPr>
            </w:pPr>
            <w:r w:rsidRPr="00A45EED">
              <w:rPr>
                <w:rFonts w:eastAsia="Calibri"/>
                <w:sz w:val="20"/>
                <w:szCs w:val="20"/>
              </w:rPr>
              <w:t>1</w:t>
            </w:r>
          </w:p>
        </w:tc>
        <w:tc>
          <w:tcPr>
            <w:tcW w:w="1363" w:type="dxa"/>
            <w:shd w:val="clear" w:color="auto" w:fill="auto"/>
            <w:noWrap/>
            <w:vAlign w:val="center"/>
          </w:tcPr>
          <w:p w14:paraId="4098A535" w14:textId="77777777" w:rsidR="005912DF" w:rsidRPr="00A45EED" w:rsidRDefault="005912DF" w:rsidP="007E3F9C">
            <w:pPr>
              <w:jc w:val="center"/>
              <w:rPr>
                <w:rFonts w:eastAsia="Calibri"/>
                <w:sz w:val="20"/>
                <w:szCs w:val="20"/>
                <w:lang w:eastAsia="en-US"/>
              </w:rPr>
            </w:pPr>
            <w:r w:rsidRPr="00A45EED">
              <w:rPr>
                <w:rFonts w:eastAsia="Calibri"/>
                <w:sz w:val="20"/>
                <w:szCs w:val="20"/>
              </w:rPr>
              <w:t>4</w:t>
            </w:r>
          </w:p>
        </w:tc>
        <w:tc>
          <w:tcPr>
            <w:tcW w:w="1255" w:type="dxa"/>
            <w:shd w:val="clear" w:color="auto" w:fill="auto"/>
            <w:noWrap/>
            <w:vAlign w:val="center"/>
          </w:tcPr>
          <w:p w14:paraId="3B06AF22" w14:textId="77777777" w:rsidR="005912DF" w:rsidRPr="00A45EED" w:rsidRDefault="005912DF" w:rsidP="007E3F9C">
            <w:pPr>
              <w:jc w:val="center"/>
              <w:rPr>
                <w:rFonts w:eastAsia="Calibri"/>
                <w:sz w:val="20"/>
                <w:szCs w:val="20"/>
                <w:lang w:eastAsia="en-US"/>
              </w:rPr>
            </w:pPr>
            <w:r w:rsidRPr="00A45EED">
              <w:rPr>
                <w:rFonts w:eastAsia="Calibri"/>
                <w:sz w:val="20"/>
                <w:szCs w:val="20"/>
              </w:rPr>
              <w:t>5</w:t>
            </w:r>
          </w:p>
        </w:tc>
        <w:tc>
          <w:tcPr>
            <w:tcW w:w="1295" w:type="dxa"/>
            <w:shd w:val="clear" w:color="auto" w:fill="auto"/>
            <w:noWrap/>
            <w:vAlign w:val="center"/>
          </w:tcPr>
          <w:p w14:paraId="0A796CC4" w14:textId="77777777" w:rsidR="005912DF" w:rsidRPr="00A45EED" w:rsidRDefault="005912DF" w:rsidP="007E3F9C">
            <w:pPr>
              <w:jc w:val="center"/>
              <w:rPr>
                <w:rFonts w:eastAsia="Calibri"/>
                <w:sz w:val="20"/>
                <w:szCs w:val="20"/>
                <w:lang w:eastAsia="en-US"/>
              </w:rPr>
            </w:pPr>
            <w:r w:rsidRPr="00A45EED">
              <w:rPr>
                <w:rFonts w:eastAsia="Calibri"/>
                <w:sz w:val="20"/>
                <w:szCs w:val="20"/>
              </w:rPr>
              <w:t>6</w:t>
            </w:r>
          </w:p>
        </w:tc>
      </w:tr>
      <w:tr w:rsidR="002C2952" w:rsidRPr="00A45EED" w14:paraId="51547B24" w14:textId="77777777" w:rsidTr="007E3F9C">
        <w:trPr>
          <w:trHeight w:val="416"/>
          <w:jc w:val="center"/>
        </w:trPr>
        <w:tc>
          <w:tcPr>
            <w:tcW w:w="1864" w:type="dxa"/>
            <w:shd w:val="clear" w:color="auto" w:fill="auto"/>
            <w:noWrap/>
            <w:vAlign w:val="center"/>
          </w:tcPr>
          <w:p w14:paraId="2D7774FE" w14:textId="77777777" w:rsidR="005912DF" w:rsidRPr="00A45EED" w:rsidRDefault="005912DF" w:rsidP="007E3F9C">
            <w:pPr>
              <w:rPr>
                <w:rFonts w:eastAsia="Calibri"/>
                <w:sz w:val="20"/>
                <w:szCs w:val="20"/>
                <w:lang w:eastAsia="en-US"/>
              </w:rPr>
            </w:pPr>
            <w:r w:rsidRPr="00A45EED">
              <w:rPr>
                <w:rFonts w:eastAsia="Calibri"/>
                <w:sz w:val="20"/>
                <w:szCs w:val="20"/>
              </w:rPr>
              <w:t>Broj grupa programa produženog boravka za učenike</w:t>
            </w:r>
          </w:p>
        </w:tc>
        <w:tc>
          <w:tcPr>
            <w:tcW w:w="2106" w:type="dxa"/>
            <w:shd w:val="clear" w:color="auto" w:fill="auto"/>
            <w:vAlign w:val="center"/>
          </w:tcPr>
          <w:p w14:paraId="5ACFFB87" w14:textId="77777777" w:rsidR="005912DF" w:rsidRPr="00A45EED" w:rsidRDefault="005912DF" w:rsidP="007E3F9C">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77F16047" w14:textId="77777777" w:rsidR="005912DF" w:rsidRPr="00A45EED" w:rsidRDefault="005912DF" w:rsidP="007E3F9C">
            <w:pPr>
              <w:jc w:val="center"/>
              <w:rPr>
                <w:rFonts w:eastAsia="Calibri"/>
                <w:sz w:val="20"/>
                <w:szCs w:val="20"/>
                <w:lang w:eastAsia="en-US"/>
              </w:rPr>
            </w:pPr>
            <w:r w:rsidRPr="00A45EED">
              <w:rPr>
                <w:rFonts w:eastAsia="Calibri"/>
                <w:sz w:val="20"/>
                <w:szCs w:val="20"/>
              </w:rPr>
              <w:t>Broj grupa</w:t>
            </w:r>
          </w:p>
        </w:tc>
        <w:tc>
          <w:tcPr>
            <w:tcW w:w="1189" w:type="dxa"/>
            <w:shd w:val="clear" w:color="auto" w:fill="auto"/>
            <w:vAlign w:val="center"/>
          </w:tcPr>
          <w:p w14:paraId="020775C3" w14:textId="77777777" w:rsidR="005912DF" w:rsidRPr="00A45EED" w:rsidRDefault="005912DF" w:rsidP="007E3F9C">
            <w:pPr>
              <w:jc w:val="center"/>
              <w:rPr>
                <w:rFonts w:eastAsia="Calibri"/>
                <w:sz w:val="20"/>
                <w:szCs w:val="20"/>
                <w:lang w:eastAsia="en-US"/>
              </w:rPr>
            </w:pPr>
            <w:r w:rsidRPr="00A45EED">
              <w:rPr>
                <w:rFonts w:eastAsia="Calibri"/>
                <w:sz w:val="20"/>
                <w:szCs w:val="20"/>
              </w:rPr>
              <w:t>2</w:t>
            </w:r>
          </w:p>
        </w:tc>
        <w:tc>
          <w:tcPr>
            <w:tcW w:w="1363" w:type="dxa"/>
            <w:shd w:val="clear" w:color="auto" w:fill="auto"/>
            <w:noWrap/>
            <w:vAlign w:val="center"/>
          </w:tcPr>
          <w:p w14:paraId="733D77F4"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c>
          <w:tcPr>
            <w:tcW w:w="1255" w:type="dxa"/>
            <w:shd w:val="clear" w:color="auto" w:fill="auto"/>
            <w:noWrap/>
            <w:vAlign w:val="center"/>
          </w:tcPr>
          <w:p w14:paraId="182FBBBD"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c>
          <w:tcPr>
            <w:tcW w:w="1295" w:type="dxa"/>
            <w:shd w:val="clear" w:color="auto" w:fill="auto"/>
            <w:noWrap/>
            <w:vAlign w:val="center"/>
          </w:tcPr>
          <w:p w14:paraId="7A420205" w14:textId="77777777" w:rsidR="005912DF" w:rsidRPr="00A45EED" w:rsidRDefault="005912DF" w:rsidP="007E3F9C">
            <w:pPr>
              <w:jc w:val="center"/>
              <w:rPr>
                <w:rFonts w:eastAsia="Calibri"/>
                <w:sz w:val="20"/>
                <w:szCs w:val="20"/>
                <w:lang w:eastAsia="en-US"/>
              </w:rPr>
            </w:pPr>
            <w:r w:rsidRPr="00A45EED">
              <w:rPr>
                <w:rFonts w:eastAsia="Calibri"/>
                <w:sz w:val="20"/>
                <w:szCs w:val="20"/>
              </w:rPr>
              <w:t>3</w:t>
            </w:r>
          </w:p>
        </w:tc>
      </w:tr>
      <w:tr w:rsidR="002C2952" w:rsidRPr="00A45EED" w14:paraId="656D8A61" w14:textId="77777777" w:rsidTr="007E3F9C">
        <w:trPr>
          <w:trHeight w:val="416"/>
          <w:jc w:val="center"/>
        </w:trPr>
        <w:tc>
          <w:tcPr>
            <w:tcW w:w="1864" w:type="dxa"/>
            <w:shd w:val="clear" w:color="auto" w:fill="auto"/>
            <w:noWrap/>
            <w:vAlign w:val="center"/>
          </w:tcPr>
          <w:p w14:paraId="310501B3" w14:textId="77777777" w:rsidR="005912DF" w:rsidRPr="00A45EED" w:rsidRDefault="005912DF" w:rsidP="007E3F9C">
            <w:pPr>
              <w:rPr>
                <w:rFonts w:eastAsia="Calibri"/>
                <w:sz w:val="20"/>
                <w:szCs w:val="20"/>
                <w:lang w:eastAsia="en-US"/>
              </w:rPr>
            </w:pPr>
            <w:r w:rsidRPr="00A45EED">
              <w:rPr>
                <w:rFonts w:eastAsia="Calibri"/>
                <w:sz w:val="20"/>
                <w:szCs w:val="20"/>
              </w:rPr>
              <w:t xml:space="preserve">Broj pomoćnika u nastavi za realizaciju </w:t>
            </w:r>
            <w:r w:rsidRPr="00A45EED">
              <w:rPr>
                <w:rFonts w:eastAsia="Calibri"/>
                <w:sz w:val="20"/>
                <w:szCs w:val="20"/>
              </w:rPr>
              <w:lastRenderedPageBreak/>
              <w:t>programa Vjetar u leđa – faza V</w:t>
            </w:r>
          </w:p>
        </w:tc>
        <w:tc>
          <w:tcPr>
            <w:tcW w:w="2106" w:type="dxa"/>
            <w:shd w:val="clear" w:color="auto" w:fill="auto"/>
            <w:vAlign w:val="center"/>
          </w:tcPr>
          <w:p w14:paraId="281EFFE7" w14:textId="77777777" w:rsidR="005912DF" w:rsidRPr="00A45EED" w:rsidRDefault="005912DF" w:rsidP="007E3F9C">
            <w:pPr>
              <w:rPr>
                <w:rFonts w:eastAsia="Calibri"/>
                <w:sz w:val="20"/>
                <w:szCs w:val="20"/>
                <w:lang w:eastAsia="en-US"/>
              </w:rPr>
            </w:pPr>
            <w:r w:rsidRPr="00A45EED">
              <w:rPr>
                <w:rFonts w:eastAsia="Calibri"/>
                <w:sz w:val="20"/>
                <w:szCs w:val="20"/>
              </w:rPr>
              <w:lastRenderedPageBreak/>
              <w:t xml:space="preserve">Zadržavanjem broja pomoćnika u nastavi </w:t>
            </w:r>
            <w:r w:rsidRPr="00A45EED">
              <w:rPr>
                <w:rFonts w:eastAsia="Calibri"/>
                <w:sz w:val="20"/>
                <w:szCs w:val="20"/>
              </w:rPr>
              <w:lastRenderedPageBreak/>
              <w:t>osigurati postojeću realizaciju programa</w:t>
            </w:r>
          </w:p>
        </w:tc>
        <w:tc>
          <w:tcPr>
            <w:tcW w:w="1134" w:type="dxa"/>
            <w:shd w:val="clear" w:color="auto" w:fill="auto"/>
            <w:vAlign w:val="center"/>
          </w:tcPr>
          <w:p w14:paraId="484C0C85" w14:textId="77777777" w:rsidR="005912DF" w:rsidRPr="00A45EED" w:rsidRDefault="005912DF" w:rsidP="007E3F9C">
            <w:pPr>
              <w:jc w:val="center"/>
              <w:rPr>
                <w:rFonts w:eastAsia="Calibri"/>
                <w:sz w:val="20"/>
                <w:szCs w:val="20"/>
                <w:lang w:eastAsia="en-US"/>
              </w:rPr>
            </w:pPr>
            <w:r w:rsidRPr="00A45EED">
              <w:rPr>
                <w:rFonts w:eastAsia="Calibri"/>
                <w:sz w:val="20"/>
                <w:szCs w:val="20"/>
              </w:rPr>
              <w:lastRenderedPageBreak/>
              <w:t>Broj pomoćnika</w:t>
            </w:r>
          </w:p>
        </w:tc>
        <w:tc>
          <w:tcPr>
            <w:tcW w:w="1189" w:type="dxa"/>
            <w:shd w:val="clear" w:color="auto" w:fill="auto"/>
            <w:vAlign w:val="center"/>
          </w:tcPr>
          <w:p w14:paraId="28892EB9" w14:textId="77777777" w:rsidR="005912DF" w:rsidRPr="00A45EED" w:rsidRDefault="005912DF" w:rsidP="007E3F9C">
            <w:pPr>
              <w:jc w:val="center"/>
              <w:rPr>
                <w:rFonts w:eastAsia="Calibri"/>
                <w:sz w:val="20"/>
                <w:szCs w:val="20"/>
                <w:lang w:eastAsia="en-US"/>
              </w:rPr>
            </w:pPr>
            <w:r w:rsidRPr="00A45EED">
              <w:rPr>
                <w:rFonts w:eastAsia="Calibri"/>
                <w:sz w:val="20"/>
                <w:szCs w:val="20"/>
              </w:rPr>
              <w:t>6</w:t>
            </w:r>
          </w:p>
        </w:tc>
        <w:tc>
          <w:tcPr>
            <w:tcW w:w="1363" w:type="dxa"/>
            <w:shd w:val="clear" w:color="auto" w:fill="auto"/>
            <w:noWrap/>
            <w:vAlign w:val="center"/>
          </w:tcPr>
          <w:p w14:paraId="31D231F8" w14:textId="77777777" w:rsidR="005912DF" w:rsidRPr="00A45EED" w:rsidRDefault="005912DF" w:rsidP="007E3F9C">
            <w:pPr>
              <w:jc w:val="center"/>
              <w:rPr>
                <w:rFonts w:eastAsia="Calibri"/>
                <w:sz w:val="20"/>
                <w:szCs w:val="20"/>
                <w:lang w:eastAsia="en-US"/>
              </w:rPr>
            </w:pPr>
            <w:r w:rsidRPr="00A45EED">
              <w:rPr>
                <w:rFonts w:eastAsia="Calibri"/>
                <w:sz w:val="20"/>
                <w:szCs w:val="20"/>
              </w:rPr>
              <w:t>7</w:t>
            </w:r>
          </w:p>
        </w:tc>
        <w:tc>
          <w:tcPr>
            <w:tcW w:w="1255" w:type="dxa"/>
            <w:shd w:val="clear" w:color="auto" w:fill="auto"/>
            <w:noWrap/>
            <w:vAlign w:val="center"/>
          </w:tcPr>
          <w:p w14:paraId="67D3CADD" w14:textId="7ECF357F" w:rsidR="005912DF" w:rsidRPr="00A45EED" w:rsidRDefault="00BF0530" w:rsidP="007E3F9C">
            <w:pPr>
              <w:jc w:val="center"/>
              <w:rPr>
                <w:rFonts w:eastAsia="Calibri"/>
                <w:sz w:val="20"/>
                <w:szCs w:val="20"/>
                <w:lang w:eastAsia="en-US"/>
              </w:rPr>
            </w:pPr>
            <w:r w:rsidRPr="00A45EED">
              <w:rPr>
                <w:rFonts w:eastAsia="Calibri"/>
                <w:sz w:val="20"/>
                <w:szCs w:val="20"/>
              </w:rPr>
              <w:t>-</w:t>
            </w:r>
          </w:p>
        </w:tc>
        <w:tc>
          <w:tcPr>
            <w:tcW w:w="1295" w:type="dxa"/>
            <w:shd w:val="clear" w:color="auto" w:fill="auto"/>
            <w:noWrap/>
            <w:vAlign w:val="center"/>
          </w:tcPr>
          <w:p w14:paraId="431A5CF9" w14:textId="495A4769" w:rsidR="005912DF" w:rsidRPr="00A45EED" w:rsidRDefault="00BF0530" w:rsidP="007E3F9C">
            <w:pPr>
              <w:jc w:val="center"/>
              <w:rPr>
                <w:rFonts w:eastAsia="Calibri"/>
                <w:sz w:val="20"/>
                <w:szCs w:val="20"/>
                <w:lang w:eastAsia="en-US"/>
              </w:rPr>
            </w:pPr>
            <w:r w:rsidRPr="00A45EED">
              <w:rPr>
                <w:rFonts w:eastAsia="Calibri"/>
                <w:sz w:val="20"/>
                <w:szCs w:val="20"/>
              </w:rPr>
              <w:t>-</w:t>
            </w:r>
          </w:p>
        </w:tc>
      </w:tr>
      <w:tr w:rsidR="005912DF" w:rsidRPr="00A45EED" w14:paraId="5290B265" w14:textId="77777777" w:rsidTr="007E3F9C">
        <w:trPr>
          <w:trHeight w:val="416"/>
          <w:jc w:val="center"/>
        </w:trPr>
        <w:tc>
          <w:tcPr>
            <w:tcW w:w="1864" w:type="dxa"/>
            <w:shd w:val="clear" w:color="auto" w:fill="auto"/>
            <w:noWrap/>
            <w:vAlign w:val="center"/>
          </w:tcPr>
          <w:p w14:paraId="3662A7D8" w14:textId="77777777" w:rsidR="005912DF" w:rsidRPr="00A45EED" w:rsidRDefault="005912DF" w:rsidP="007E3F9C">
            <w:pPr>
              <w:rPr>
                <w:rFonts w:eastAsia="Calibri"/>
                <w:sz w:val="20"/>
                <w:szCs w:val="20"/>
                <w:lang w:eastAsia="en-US"/>
              </w:rPr>
            </w:pPr>
            <w:r w:rsidRPr="00A45EED">
              <w:rPr>
                <w:rFonts w:eastAsia="Calibri"/>
                <w:sz w:val="20"/>
                <w:szCs w:val="20"/>
              </w:rPr>
              <w:t>Broj učenika koji primaju subvencije za prehranu</w:t>
            </w:r>
          </w:p>
        </w:tc>
        <w:tc>
          <w:tcPr>
            <w:tcW w:w="2106" w:type="dxa"/>
            <w:shd w:val="clear" w:color="auto" w:fill="auto"/>
            <w:vAlign w:val="center"/>
          </w:tcPr>
          <w:p w14:paraId="01CDE5EF" w14:textId="77777777" w:rsidR="005912DF" w:rsidRPr="00A45EED" w:rsidRDefault="005912DF" w:rsidP="007E3F9C">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52FABAD8" w14:textId="77777777" w:rsidR="005912DF" w:rsidRPr="00A45EED" w:rsidRDefault="005912DF" w:rsidP="007E3F9C">
            <w:pPr>
              <w:jc w:val="center"/>
              <w:rPr>
                <w:rFonts w:eastAsia="Calibri"/>
                <w:sz w:val="20"/>
                <w:szCs w:val="20"/>
                <w:lang w:eastAsia="en-US"/>
              </w:rPr>
            </w:pPr>
            <w:r w:rsidRPr="00A45EED">
              <w:rPr>
                <w:rFonts w:eastAsia="Calibri"/>
                <w:sz w:val="20"/>
                <w:szCs w:val="20"/>
              </w:rPr>
              <w:t>Broj</w:t>
            </w:r>
          </w:p>
        </w:tc>
        <w:tc>
          <w:tcPr>
            <w:tcW w:w="1189" w:type="dxa"/>
            <w:shd w:val="clear" w:color="auto" w:fill="auto"/>
            <w:vAlign w:val="center"/>
          </w:tcPr>
          <w:p w14:paraId="77DED313" w14:textId="77777777" w:rsidR="005912DF" w:rsidRPr="00A45EED" w:rsidRDefault="005912DF" w:rsidP="007E3F9C">
            <w:pPr>
              <w:jc w:val="center"/>
              <w:rPr>
                <w:rFonts w:eastAsia="Calibri"/>
                <w:sz w:val="20"/>
                <w:szCs w:val="20"/>
                <w:lang w:eastAsia="en-US"/>
              </w:rPr>
            </w:pPr>
            <w:r w:rsidRPr="00A45EED">
              <w:rPr>
                <w:rFonts w:eastAsia="Calibri"/>
                <w:sz w:val="20"/>
                <w:szCs w:val="20"/>
              </w:rPr>
              <w:t>160</w:t>
            </w:r>
          </w:p>
        </w:tc>
        <w:tc>
          <w:tcPr>
            <w:tcW w:w="1363" w:type="dxa"/>
            <w:shd w:val="clear" w:color="auto" w:fill="auto"/>
            <w:noWrap/>
            <w:vAlign w:val="center"/>
          </w:tcPr>
          <w:p w14:paraId="3A54723E" w14:textId="77777777" w:rsidR="005912DF" w:rsidRPr="00A45EED" w:rsidRDefault="005912DF" w:rsidP="007E3F9C">
            <w:pPr>
              <w:jc w:val="center"/>
              <w:rPr>
                <w:rFonts w:eastAsia="Calibri"/>
                <w:sz w:val="20"/>
                <w:szCs w:val="20"/>
                <w:lang w:eastAsia="en-US"/>
              </w:rPr>
            </w:pPr>
            <w:r w:rsidRPr="00A45EED">
              <w:rPr>
                <w:rFonts w:eastAsia="Calibri"/>
                <w:sz w:val="20"/>
                <w:szCs w:val="20"/>
              </w:rPr>
              <w:t>163</w:t>
            </w:r>
          </w:p>
        </w:tc>
        <w:tc>
          <w:tcPr>
            <w:tcW w:w="1255" w:type="dxa"/>
            <w:shd w:val="clear" w:color="auto" w:fill="auto"/>
            <w:noWrap/>
            <w:vAlign w:val="center"/>
          </w:tcPr>
          <w:p w14:paraId="54AF958E" w14:textId="77777777" w:rsidR="005912DF" w:rsidRPr="00A45EED" w:rsidRDefault="005912DF" w:rsidP="007E3F9C">
            <w:pPr>
              <w:jc w:val="center"/>
              <w:rPr>
                <w:rFonts w:eastAsia="Calibri"/>
                <w:sz w:val="20"/>
                <w:szCs w:val="20"/>
                <w:lang w:eastAsia="en-US"/>
              </w:rPr>
            </w:pPr>
            <w:r w:rsidRPr="00A45EED">
              <w:rPr>
                <w:rFonts w:eastAsia="Calibri"/>
                <w:sz w:val="20"/>
                <w:szCs w:val="20"/>
              </w:rPr>
              <w:t>166</w:t>
            </w:r>
          </w:p>
        </w:tc>
        <w:tc>
          <w:tcPr>
            <w:tcW w:w="1295" w:type="dxa"/>
            <w:shd w:val="clear" w:color="auto" w:fill="auto"/>
            <w:noWrap/>
            <w:vAlign w:val="center"/>
          </w:tcPr>
          <w:p w14:paraId="6F094B0A" w14:textId="77777777" w:rsidR="005912DF" w:rsidRPr="00A45EED" w:rsidRDefault="005912DF" w:rsidP="007E3F9C">
            <w:pPr>
              <w:jc w:val="center"/>
              <w:rPr>
                <w:rFonts w:eastAsia="Calibri"/>
                <w:sz w:val="20"/>
                <w:szCs w:val="20"/>
                <w:lang w:eastAsia="en-US"/>
              </w:rPr>
            </w:pPr>
            <w:r w:rsidRPr="00A45EED">
              <w:rPr>
                <w:rFonts w:eastAsia="Calibri"/>
                <w:sz w:val="20"/>
                <w:szCs w:val="20"/>
              </w:rPr>
              <w:t>170</w:t>
            </w:r>
          </w:p>
        </w:tc>
      </w:tr>
    </w:tbl>
    <w:p w14:paraId="39F47237" w14:textId="71CE6E56" w:rsidR="005912DF" w:rsidRPr="00A45EED" w:rsidRDefault="005912DF" w:rsidP="00DC09E1">
      <w:pPr>
        <w:spacing w:line="276" w:lineRule="auto"/>
        <w:rPr>
          <w:rFonts w:eastAsia="Calibri"/>
          <w:b/>
          <w:szCs w:val="22"/>
          <w:lang w:eastAsia="en-US"/>
        </w:rPr>
      </w:pPr>
    </w:p>
    <w:p w14:paraId="302D116C" w14:textId="77777777" w:rsidR="00DC09E1" w:rsidRPr="00A45EED" w:rsidRDefault="00DC09E1" w:rsidP="00DC09E1">
      <w:pPr>
        <w:spacing w:line="276" w:lineRule="auto"/>
        <w:rPr>
          <w:rFonts w:eastAsia="Calibri"/>
          <w:b/>
          <w:szCs w:val="22"/>
          <w:lang w:eastAsia="en-US"/>
        </w:rPr>
      </w:pPr>
      <w:r w:rsidRPr="00A45EED">
        <w:rPr>
          <w:rFonts w:eastAsia="Calibri"/>
          <w:b/>
          <w:szCs w:val="22"/>
          <w:lang w:eastAsia="en-US"/>
        </w:rPr>
        <w:t>GLAVA 00440 DJEČJI VRTIĆI</w:t>
      </w:r>
    </w:p>
    <w:p w14:paraId="4C023C4B" w14:textId="77777777" w:rsidR="00DC09E1" w:rsidRPr="00A45EED" w:rsidRDefault="00DC09E1" w:rsidP="00DC09E1">
      <w:pPr>
        <w:spacing w:line="276" w:lineRule="auto"/>
        <w:rPr>
          <w:rFonts w:eastAsia="Calibri"/>
          <w:lang w:eastAsia="en-US"/>
        </w:rPr>
      </w:pPr>
    </w:p>
    <w:p w14:paraId="0CCFDDD8" w14:textId="77777777" w:rsidR="00DC09E1" w:rsidRPr="00A45EED" w:rsidRDefault="00DC09E1" w:rsidP="00DC09E1">
      <w:pPr>
        <w:spacing w:line="276" w:lineRule="auto"/>
        <w:rPr>
          <w:rFonts w:eastAsia="Calibri"/>
          <w:b/>
          <w:lang w:eastAsia="en-US"/>
        </w:rPr>
      </w:pPr>
      <w:r w:rsidRPr="00A45EED">
        <w:rPr>
          <w:rFonts w:eastAsia="Calibri"/>
          <w:b/>
          <w:lang w:eastAsia="en-US"/>
        </w:rPr>
        <w:t>Proračunski korisnik 26338 DJEČJI VRTIĆ GRIGOR VITEZ SAMOBOR</w:t>
      </w:r>
    </w:p>
    <w:tbl>
      <w:tblPr>
        <w:tblW w:w="10209" w:type="dxa"/>
        <w:tblInd w:w="-459" w:type="dxa"/>
        <w:tblLook w:val="04A0" w:firstRow="1" w:lastRow="0" w:firstColumn="1" w:lastColumn="0" w:noHBand="0" w:noVBand="1"/>
      </w:tblPr>
      <w:tblGrid>
        <w:gridCol w:w="1716"/>
        <w:gridCol w:w="2526"/>
        <w:gridCol w:w="1083"/>
        <w:gridCol w:w="1083"/>
        <w:gridCol w:w="1276"/>
        <w:gridCol w:w="1275"/>
        <w:gridCol w:w="1250"/>
      </w:tblGrid>
      <w:tr w:rsidR="00A45EED" w:rsidRPr="00A45EED" w14:paraId="13DE22CE" w14:textId="77777777" w:rsidTr="007E3F9C">
        <w:trPr>
          <w:trHeight w:val="266"/>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1D7E5DB8" w14:textId="77777777" w:rsidR="00DC09E1" w:rsidRPr="00A45EED" w:rsidRDefault="00DC09E1" w:rsidP="007E3F9C">
            <w:pPr>
              <w:rPr>
                <w:b/>
                <w:bCs/>
                <w:iCs/>
              </w:rPr>
            </w:pPr>
            <w:r w:rsidRPr="00A45EED">
              <w:rPr>
                <w:b/>
                <w:bCs/>
                <w:iCs/>
              </w:rPr>
              <w:t xml:space="preserve">Program:  DRUŠTVENA BRIGA O DJECI PREDŠKOLSKE DOBI </w:t>
            </w:r>
          </w:p>
        </w:tc>
      </w:tr>
      <w:tr w:rsidR="00A45EED" w:rsidRPr="00A45EED" w14:paraId="18C84F99"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BE9ECD6" w14:textId="77777777" w:rsidR="00DC09E1" w:rsidRPr="00A45EED" w:rsidRDefault="00DC09E1" w:rsidP="007E3F9C">
            <w:pPr>
              <w:rPr>
                <w:sz w:val="20"/>
                <w:szCs w:val="20"/>
              </w:rPr>
            </w:pPr>
            <w:r w:rsidRPr="00A45EED">
              <w:rPr>
                <w:sz w:val="20"/>
                <w:szCs w:val="20"/>
              </w:rPr>
              <w:t xml:space="preserve">Zakonske i druge pravne osnove programa: </w:t>
            </w:r>
          </w:p>
          <w:p w14:paraId="682FA9D4" w14:textId="77777777" w:rsidR="00DC09E1" w:rsidRPr="00A45EED" w:rsidRDefault="00DC09E1" w:rsidP="00047253">
            <w:pPr>
              <w:numPr>
                <w:ilvl w:val="0"/>
                <w:numId w:val="40"/>
              </w:numPr>
              <w:spacing w:line="276" w:lineRule="auto"/>
              <w:contextualSpacing/>
              <w:rPr>
                <w:sz w:val="20"/>
                <w:szCs w:val="20"/>
              </w:rPr>
            </w:pPr>
            <w:r w:rsidRPr="00A45EED">
              <w:rPr>
                <w:sz w:val="20"/>
                <w:szCs w:val="20"/>
              </w:rPr>
              <w:t xml:space="preserve">Zakon o ustanovama (NN </w:t>
            </w:r>
            <w:hyperlink r:id="rId25" w:tooltip="zakon o ustanovama" w:history="1">
              <w:r w:rsidRPr="00A45EED">
                <w:rPr>
                  <w:sz w:val="20"/>
                  <w:szCs w:val="20"/>
                </w:rPr>
                <w:t>76/93</w:t>
              </w:r>
            </w:hyperlink>
            <w:r w:rsidRPr="00A45EED">
              <w:rPr>
                <w:sz w:val="20"/>
                <w:szCs w:val="20"/>
              </w:rPr>
              <w:t xml:space="preserve">, </w:t>
            </w:r>
            <w:hyperlink r:id="rId26" w:tooltip="ispravak zakona o ustanovama" w:history="1">
              <w:r w:rsidRPr="00A45EED">
                <w:rPr>
                  <w:sz w:val="20"/>
                  <w:szCs w:val="20"/>
                </w:rPr>
                <w:t>29/97</w:t>
              </w:r>
            </w:hyperlink>
            <w:r w:rsidRPr="00A45EED">
              <w:rPr>
                <w:sz w:val="20"/>
                <w:szCs w:val="20"/>
              </w:rPr>
              <w:t xml:space="preserve">, </w:t>
            </w:r>
            <w:hyperlink r:id="rId27" w:tooltip="ispravak zakona o ustanovama" w:history="1">
              <w:r w:rsidRPr="00A45EED">
                <w:rPr>
                  <w:sz w:val="20"/>
                  <w:szCs w:val="20"/>
                </w:rPr>
                <w:t>47/99</w:t>
              </w:r>
            </w:hyperlink>
            <w:r w:rsidRPr="00A45EED">
              <w:rPr>
                <w:sz w:val="20"/>
                <w:szCs w:val="20"/>
              </w:rPr>
              <w:t xml:space="preserve">, </w:t>
            </w:r>
            <w:hyperlink r:id="rId28" w:tooltip="zakon o izmjenama i dopuni zakona o ustanovama" w:history="1">
              <w:r w:rsidRPr="00A45EED">
                <w:rPr>
                  <w:sz w:val="20"/>
                  <w:szCs w:val="20"/>
                </w:rPr>
                <w:t>35/08</w:t>
              </w:r>
            </w:hyperlink>
            <w:r w:rsidRPr="00A45EED">
              <w:rPr>
                <w:sz w:val="20"/>
                <w:szCs w:val="20"/>
              </w:rPr>
              <w:t xml:space="preserve"> i 127/19), </w:t>
            </w:r>
          </w:p>
          <w:p w14:paraId="07930CED" w14:textId="6ADEA054" w:rsidR="00DC09E1" w:rsidRPr="00A45EED" w:rsidRDefault="00DC09E1" w:rsidP="00047253">
            <w:pPr>
              <w:numPr>
                <w:ilvl w:val="0"/>
                <w:numId w:val="40"/>
              </w:numPr>
              <w:spacing w:line="276" w:lineRule="auto"/>
              <w:contextualSpacing/>
              <w:rPr>
                <w:sz w:val="20"/>
                <w:szCs w:val="20"/>
              </w:rPr>
            </w:pPr>
            <w:r w:rsidRPr="00A45EED">
              <w:rPr>
                <w:sz w:val="20"/>
                <w:szCs w:val="20"/>
              </w:rPr>
              <w:t>Zakon o predškolskom odgoju i obrazovanju (NN 10/97, 107/07, 94/13</w:t>
            </w:r>
            <w:r w:rsidR="001E3DE3" w:rsidRPr="00A45EED">
              <w:rPr>
                <w:sz w:val="20"/>
                <w:szCs w:val="20"/>
              </w:rPr>
              <w:t xml:space="preserve">, </w:t>
            </w:r>
            <w:r w:rsidRPr="00A45EED">
              <w:rPr>
                <w:sz w:val="20"/>
                <w:szCs w:val="20"/>
              </w:rPr>
              <w:t>98/19</w:t>
            </w:r>
            <w:r w:rsidR="001E3DE3" w:rsidRPr="00A45EED">
              <w:rPr>
                <w:sz w:val="20"/>
                <w:szCs w:val="20"/>
              </w:rPr>
              <w:t xml:space="preserve"> i 57/22</w:t>
            </w:r>
            <w:r w:rsidRPr="00A45EED">
              <w:rPr>
                <w:sz w:val="20"/>
                <w:szCs w:val="20"/>
              </w:rPr>
              <w:t xml:space="preserve">), </w:t>
            </w:r>
          </w:p>
          <w:p w14:paraId="2F638A95" w14:textId="2D8F5CE8" w:rsidR="00DC09E1" w:rsidRPr="00A45EED" w:rsidRDefault="00DC09E1" w:rsidP="00047253">
            <w:pPr>
              <w:pStyle w:val="ListParagraph"/>
              <w:numPr>
                <w:ilvl w:val="0"/>
                <w:numId w:val="40"/>
              </w:numPr>
              <w:spacing w:line="276" w:lineRule="auto"/>
              <w:rPr>
                <w:sz w:val="20"/>
                <w:szCs w:val="20"/>
              </w:rPr>
            </w:pPr>
            <w:r w:rsidRPr="00A45EED">
              <w:rPr>
                <w:sz w:val="20"/>
                <w:szCs w:val="20"/>
              </w:rPr>
              <w:t>Državni pedagoški standard predškolskog odgoja i naobrazbe (NN 63/08 i 90/10)</w:t>
            </w:r>
            <w:r w:rsidR="001E3DE3" w:rsidRPr="00A45EED">
              <w:rPr>
                <w:sz w:val="20"/>
                <w:szCs w:val="20"/>
              </w:rPr>
              <w:t>.</w:t>
            </w:r>
          </w:p>
        </w:tc>
      </w:tr>
      <w:tr w:rsidR="00A45EED" w:rsidRPr="00A45EED" w14:paraId="1CCC96B2" w14:textId="77777777" w:rsidTr="007E3F9C">
        <w:trPr>
          <w:trHeight w:val="576"/>
        </w:trPr>
        <w:tc>
          <w:tcPr>
            <w:tcW w:w="10209" w:type="dxa"/>
            <w:gridSpan w:val="7"/>
            <w:tcBorders>
              <w:top w:val="single" w:sz="4" w:space="0" w:color="auto"/>
              <w:left w:val="single" w:sz="4" w:space="0" w:color="auto"/>
              <w:bottom w:val="single" w:sz="4" w:space="0" w:color="auto"/>
              <w:right w:val="single" w:sz="4" w:space="0" w:color="auto"/>
            </w:tcBorders>
            <w:shd w:val="clear" w:color="auto" w:fill="auto"/>
            <w:noWrap/>
          </w:tcPr>
          <w:p w14:paraId="57A24F69" w14:textId="77777777" w:rsidR="00DC09E1" w:rsidRPr="00A45EED" w:rsidRDefault="00DC09E1" w:rsidP="007E3F9C">
            <w:pPr>
              <w:jc w:val="both"/>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2021.-2025. g).:</w:t>
            </w:r>
          </w:p>
          <w:p w14:paraId="08CD5D25" w14:textId="77777777" w:rsidR="00DC09E1" w:rsidRPr="00A45EED" w:rsidRDefault="00DC09E1" w:rsidP="007E3F9C">
            <w:pPr>
              <w:jc w:val="both"/>
              <w:rPr>
                <w:sz w:val="20"/>
                <w:szCs w:val="20"/>
              </w:rPr>
            </w:pPr>
            <w:r w:rsidRPr="00A45EED">
              <w:rPr>
                <w:sz w:val="20"/>
                <w:szCs w:val="20"/>
              </w:rPr>
              <w:t>5. Briga o djeci</w:t>
            </w:r>
          </w:p>
          <w:p w14:paraId="497AFA6E" w14:textId="77777777" w:rsidR="00DC09E1" w:rsidRPr="00A45EED" w:rsidRDefault="00DC09E1" w:rsidP="007E3F9C">
            <w:pPr>
              <w:jc w:val="both"/>
              <w:rPr>
                <w:b/>
                <w:sz w:val="20"/>
                <w:szCs w:val="20"/>
              </w:rPr>
            </w:pPr>
          </w:p>
          <w:p w14:paraId="0DE62B53" w14:textId="77777777" w:rsidR="00DC09E1" w:rsidRPr="00A45EED" w:rsidRDefault="00DC09E1" w:rsidP="007E3F9C">
            <w:pPr>
              <w:jc w:val="both"/>
              <w:rPr>
                <w:b/>
                <w:sz w:val="20"/>
                <w:szCs w:val="20"/>
              </w:rPr>
            </w:pPr>
            <w:r w:rsidRPr="00A45EED">
              <w:rPr>
                <w:b/>
                <w:sz w:val="20"/>
                <w:szCs w:val="20"/>
              </w:rPr>
              <w:t>Pokazatelji rezultata:</w:t>
            </w:r>
          </w:p>
          <w:p w14:paraId="5218CF11" w14:textId="77777777" w:rsidR="00DC09E1" w:rsidRPr="00A45EED" w:rsidRDefault="00DC09E1" w:rsidP="007E3F9C">
            <w:pPr>
              <w:jc w:val="both"/>
              <w:rPr>
                <w:sz w:val="20"/>
                <w:szCs w:val="20"/>
              </w:rPr>
            </w:pPr>
            <w:r w:rsidRPr="00A45EED">
              <w:rPr>
                <w:sz w:val="20"/>
                <w:szCs w:val="20"/>
              </w:rPr>
              <w:t>Sukladno Prilogu 1. Provedbenog programa Grada Samobora za razdoblje 2021. – 2025.</w:t>
            </w:r>
          </w:p>
        </w:tc>
      </w:tr>
      <w:tr w:rsidR="00A45EED" w:rsidRPr="00A45EED" w14:paraId="62E5D26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6FBDE422"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REDOVNA DJELATNOST DJEČJEG VRTIĆA </w:t>
            </w:r>
          </w:p>
        </w:tc>
      </w:tr>
      <w:tr w:rsidR="00A45EED" w:rsidRPr="00A45EED" w14:paraId="6407476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5A28B"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F98245"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6F1A2BF2"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064A9542"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4CB4DA"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77C31204"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1197295A" w14:textId="77777777" w:rsidR="00DC09E1" w:rsidRPr="00A45EED" w:rsidRDefault="00DC09E1" w:rsidP="007E3F9C">
            <w:pPr>
              <w:jc w:val="center"/>
              <w:rPr>
                <w:sz w:val="20"/>
                <w:szCs w:val="20"/>
              </w:rPr>
            </w:pPr>
            <w:r w:rsidRPr="00A45EED">
              <w:rPr>
                <w:sz w:val="20"/>
                <w:szCs w:val="20"/>
              </w:rPr>
              <w:t>2025.</w:t>
            </w:r>
          </w:p>
        </w:tc>
      </w:tr>
      <w:tr w:rsidR="00A45EED" w:rsidRPr="00A45EED" w14:paraId="5B3C6E7B" w14:textId="77777777" w:rsidTr="00B10DE2">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A14E357" w14:textId="77777777" w:rsidR="00DC09E1" w:rsidRPr="00A45EED" w:rsidRDefault="00DC09E1" w:rsidP="007E3F9C">
            <w:pPr>
              <w:jc w:val="both"/>
              <w:rPr>
                <w:bCs/>
                <w:sz w:val="20"/>
                <w:szCs w:val="20"/>
              </w:rPr>
            </w:pPr>
            <w:r w:rsidRPr="00A45EED">
              <w:rPr>
                <w:bCs/>
                <w:sz w:val="20"/>
                <w:szCs w:val="20"/>
              </w:rPr>
              <w:t>Troškove redovne djelatnosti DV Grigor Vitez snosi osnivač ustanove – Grad Samobor i roditelji djece koja polaze vrtić.</w:t>
            </w:r>
          </w:p>
          <w:p w14:paraId="6BE96E06" w14:textId="77777777" w:rsidR="00B10DE2" w:rsidRPr="00A45EED" w:rsidRDefault="00B10DE2" w:rsidP="00B10DE2">
            <w:pPr>
              <w:jc w:val="both"/>
              <w:rPr>
                <w:bCs/>
                <w:sz w:val="20"/>
                <w:szCs w:val="20"/>
              </w:rPr>
            </w:pPr>
            <w:r w:rsidRPr="00A45EED">
              <w:rPr>
                <w:bCs/>
                <w:sz w:val="20"/>
                <w:szCs w:val="20"/>
              </w:rPr>
              <w:t xml:space="preserve">Unutar ove aktivnosti, iz izvora </w:t>
            </w:r>
            <w:r w:rsidRPr="00A45EED">
              <w:rPr>
                <w:b/>
                <w:sz w:val="20"/>
                <w:szCs w:val="20"/>
              </w:rPr>
              <w:t>opći prihodi i primici</w:t>
            </w:r>
            <w:r w:rsidRPr="00A45EED">
              <w:rPr>
                <w:bCs/>
                <w:sz w:val="20"/>
                <w:szCs w:val="20"/>
              </w:rPr>
              <w:t>, financiraju se izdaci za zaposlene (bruto plaće, doprinosi na plaće, ostali rashodi za zaposlene (božićnice, regres i dr.), naknada zbog nezapošljavanja osoba s invaliditetom te dio rashoda za energente i računalne usluge.</w:t>
            </w:r>
          </w:p>
          <w:p w14:paraId="502302D7" w14:textId="77777777" w:rsidR="00DC09E1" w:rsidRPr="00A45EED" w:rsidRDefault="00DC09E1" w:rsidP="007E3F9C">
            <w:pPr>
              <w:jc w:val="both"/>
              <w:rPr>
                <w:bCs/>
                <w:sz w:val="20"/>
                <w:szCs w:val="20"/>
              </w:rPr>
            </w:pPr>
            <w:r w:rsidRPr="00A45EED">
              <w:rPr>
                <w:bCs/>
                <w:sz w:val="20"/>
                <w:szCs w:val="20"/>
              </w:rPr>
              <w:t>Za 2023.godinu planirano je 10,6% više rashoda u odnosu na planirana sredstva za 2022. godinu.</w:t>
            </w:r>
          </w:p>
          <w:p w14:paraId="6A30DFB9" w14:textId="77777777" w:rsidR="00DC09E1" w:rsidRPr="00A45EED" w:rsidRDefault="00DC09E1" w:rsidP="007E3F9C">
            <w:pPr>
              <w:jc w:val="both"/>
              <w:rPr>
                <w:bCs/>
                <w:sz w:val="20"/>
                <w:szCs w:val="20"/>
              </w:rPr>
            </w:pPr>
            <w:r w:rsidRPr="00A45EED">
              <w:rPr>
                <w:bCs/>
                <w:sz w:val="20"/>
                <w:szCs w:val="20"/>
              </w:rPr>
              <w:t xml:space="preserve">Iznosi za plaće, doprinose i ostala materijalna prava planirani su na bazi 138 djelatnika (130 djelatnika do 01.09.2023. te 8 novih djelatnika nakon tog datuma zbog otvaranja objekta u Molvicama). </w:t>
            </w:r>
          </w:p>
          <w:p w14:paraId="7003B271" w14:textId="76D44D5E" w:rsidR="00DC09E1" w:rsidRPr="00A45EED" w:rsidRDefault="00DC09E1" w:rsidP="007E3F9C">
            <w:pPr>
              <w:jc w:val="both"/>
              <w:rPr>
                <w:bCs/>
                <w:sz w:val="20"/>
                <w:szCs w:val="20"/>
              </w:rPr>
            </w:pPr>
            <w:r w:rsidRPr="00A45EED">
              <w:rPr>
                <w:bCs/>
                <w:sz w:val="20"/>
                <w:szCs w:val="20"/>
              </w:rPr>
              <w:t>Osnovica za obračun plaće za 2023. iznosi 500</w:t>
            </w:r>
            <w:r w:rsidR="000A439E" w:rsidRPr="00A45EED">
              <w:rPr>
                <w:bCs/>
                <w:sz w:val="20"/>
                <w:szCs w:val="20"/>
              </w:rPr>
              <w:t xml:space="preserve"> €</w:t>
            </w:r>
            <w:r w:rsidRPr="00A45EED">
              <w:rPr>
                <w:bCs/>
                <w:sz w:val="20"/>
                <w:szCs w:val="20"/>
              </w:rPr>
              <w:t>, a Pravilnikom o radu uvećana su i materijalna prava djelatnika.</w:t>
            </w:r>
          </w:p>
          <w:p w14:paraId="58E18B04" w14:textId="77777777" w:rsidR="00DC09E1" w:rsidRPr="00A45EED" w:rsidRDefault="00DC09E1" w:rsidP="007E3F9C">
            <w:pPr>
              <w:jc w:val="both"/>
              <w:rPr>
                <w:bCs/>
                <w:sz w:val="20"/>
                <w:szCs w:val="20"/>
              </w:rPr>
            </w:pPr>
            <w:r w:rsidRPr="00A45EED">
              <w:rPr>
                <w:bCs/>
                <w:sz w:val="20"/>
                <w:szCs w:val="20"/>
              </w:rPr>
              <w:t>U 2024.godini planira se odlazak pet zaposlenika u mirovinu te su zbog toga povećani rashodi za materijalna prava što dovodi do toga da su ukupno planirana sredstva za redovnu djelatnost vrtića u toj godini veća nego u 2023. i 2025.godini.</w:t>
            </w:r>
          </w:p>
          <w:p w14:paraId="5F9EFCEE" w14:textId="67CBBDC7" w:rsidR="00DC09E1" w:rsidRPr="00A45EED" w:rsidRDefault="00DC09E1" w:rsidP="007E3F9C">
            <w:pPr>
              <w:jc w:val="both"/>
              <w:rPr>
                <w:bCs/>
                <w:sz w:val="20"/>
                <w:szCs w:val="20"/>
              </w:rPr>
            </w:pPr>
            <w:r w:rsidRPr="00A45EED">
              <w:rPr>
                <w:bCs/>
                <w:sz w:val="20"/>
                <w:szCs w:val="20"/>
              </w:rPr>
              <w:t>Od 2023.</w:t>
            </w:r>
            <w:r w:rsidR="000A439E" w:rsidRPr="00A45EED">
              <w:rPr>
                <w:bCs/>
                <w:sz w:val="20"/>
                <w:szCs w:val="20"/>
              </w:rPr>
              <w:t xml:space="preserve"> </w:t>
            </w:r>
            <w:r w:rsidRPr="00A45EED">
              <w:rPr>
                <w:bCs/>
                <w:sz w:val="20"/>
                <w:szCs w:val="20"/>
              </w:rPr>
              <w:t>godine iz općih prihoda i primitaka financira se 39% ukupnih ra</w:t>
            </w:r>
            <w:r w:rsidR="00401509" w:rsidRPr="00A45EED">
              <w:rPr>
                <w:bCs/>
                <w:sz w:val="20"/>
                <w:szCs w:val="20"/>
              </w:rPr>
              <w:t>s</w:t>
            </w:r>
            <w:r w:rsidRPr="00A45EED">
              <w:rPr>
                <w:bCs/>
                <w:sz w:val="20"/>
                <w:szCs w:val="20"/>
              </w:rPr>
              <w:t>hoda za energiju zbog očekivanog znatnog povećanja električne energije.</w:t>
            </w:r>
          </w:p>
          <w:p w14:paraId="715A268D" w14:textId="6AA342ED" w:rsidR="00DC09E1" w:rsidRPr="00A45EED" w:rsidRDefault="00DC09E1" w:rsidP="007E3F9C">
            <w:pPr>
              <w:jc w:val="both"/>
              <w:rPr>
                <w:bCs/>
                <w:sz w:val="20"/>
                <w:szCs w:val="20"/>
              </w:rPr>
            </w:pPr>
            <w:r w:rsidRPr="00A45EED">
              <w:rPr>
                <w:bCs/>
                <w:sz w:val="20"/>
                <w:szCs w:val="20"/>
              </w:rPr>
              <w:t xml:space="preserve">U okviru redovne djelatnosti iz ovog izvora planira se i financiranje 10.618 </w:t>
            </w:r>
            <w:r w:rsidR="000A439E" w:rsidRPr="00A45EED">
              <w:rPr>
                <w:bCs/>
                <w:sz w:val="20"/>
                <w:szCs w:val="20"/>
              </w:rPr>
              <w:t>€</w:t>
            </w:r>
            <w:r w:rsidRPr="00A45EED">
              <w:rPr>
                <w:bCs/>
                <w:sz w:val="20"/>
                <w:szCs w:val="20"/>
              </w:rPr>
              <w:t xml:space="preserve"> za 2023.godinu zbog uvođenja Okitoki aplikacije.</w:t>
            </w:r>
          </w:p>
          <w:p w14:paraId="2A85E53D" w14:textId="77777777" w:rsidR="00DC09E1" w:rsidRPr="00A45EED" w:rsidRDefault="00DC09E1" w:rsidP="007E3F9C">
            <w:pPr>
              <w:jc w:val="both"/>
              <w:rPr>
                <w:bCs/>
                <w:sz w:val="20"/>
                <w:szCs w:val="20"/>
              </w:rPr>
            </w:pPr>
            <w:r w:rsidRPr="00A45EED">
              <w:rPr>
                <w:bCs/>
                <w:sz w:val="20"/>
                <w:szCs w:val="20"/>
              </w:rPr>
              <w:t xml:space="preserve">Iz izvora </w:t>
            </w:r>
            <w:r w:rsidRPr="00A45EED">
              <w:rPr>
                <w:b/>
                <w:sz w:val="20"/>
                <w:szCs w:val="20"/>
              </w:rPr>
              <w:t xml:space="preserve">vlastitih prihoda </w:t>
            </w:r>
            <w:r w:rsidRPr="00A45EED">
              <w:rPr>
                <w:bCs/>
                <w:sz w:val="20"/>
                <w:szCs w:val="20"/>
              </w:rPr>
              <w:t>planirano je povećanje rashoda za uredski materijal i ostale materijalne rashode te usluge tekućeg i investicijskog održavanja zbog povećane cijene najma dvorana.</w:t>
            </w:r>
          </w:p>
          <w:p w14:paraId="6DB80BEE" w14:textId="77777777" w:rsidR="00DC09E1" w:rsidRPr="00A45EED" w:rsidRDefault="00DC09E1" w:rsidP="007E3F9C">
            <w:pPr>
              <w:jc w:val="both"/>
              <w:rPr>
                <w:bCs/>
                <w:sz w:val="20"/>
                <w:szCs w:val="20"/>
              </w:rPr>
            </w:pPr>
            <w:r w:rsidRPr="00A45EED">
              <w:rPr>
                <w:bCs/>
                <w:sz w:val="20"/>
                <w:szCs w:val="20"/>
              </w:rPr>
              <w:t xml:space="preserve">Iz </w:t>
            </w:r>
            <w:r w:rsidRPr="00A45EED">
              <w:rPr>
                <w:b/>
                <w:sz w:val="20"/>
                <w:szCs w:val="20"/>
              </w:rPr>
              <w:t>prihoda za posebne namjene</w:t>
            </w:r>
            <w:r w:rsidRPr="00A45EED">
              <w:rPr>
                <w:bCs/>
                <w:sz w:val="20"/>
                <w:szCs w:val="20"/>
              </w:rPr>
              <w:t xml:space="preserve"> tj. roditeljskim uplatama unutar redovne djelatnosti financiraju se naknade troškova zaposlenima (kao što su službena putovanja, naknade za prijevoz, stručno usavršavanje), rashodi za materijal i energiju, rashodi za usluge te ostali rashodi.</w:t>
            </w:r>
          </w:p>
          <w:p w14:paraId="48AEA132" w14:textId="77777777" w:rsidR="00DC09E1" w:rsidRPr="00A45EED" w:rsidRDefault="00DC09E1" w:rsidP="007E3F9C">
            <w:pPr>
              <w:jc w:val="both"/>
              <w:rPr>
                <w:bCs/>
                <w:sz w:val="20"/>
                <w:szCs w:val="20"/>
              </w:rPr>
            </w:pPr>
            <w:r w:rsidRPr="00A45EED">
              <w:rPr>
                <w:bCs/>
                <w:sz w:val="20"/>
                <w:szCs w:val="20"/>
              </w:rPr>
              <w:t>Ishodište za procjenu navedenih troškova u razdoblju 2023. – 2025. godine temelji se realizacijama iz prethodnih godina te iskazanim potrebama na osnovu važećih cjenika i očekivanog povećanja cijena.</w:t>
            </w:r>
          </w:p>
          <w:p w14:paraId="6E6ADF31" w14:textId="2266E956" w:rsidR="00DC09E1" w:rsidRPr="00A45EED" w:rsidRDefault="00DC09E1" w:rsidP="007E3F9C">
            <w:pPr>
              <w:jc w:val="both"/>
              <w:rPr>
                <w:bCs/>
                <w:sz w:val="20"/>
                <w:szCs w:val="20"/>
              </w:rPr>
            </w:pPr>
            <w:r w:rsidRPr="00A45EED">
              <w:rPr>
                <w:bCs/>
                <w:sz w:val="20"/>
                <w:szCs w:val="20"/>
              </w:rPr>
              <w:lastRenderedPageBreak/>
              <w:t>Zbog očekivanog znatnog povećanja rashoda za energiju te povećanja rashoda za npr. uredski materijal i ostale materijalne rashode</w:t>
            </w:r>
            <w:r w:rsidR="00CA29DB" w:rsidRPr="00A45EED">
              <w:rPr>
                <w:bCs/>
                <w:sz w:val="20"/>
                <w:szCs w:val="20"/>
              </w:rPr>
              <w:t xml:space="preserve"> te</w:t>
            </w:r>
            <w:r w:rsidRPr="00A45EED">
              <w:rPr>
                <w:bCs/>
                <w:sz w:val="20"/>
                <w:szCs w:val="20"/>
              </w:rPr>
              <w:t xml:space="preserve"> povećane zakupnine i najamnine</w:t>
            </w:r>
            <w:r w:rsidR="00CA29DB" w:rsidRPr="00A45EED">
              <w:rPr>
                <w:bCs/>
                <w:sz w:val="20"/>
                <w:szCs w:val="20"/>
              </w:rPr>
              <w:t>,</w:t>
            </w:r>
            <w:r w:rsidRPr="00A45EED">
              <w:rPr>
                <w:bCs/>
                <w:sz w:val="20"/>
                <w:szCs w:val="20"/>
              </w:rPr>
              <w:t xml:space="preserve"> planirano je smanjenje nekih drugih rashoda unutar ovog izvora kao što su usluge tekućeg i investicijskog održavanja, naknade troškova zaposlenima (službena putovanja i ostale naknade troškova zaposlenima), usluge promidžbe i reklamiranja, intelektualne i osobne usluge, premije osiguranja te ostali nespomenuti rashodi poslovanja.</w:t>
            </w:r>
          </w:p>
          <w:p w14:paraId="6D1EC8F0" w14:textId="611242C2" w:rsidR="00DC09E1" w:rsidRPr="00A45EED" w:rsidRDefault="00DC09E1" w:rsidP="007E3F9C">
            <w:pPr>
              <w:jc w:val="both"/>
              <w:rPr>
                <w:bCs/>
                <w:sz w:val="20"/>
                <w:szCs w:val="20"/>
              </w:rPr>
            </w:pPr>
            <w:r w:rsidRPr="00A45EED">
              <w:rPr>
                <w:bCs/>
                <w:sz w:val="20"/>
                <w:szCs w:val="20"/>
              </w:rPr>
              <w:t>U 2023.godini od većih investicija planira se sanacija nogometnog igrališta u objektu u Perkovčevoj te rekonstrukcija praon</w:t>
            </w:r>
            <w:r w:rsidR="001F44F5" w:rsidRPr="00A45EED">
              <w:rPr>
                <w:bCs/>
                <w:sz w:val="20"/>
                <w:szCs w:val="20"/>
              </w:rPr>
              <w:t>ice</w:t>
            </w:r>
            <w:r w:rsidRPr="00A45EED">
              <w:rPr>
                <w:bCs/>
                <w:sz w:val="20"/>
                <w:szCs w:val="20"/>
              </w:rPr>
              <w:t xml:space="preserve"> rublja u Kovačićevoj.</w:t>
            </w:r>
          </w:p>
          <w:p w14:paraId="510F87F0" w14:textId="77777777" w:rsidR="00DC09E1" w:rsidRPr="00A45EED" w:rsidRDefault="00DC09E1" w:rsidP="007E3F9C">
            <w:pPr>
              <w:jc w:val="both"/>
              <w:rPr>
                <w:rFonts w:eastAsia="Calibri"/>
                <w:sz w:val="20"/>
                <w:szCs w:val="20"/>
              </w:rPr>
            </w:pPr>
            <w:r w:rsidRPr="00A45EED">
              <w:rPr>
                <w:rFonts w:eastAsia="Calibri"/>
                <w:sz w:val="20"/>
                <w:szCs w:val="20"/>
              </w:rPr>
              <w:t>U razdoblju od 2024. do 2025. godine planira se zamjena dotrajale drvene stolarije soba dnevnih boravaka i hodnika u objektu Perkovčeva, kao i obnova prostorija uprave.</w:t>
            </w:r>
          </w:p>
          <w:p w14:paraId="08DD9942" w14:textId="384D2C9A" w:rsidR="00CA29DB" w:rsidRPr="00A45EED" w:rsidRDefault="00DC09E1" w:rsidP="00CA29DB">
            <w:pPr>
              <w:jc w:val="both"/>
              <w:rPr>
                <w:b/>
                <w:bCs/>
                <w:sz w:val="20"/>
                <w:szCs w:val="20"/>
              </w:rPr>
            </w:pPr>
            <w:r w:rsidRPr="00A45EED">
              <w:rPr>
                <w:sz w:val="20"/>
                <w:szCs w:val="20"/>
              </w:rPr>
              <w:t xml:space="preserve">Iz </w:t>
            </w:r>
            <w:r w:rsidRPr="00A45EED">
              <w:rPr>
                <w:b/>
                <w:bCs/>
                <w:sz w:val="20"/>
                <w:szCs w:val="20"/>
              </w:rPr>
              <w:t>prihoda od pomoći</w:t>
            </w:r>
            <w:r w:rsidRPr="00A45EED">
              <w:rPr>
                <w:sz w:val="20"/>
                <w:szCs w:val="20"/>
              </w:rPr>
              <w:t xml:space="preserve"> financiraju se prethodni pregledi zaposlenika</w:t>
            </w:r>
            <w:r w:rsidR="00CA29DB" w:rsidRPr="00A45EED">
              <w:rPr>
                <w:sz w:val="20"/>
                <w:szCs w:val="20"/>
              </w:rPr>
              <w:t>.</w:t>
            </w:r>
          </w:p>
          <w:p w14:paraId="0F4FCE5B" w14:textId="275F2A11" w:rsidR="00DC09E1" w:rsidRPr="00A45EED" w:rsidRDefault="00DC09E1" w:rsidP="00CA29DB">
            <w:pPr>
              <w:jc w:val="both"/>
              <w:rPr>
                <w:sz w:val="20"/>
                <w:szCs w:val="20"/>
              </w:rPr>
            </w:pPr>
            <w:r w:rsidRPr="00A45EED">
              <w:rPr>
                <w:sz w:val="20"/>
                <w:szCs w:val="20"/>
              </w:rPr>
              <w:t xml:space="preserve">Iz </w:t>
            </w:r>
            <w:r w:rsidRPr="00A45EED">
              <w:rPr>
                <w:b/>
                <w:bCs/>
                <w:sz w:val="20"/>
                <w:szCs w:val="20"/>
              </w:rPr>
              <w:t>prihoda od donacija</w:t>
            </w:r>
            <w:r w:rsidRPr="00A45EED">
              <w:rPr>
                <w:sz w:val="20"/>
                <w:szCs w:val="20"/>
              </w:rPr>
              <w:t xml:space="preserve"> financiraju se ra</w:t>
            </w:r>
            <w:r w:rsidR="003C43C5" w:rsidRPr="00A45EED">
              <w:rPr>
                <w:sz w:val="20"/>
                <w:szCs w:val="20"/>
              </w:rPr>
              <w:t>s</w:t>
            </w:r>
            <w:r w:rsidRPr="00A45EED">
              <w:rPr>
                <w:sz w:val="20"/>
                <w:szCs w:val="20"/>
              </w:rPr>
              <w:t>hodi za pripremu za Dječji fašnik.</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AC3CDF" w14:textId="2922CC2F" w:rsidR="00DC09E1" w:rsidRPr="00A45EED" w:rsidRDefault="00B10DE2" w:rsidP="007E3F9C">
            <w:pPr>
              <w:jc w:val="right"/>
              <w:rPr>
                <w:b/>
                <w:sz w:val="20"/>
                <w:szCs w:val="20"/>
              </w:rPr>
            </w:pPr>
            <w:r w:rsidRPr="00A45EED">
              <w:rPr>
                <w:b/>
                <w:sz w:val="20"/>
                <w:szCs w:val="20"/>
              </w:rPr>
              <w:lastRenderedPageBreak/>
              <w:t>2.745.822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1A7F941" w14:textId="77777777" w:rsidR="00DC09E1" w:rsidRPr="00A45EED" w:rsidRDefault="00DC09E1" w:rsidP="007E3F9C">
            <w:pPr>
              <w:jc w:val="right"/>
              <w:rPr>
                <w:b/>
                <w:sz w:val="20"/>
                <w:szCs w:val="20"/>
              </w:rPr>
            </w:pPr>
            <w:r w:rsidRPr="00A45EED">
              <w:rPr>
                <w:b/>
                <w:sz w:val="20"/>
                <w:szCs w:val="20"/>
              </w:rPr>
              <w:t>2.872.496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11D59B" w14:textId="77777777" w:rsidR="00DC09E1" w:rsidRPr="00A45EED" w:rsidRDefault="00DC09E1" w:rsidP="007E3F9C">
            <w:pPr>
              <w:jc w:val="right"/>
              <w:rPr>
                <w:b/>
                <w:sz w:val="20"/>
                <w:szCs w:val="20"/>
              </w:rPr>
            </w:pPr>
            <w:r w:rsidRPr="00A45EED">
              <w:rPr>
                <w:b/>
                <w:sz w:val="20"/>
                <w:szCs w:val="20"/>
              </w:rPr>
              <w:t>2.845.142</w:t>
            </w:r>
          </w:p>
        </w:tc>
      </w:tr>
      <w:tr w:rsidR="00A45EED" w:rsidRPr="00A45EED" w14:paraId="6B6201A0"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8673B7D"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PROGRAM JAVNIH POTREBA – PREDŠKOLA I TUR </w:t>
            </w:r>
          </w:p>
        </w:tc>
      </w:tr>
      <w:tr w:rsidR="00A45EED" w:rsidRPr="00A45EED" w14:paraId="0FBD39A1"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54173"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0CA906"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0AE6DCE9" w14:textId="77777777" w:rsidTr="00E6396A">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9587EEC"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030A0EBC"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33E40476"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4D8BE541" w14:textId="77777777" w:rsidR="00DC09E1" w:rsidRPr="00A45EED" w:rsidRDefault="00DC09E1" w:rsidP="007E3F9C">
            <w:pPr>
              <w:jc w:val="center"/>
              <w:rPr>
                <w:sz w:val="20"/>
                <w:szCs w:val="20"/>
              </w:rPr>
            </w:pPr>
            <w:r w:rsidRPr="00A45EED">
              <w:rPr>
                <w:sz w:val="20"/>
                <w:szCs w:val="20"/>
              </w:rPr>
              <w:t>2025.</w:t>
            </w:r>
          </w:p>
        </w:tc>
      </w:tr>
      <w:tr w:rsidR="00A45EED" w:rsidRPr="00A45EED" w14:paraId="681F1FBA" w14:textId="77777777" w:rsidTr="00E6396A">
        <w:trPr>
          <w:trHeight w:val="945"/>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5B59881" w14:textId="03B4EF8F" w:rsidR="00DC09E1" w:rsidRPr="00A45EED" w:rsidRDefault="00DC09E1" w:rsidP="007E3F9C">
            <w:pPr>
              <w:jc w:val="both"/>
              <w:rPr>
                <w:sz w:val="20"/>
                <w:szCs w:val="20"/>
              </w:rPr>
            </w:pPr>
            <w:r w:rsidRPr="00A45EED">
              <w:rPr>
                <w:sz w:val="20"/>
                <w:szCs w:val="20"/>
              </w:rPr>
              <w:t>Program predškole obvezan je program odgojno-obrazovnoga rada s djecom u godini dana prije polaska u osnovnu školu te se provodi u trajanju od 250 sati.</w:t>
            </w:r>
          </w:p>
          <w:p w14:paraId="32A8801B" w14:textId="77777777" w:rsidR="00DC09E1" w:rsidRPr="00A45EED" w:rsidRDefault="00DC09E1" w:rsidP="007E3F9C">
            <w:pPr>
              <w:jc w:val="both"/>
              <w:rPr>
                <w:sz w:val="20"/>
                <w:szCs w:val="20"/>
              </w:rPr>
            </w:pPr>
            <w:r w:rsidRPr="00A45EED">
              <w:rPr>
                <w:sz w:val="20"/>
                <w:szCs w:val="20"/>
              </w:rPr>
              <w:t>Program predškole zajedno sa programom za djecu s teškoćama koja su integrirana u redovite odgojno-obrazovne skupine u DV Grigor Vitez sufinanciran je od strane Ministarstva znanosti i obrazovanja.</w:t>
            </w:r>
          </w:p>
          <w:p w14:paraId="05474D3A" w14:textId="6517D235" w:rsidR="00DC09E1" w:rsidRPr="00A45EED" w:rsidRDefault="00DC09E1" w:rsidP="007E3F9C">
            <w:pPr>
              <w:jc w:val="both"/>
              <w:rPr>
                <w:sz w:val="20"/>
                <w:szCs w:val="20"/>
              </w:rPr>
            </w:pPr>
            <w:r w:rsidRPr="00A45EED">
              <w:rPr>
                <w:sz w:val="20"/>
                <w:szCs w:val="20"/>
              </w:rPr>
              <w:t>Iz navedenih sredstava unutar ove aktivnosti vrši se kupnja didaktike i materijala, opreme, vrši se stručno usavršavanje odgojitelja, kupnja uredskog materijala te potrošnja za ostale materijalne rashode</w:t>
            </w:r>
            <w:r w:rsidR="00CA29DB" w:rsidRPr="00A45EED">
              <w:rPr>
                <w:sz w:val="20"/>
                <w:szCs w:val="20"/>
              </w:rPr>
              <w:t>,</w:t>
            </w:r>
            <w:r w:rsidRPr="00A45EED">
              <w:rPr>
                <w:sz w:val="20"/>
                <w:szCs w:val="20"/>
              </w:rPr>
              <w:t xml:space="preserve"> a sve prema uputama Ministarstva znanosti i obrazovanja</w:t>
            </w:r>
            <w:r w:rsidR="00CA29DB" w:rsidRPr="00A45EED">
              <w:rPr>
                <w:sz w:val="20"/>
                <w:szCs w:val="20"/>
              </w:rPr>
              <w:t>.</w:t>
            </w:r>
          </w:p>
          <w:p w14:paraId="1B6A4D24" w14:textId="2D1BF8C5" w:rsidR="00DC09E1" w:rsidRPr="00A45EED" w:rsidRDefault="00DC09E1" w:rsidP="007E3F9C">
            <w:pPr>
              <w:jc w:val="both"/>
              <w:rPr>
                <w:iCs/>
                <w:sz w:val="20"/>
                <w:szCs w:val="20"/>
              </w:rPr>
            </w:pPr>
            <w:r w:rsidRPr="00A45EED">
              <w:rPr>
                <w:iCs/>
                <w:sz w:val="20"/>
                <w:szCs w:val="20"/>
              </w:rPr>
              <w:t>Ishodište za procjenu planiranih rashoda u razdoblju od 202</w:t>
            </w:r>
            <w:r w:rsidR="00CA29DB" w:rsidRPr="00A45EED">
              <w:rPr>
                <w:iCs/>
                <w:sz w:val="20"/>
                <w:szCs w:val="20"/>
              </w:rPr>
              <w:t>3</w:t>
            </w:r>
            <w:r w:rsidRPr="00A45EED">
              <w:rPr>
                <w:iCs/>
                <w:sz w:val="20"/>
                <w:szCs w:val="20"/>
              </w:rPr>
              <w:t>. – 2025. godine temelji se na broju djece u programu predškole i djece s teškoćama koja su integrirana u redovite programe te iznosima sufinanciranja od strane MZO, i to:</w:t>
            </w:r>
          </w:p>
          <w:p w14:paraId="581E11DA" w14:textId="0D39506A" w:rsidR="00DC09E1" w:rsidRPr="00A45EED" w:rsidRDefault="00DC09E1" w:rsidP="007E3F9C">
            <w:pPr>
              <w:jc w:val="both"/>
              <w:rPr>
                <w:iCs/>
                <w:sz w:val="20"/>
                <w:szCs w:val="20"/>
              </w:rPr>
            </w:pPr>
            <w:r w:rsidRPr="00A45EED">
              <w:rPr>
                <w:iCs/>
                <w:sz w:val="20"/>
                <w:szCs w:val="20"/>
              </w:rPr>
              <w:t xml:space="preserve">- </w:t>
            </w:r>
            <w:r w:rsidR="00B36E11" w:rsidRPr="00A45EED">
              <w:rPr>
                <w:iCs/>
                <w:sz w:val="20"/>
                <w:szCs w:val="20"/>
              </w:rPr>
              <w:t>2,65 €</w:t>
            </w:r>
            <w:r w:rsidRPr="00A45EED">
              <w:rPr>
                <w:iCs/>
                <w:sz w:val="20"/>
                <w:szCs w:val="20"/>
              </w:rPr>
              <w:t xml:space="preserve"> </w:t>
            </w:r>
            <w:r w:rsidR="00B36E11" w:rsidRPr="00A45EED">
              <w:rPr>
                <w:iCs/>
                <w:sz w:val="20"/>
                <w:szCs w:val="20"/>
              </w:rPr>
              <w:t xml:space="preserve">(20,00 kn) </w:t>
            </w:r>
            <w:r w:rsidRPr="00A45EED">
              <w:rPr>
                <w:iCs/>
                <w:sz w:val="20"/>
                <w:szCs w:val="20"/>
              </w:rPr>
              <w:t>po djetetu u programu predškole</w:t>
            </w:r>
          </w:p>
          <w:p w14:paraId="149FC5BE" w14:textId="2885CEC3" w:rsidR="00DC09E1" w:rsidRPr="00A45EED" w:rsidRDefault="00DC09E1" w:rsidP="007E3F9C">
            <w:pPr>
              <w:jc w:val="both"/>
              <w:rPr>
                <w:iCs/>
                <w:sz w:val="20"/>
                <w:szCs w:val="20"/>
              </w:rPr>
            </w:pPr>
            <w:r w:rsidRPr="00A45EED">
              <w:rPr>
                <w:iCs/>
                <w:sz w:val="20"/>
                <w:szCs w:val="20"/>
              </w:rPr>
              <w:t xml:space="preserve">- od </w:t>
            </w:r>
            <w:r w:rsidR="00B36E11" w:rsidRPr="00A45EED">
              <w:rPr>
                <w:iCs/>
                <w:sz w:val="20"/>
                <w:szCs w:val="20"/>
              </w:rPr>
              <w:t>53,09 € (400,00 kn)</w:t>
            </w:r>
            <w:r w:rsidRPr="00A45EED">
              <w:rPr>
                <w:iCs/>
                <w:sz w:val="20"/>
                <w:szCs w:val="20"/>
              </w:rPr>
              <w:t xml:space="preserve"> do </w:t>
            </w:r>
            <w:r w:rsidR="00B36E11" w:rsidRPr="00A45EED">
              <w:rPr>
                <w:iCs/>
                <w:sz w:val="20"/>
                <w:szCs w:val="20"/>
              </w:rPr>
              <w:t>106,18 € (800,00 kn)</w:t>
            </w:r>
            <w:r w:rsidRPr="00A45EED">
              <w:rPr>
                <w:iCs/>
                <w:sz w:val="20"/>
                <w:szCs w:val="20"/>
              </w:rPr>
              <w:t xml:space="preserve"> po djetetu s teškoćama u razvoju.</w:t>
            </w:r>
          </w:p>
          <w:p w14:paraId="5071D2EE" w14:textId="77777777" w:rsidR="00DC09E1" w:rsidRPr="00A45EED" w:rsidRDefault="00DC09E1" w:rsidP="007E3F9C">
            <w:pPr>
              <w:jc w:val="both"/>
              <w:rPr>
                <w:iCs/>
                <w:sz w:val="20"/>
                <w:szCs w:val="20"/>
              </w:rPr>
            </w:pPr>
            <w:r w:rsidRPr="00A45EED">
              <w:rPr>
                <w:iCs/>
                <w:sz w:val="20"/>
                <w:szCs w:val="20"/>
              </w:rPr>
              <w:t>U 2022. i 2023. znatno je porastao broj djece s teškoćama te time i iznos sufinanciranja, ali se u narednim godinama ne očekuje daljnji porast.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B5C42F" w14:textId="1DE89288" w:rsidR="00DC09E1" w:rsidRPr="00A45EED" w:rsidRDefault="00B10DE2" w:rsidP="007E3F9C">
            <w:pPr>
              <w:jc w:val="right"/>
              <w:rPr>
                <w:b/>
                <w:sz w:val="20"/>
                <w:szCs w:val="20"/>
              </w:rPr>
            </w:pPr>
            <w:r w:rsidRPr="00A45EED">
              <w:rPr>
                <w:b/>
                <w:sz w:val="20"/>
                <w:szCs w:val="20"/>
              </w:rPr>
              <w:t>28.581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D34231B" w14:textId="77777777" w:rsidR="00DC09E1" w:rsidRPr="00A45EED" w:rsidRDefault="00DC09E1" w:rsidP="007E3F9C">
            <w:pPr>
              <w:jc w:val="right"/>
              <w:rPr>
                <w:b/>
                <w:sz w:val="20"/>
                <w:szCs w:val="20"/>
              </w:rPr>
            </w:pPr>
            <w:r w:rsidRPr="00A45EED">
              <w:rPr>
                <w:b/>
                <w:sz w:val="20"/>
                <w:szCs w:val="20"/>
              </w:rPr>
              <w:t>15.927</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4338918" w14:textId="77777777" w:rsidR="00DC09E1" w:rsidRPr="00A45EED" w:rsidRDefault="00DC09E1" w:rsidP="007E3F9C">
            <w:pPr>
              <w:jc w:val="right"/>
              <w:rPr>
                <w:b/>
                <w:sz w:val="20"/>
                <w:szCs w:val="20"/>
              </w:rPr>
            </w:pPr>
            <w:r w:rsidRPr="00A45EED">
              <w:rPr>
                <w:b/>
                <w:sz w:val="20"/>
                <w:szCs w:val="20"/>
              </w:rPr>
              <w:t>17.254</w:t>
            </w:r>
          </w:p>
        </w:tc>
      </w:tr>
      <w:tr w:rsidR="00A45EED" w:rsidRPr="00A45EED" w14:paraId="659535EB"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D1123C0"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UNIVERZALNI SPORTSKI PROGRAM </w:t>
            </w:r>
          </w:p>
        </w:tc>
      </w:tr>
      <w:tr w:rsidR="00A45EED" w:rsidRPr="00A45EED" w14:paraId="523A4C24"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268EA"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BFAC1B"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37502168" w14:textId="77777777" w:rsidTr="00882735">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187F418"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7AC0F96"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1EDEE9A7"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68B65E64" w14:textId="77777777" w:rsidR="00DC09E1" w:rsidRPr="00A45EED" w:rsidRDefault="00DC09E1" w:rsidP="007E3F9C">
            <w:pPr>
              <w:jc w:val="center"/>
              <w:rPr>
                <w:sz w:val="20"/>
                <w:szCs w:val="20"/>
              </w:rPr>
            </w:pPr>
            <w:r w:rsidRPr="00A45EED">
              <w:rPr>
                <w:sz w:val="20"/>
                <w:szCs w:val="20"/>
              </w:rPr>
              <w:t>2025.</w:t>
            </w:r>
          </w:p>
        </w:tc>
      </w:tr>
      <w:tr w:rsidR="00A45EED" w:rsidRPr="00A45EED" w14:paraId="4442B896" w14:textId="77777777" w:rsidTr="00882735">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tcPr>
          <w:p w14:paraId="181E6F05" w14:textId="77777777" w:rsidR="00DC09E1" w:rsidRPr="00A45EED" w:rsidRDefault="00DC09E1" w:rsidP="007E3F9C">
            <w:pPr>
              <w:jc w:val="both"/>
              <w:rPr>
                <w:bCs/>
                <w:sz w:val="20"/>
                <w:szCs w:val="20"/>
              </w:rPr>
            </w:pPr>
            <w:r w:rsidRPr="00A45EED">
              <w:rPr>
                <w:bCs/>
                <w:sz w:val="20"/>
                <w:szCs w:val="20"/>
              </w:rPr>
              <w:t>Univerzalni sportski program verificiran je od strane Ministarstva znanosti i obrazovanja. Program se provodi svakodnevno u sklopu redovnog 10-satnog odgojno-obrazovnog programa. Uključuje djecu od 4. godine života do polaska u školu. Uz odgojitelje, nositelj programa je i kineziolog. Program je sa radom započeo 01.09.2022. sa ukupno 20 polaznika.</w:t>
            </w:r>
          </w:p>
          <w:p w14:paraId="6295DD4B" w14:textId="59E58244" w:rsidR="00DC09E1" w:rsidRPr="00A45EED" w:rsidRDefault="00DC09E1" w:rsidP="007E3F9C">
            <w:pPr>
              <w:jc w:val="both"/>
              <w:rPr>
                <w:bCs/>
                <w:sz w:val="20"/>
                <w:szCs w:val="20"/>
              </w:rPr>
            </w:pPr>
            <w:r w:rsidRPr="00A45EED">
              <w:rPr>
                <w:bCs/>
                <w:sz w:val="20"/>
                <w:szCs w:val="20"/>
              </w:rPr>
              <w:t xml:space="preserve">Cijena za djecu uključenu u Univerzalni sportski program uvećava se za </w:t>
            </w:r>
            <w:r w:rsidR="0004656D" w:rsidRPr="00A45EED">
              <w:rPr>
                <w:bCs/>
                <w:sz w:val="20"/>
                <w:szCs w:val="20"/>
              </w:rPr>
              <w:t>33,18</w:t>
            </w:r>
            <w:r w:rsidRPr="00A45EED">
              <w:rPr>
                <w:bCs/>
                <w:sz w:val="20"/>
                <w:szCs w:val="20"/>
              </w:rPr>
              <w:t xml:space="preserve"> </w:t>
            </w:r>
            <w:r w:rsidR="0004656D" w:rsidRPr="00A45EED">
              <w:rPr>
                <w:bCs/>
                <w:sz w:val="20"/>
                <w:szCs w:val="20"/>
              </w:rPr>
              <w:t>€</w:t>
            </w:r>
            <w:r w:rsidRPr="00A45EED">
              <w:rPr>
                <w:bCs/>
                <w:sz w:val="20"/>
                <w:szCs w:val="20"/>
              </w:rPr>
              <w:t xml:space="preserve"> </w:t>
            </w:r>
            <w:r w:rsidR="0004656D" w:rsidRPr="00A45EED">
              <w:rPr>
                <w:bCs/>
                <w:sz w:val="20"/>
                <w:szCs w:val="20"/>
              </w:rPr>
              <w:t xml:space="preserve">(250,00 kn) </w:t>
            </w:r>
            <w:r w:rsidRPr="00A45EED">
              <w:rPr>
                <w:bCs/>
                <w:sz w:val="20"/>
                <w:szCs w:val="20"/>
              </w:rPr>
              <w:t>mjesečno na redoviti iznos roditeljske uplate od</w:t>
            </w:r>
            <w:r w:rsidR="0004656D" w:rsidRPr="00A45EED">
              <w:rPr>
                <w:bCs/>
                <w:sz w:val="20"/>
                <w:szCs w:val="20"/>
              </w:rPr>
              <w:t xml:space="preserve"> 76,98 € (</w:t>
            </w:r>
            <w:r w:rsidRPr="00A45EED">
              <w:rPr>
                <w:bCs/>
                <w:sz w:val="20"/>
                <w:szCs w:val="20"/>
              </w:rPr>
              <w:t>580,00 kn</w:t>
            </w:r>
            <w:r w:rsidR="0004656D" w:rsidRPr="00A45EED">
              <w:rPr>
                <w:bCs/>
                <w:sz w:val="20"/>
                <w:szCs w:val="20"/>
              </w:rPr>
              <w:t>)</w:t>
            </w:r>
            <w:r w:rsidRPr="00A45EED">
              <w:rPr>
                <w:bCs/>
                <w:sz w:val="20"/>
                <w:szCs w:val="20"/>
              </w:rPr>
              <w:t>.</w:t>
            </w:r>
          </w:p>
          <w:p w14:paraId="2A577537" w14:textId="7B85A2C1" w:rsidR="00DC09E1" w:rsidRPr="00A45EED" w:rsidRDefault="00CA29DB" w:rsidP="007E3F9C">
            <w:pPr>
              <w:jc w:val="both"/>
              <w:rPr>
                <w:sz w:val="20"/>
                <w:szCs w:val="20"/>
              </w:rPr>
            </w:pPr>
            <w:r w:rsidRPr="00A45EED">
              <w:rPr>
                <w:bCs/>
                <w:sz w:val="20"/>
                <w:szCs w:val="20"/>
              </w:rPr>
              <w:t>Planirani rashodi odnose se na</w:t>
            </w:r>
            <w:r w:rsidR="00DC09E1" w:rsidRPr="00A45EED">
              <w:rPr>
                <w:bCs/>
                <w:sz w:val="20"/>
                <w:szCs w:val="20"/>
              </w:rPr>
              <w:t xml:space="preserve"> </w:t>
            </w:r>
            <w:r w:rsidRPr="00A45EED">
              <w:rPr>
                <w:bCs/>
                <w:sz w:val="20"/>
                <w:szCs w:val="20"/>
              </w:rPr>
              <w:t xml:space="preserve">dodatak na </w:t>
            </w:r>
            <w:r w:rsidR="00DC09E1" w:rsidRPr="00A45EED">
              <w:rPr>
                <w:bCs/>
                <w:sz w:val="20"/>
                <w:szCs w:val="20"/>
              </w:rPr>
              <w:t>plaće odgajatelja, kineziologa te nabavu sitnog inventara i didaktike.</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8389931" w14:textId="77777777" w:rsidR="00DC09E1" w:rsidRPr="00A45EED" w:rsidRDefault="00DC09E1" w:rsidP="007E3F9C">
            <w:pPr>
              <w:jc w:val="right"/>
              <w:rPr>
                <w:b/>
                <w:sz w:val="20"/>
                <w:szCs w:val="20"/>
              </w:rPr>
            </w:pPr>
            <w:r w:rsidRPr="00A45EED">
              <w:rPr>
                <w:b/>
                <w:sz w:val="20"/>
                <w:szCs w:val="20"/>
              </w:rPr>
              <w:t>7.963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59E151" w14:textId="77777777" w:rsidR="00DC09E1" w:rsidRPr="00A45EED" w:rsidRDefault="00DC09E1" w:rsidP="007E3F9C">
            <w:pPr>
              <w:jc w:val="right"/>
              <w:rPr>
                <w:b/>
                <w:sz w:val="20"/>
                <w:szCs w:val="20"/>
              </w:rPr>
            </w:pPr>
            <w:r w:rsidRPr="00A45EED">
              <w:rPr>
                <w:b/>
                <w:sz w:val="20"/>
                <w:szCs w:val="20"/>
              </w:rPr>
              <w:t>7.963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925A549" w14:textId="77777777" w:rsidR="00DC09E1" w:rsidRPr="00A45EED" w:rsidRDefault="00DC09E1" w:rsidP="007E3F9C">
            <w:pPr>
              <w:jc w:val="right"/>
              <w:rPr>
                <w:b/>
                <w:sz w:val="20"/>
                <w:szCs w:val="20"/>
              </w:rPr>
            </w:pPr>
            <w:r w:rsidRPr="00A45EED">
              <w:rPr>
                <w:b/>
                <w:sz w:val="20"/>
                <w:szCs w:val="20"/>
              </w:rPr>
              <w:t>7.963</w:t>
            </w:r>
          </w:p>
        </w:tc>
      </w:tr>
      <w:tr w:rsidR="00A45EED" w:rsidRPr="00A45EED" w14:paraId="58034627" w14:textId="77777777" w:rsidTr="007E3F9C">
        <w:trPr>
          <w:trHeight w:val="300"/>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02EE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NABAVA NEFINANCIJSKE IMOVINE </w:t>
            </w:r>
          </w:p>
        </w:tc>
      </w:tr>
      <w:tr w:rsidR="00A45EED" w:rsidRPr="00A45EED" w14:paraId="4E7B4DA3" w14:textId="77777777" w:rsidTr="007E3F9C">
        <w:trPr>
          <w:trHeight w:val="251"/>
        </w:trPr>
        <w:tc>
          <w:tcPr>
            <w:tcW w:w="64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72CE6" w14:textId="77777777" w:rsidR="00DC09E1" w:rsidRPr="00A45EED" w:rsidRDefault="00DC09E1" w:rsidP="007E3F9C">
            <w:pPr>
              <w:jc w:val="center"/>
              <w:rPr>
                <w:sz w:val="20"/>
                <w:szCs w:val="20"/>
              </w:rPr>
            </w:pPr>
            <w:r w:rsidRPr="00A45EED">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722827" w14:textId="77777777" w:rsidR="00DC09E1" w:rsidRPr="00A45EED" w:rsidRDefault="00DC09E1" w:rsidP="007E3F9C">
            <w:pPr>
              <w:jc w:val="center"/>
              <w:rPr>
                <w:sz w:val="20"/>
                <w:szCs w:val="20"/>
              </w:rPr>
            </w:pPr>
            <w:r w:rsidRPr="00A45EED">
              <w:rPr>
                <w:sz w:val="20"/>
                <w:szCs w:val="20"/>
              </w:rPr>
              <w:t>Planirana sredstva (EUR)</w:t>
            </w:r>
          </w:p>
        </w:tc>
      </w:tr>
      <w:tr w:rsidR="00A45EED" w:rsidRPr="00A45EED" w14:paraId="12AF71B7" w14:textId="77777777" w:rsidTr="00B10DE2">
        <w:trPr>
          <w:trHeight w:val="207"/>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6B5E4E96" w14:textId="77777777" w:rsidR="00DC09E1" w:rsidRPr="00A45EED" w:rsidRDefault="00DC09E1" w:rsidP="007E3F9C">
            <w:pPr>
              <w:rPr>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1BF9D1AC" w14:textId="77777777" w:rsidR="00DC09E1" w:rsidRPr="00A45EED" w:rsidRDefault="00DC09E1" w:rsidP="007E3F9C">
            <w:pPr>
              <w:jc w:val="center"/>
              <w:rPr>
                <w:sz w:val="20"/>
                <w:szCs w:val="20"/>
              </w:rPr>
            </w:pPr>
            <w:r w:rsidRPr="00A45EED">
              <w:rPr>
                <w:sz w:val="20"/>
                <w:szCs w:val="20"/>
              </w:rPr>
              <w:t>2023.</w:t>
            </w:r>
          </w:p>
        </w:tc>
        <w:tc>
          <w:tcPr>
            <w:tcW w:w="1275" w:type="dxa"/>
            <w:tcBorders>
              <w:top w:val="nil"/>
              <w:left w:val="nil"/>
              <w:bottom w:val="single" w:sz="4" w:space="0" w:color="auto"/>
              <w:right w:val="single" w:sz="4" w:space="0" w:color="auto"/>
            </w:tcBorders>
            <w:shd w:val="clear" w:color="auto" w:fill="auto"/>
            <w:noWrap/>
            <w:vAlign w:val="bottom"/>
            <w:hideMark/>
          </w:tcPr>
          <w:p w14:paraId="59ED6CA7" w14:textId="77777777" w:rsidR="00DC09E1" w:rsidRPr="00A45EED" w:rsidRDefault="00DC09E1" w:rsidP="007E3F9C">
            <w:pPr>
              <w:jc w:val="center"/>
              <w:rPr>
                <w:sz w:val="20"/>
                <w:szCs w:val="20"/>
              </w:rPr>
            </w:pPr>
            <w:r w:rsidRPr="00A45EED">
              <w:rPr>
                <w:sz w:val="20"/>
                <w:szCs w:val="20"/>
              </w:rPr>
              <w:t>2024.</w:t>
            </w:r>
          </w:p>
        </w:tc>
        <w:tc>
          <w:tcPr>
            <w:tcW w:w="1250" w:type="dxa"/>
            <w:tcBorders>
              <w:top w:val="nil"/>
              <w:left w:val="nil"/>
              <w:bottom w:val="single" w:sz="4" w:space="0" w:color="auto"/>
              <w:right w:val="single" w:sz="4" w:space="0" w:color="auto"/>
            </w:tcBorders>
            <w:shd w:val="clear" w:color="auto" w:fill="auto"/>
            <w:noWrap/>
            <w:vAlign w:val="bottom"/>
            <w:hideMark/>
          </w:tcPr>
          <w:p w14:paraId="046E3337" w14:textId="77777777" w:rsidR="00DC09E1" w:rsidRPr="00A45EED" w:rsidRDefault="00DC09E1" w:rsidP="007E3F9C">
            <w:pPr>
              <w:jc w:val="center"/>
              <w:rPr>
                <w:sz w:val="20"/>
                <w:szCs w:val="20"/>
              </w:rPr>
            </w:pPr>
            <w:r w:rsidRPr="00A45EED">
              <w:rPr>
                <w:sz w:val="20"/>
                <w:szCs w:val="20"/>
              </w:rPr>
              <w:t>2025.</w:t>
            </w:r>
          </w:p>
        </w:tc>
      </w:tr>
      <w:tr w:rsidR="00A45EED" w:rsidRPr="00A45EED" w14:paraId="5CE99C6B" w14:textId="77777777" w:rsidTr="00B10DE2">
        <w:trPr>
          <w:trHeight w:val="567"/>
        </w:trPr>
        <w:tc>
          <w:tcPr>
            <w:tcW w:w="6408"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FAA3DD0" w14:textId="75CA3279" w:rsidR="00DC09E1" w:rsidRPr="00A45EED" w:rsidRDefault="00DC09E1" w:rsidP="007E3F9C">
            <w:pPr>
              <w:jc w:val="both"/>
              <w:rPr>
                <w:sz w:val="20"/>
                <w:szCs w:val="20"/>
              </w:rPr>
            </w:pPr>
            <w:r w:rsidRPr="00A45EED">
              <w:rPr>
                <w:sz w:val="20"/>
                <w:szCs w:val="20"/>
              </w:rPr>
              <w:t>Rashodi su predviđeni za nabavu dugotrajne imovine za DV Grigor Vitez iz vlastitih prihoda vrtića, roditeljskih uplata, donacija te dio iz općih prihoda i primitaka.</w:t>
            </w:r>
          </w:p>
          <w:p w14:paraId="71124793" w14:textId="77777777" w:rsidR="00DC09E1" w:rsidRPr="00A45EED" w:rsidRDefault="00DC09E1" w:rsidP="007E3F9C">
            <w:pPr>
              <w:jc w:val="both"/>
              <w:rPr>
                <w:sz w:val="20"/>
                <w:szCs w:val="20"/>
              </w:rPr>
            </w:pPr>
            <w:r w:rsidRPr="00A45EED">
              <w:rPr>
                <w:sz w:val="20"/>
                <w:szCs w:val="20"/>
              </w:rPr>
              <w:t>Nabava nefinancijske imovine vrši se sukcesivno tijekom godine, sukladno Planu nabave (uredska oprema i namještaj, komunikacijska oprema, klima uređaji, sprave za igrališta, uređaji, strojevi, sitan inventar i didaktika).</w:t>
            </w:r>
          </w:p>
          <w:p w14:paraId="6550CBB6" w14:textId="77777777" w:rsidR="00DC09E1" w:rsidRPr="00A45EED" w:rsidRDefault="00DC09E1" w:rsidP="007E3F9C">
            <w:pPr>
              <w:jc w:val="both"/>
              <w:rPr>
                <w:sz w:val="20"/>
                <w:szCs w:val="20"/>
              </w:rPr>
            </w:pPr>
            <w:r w:rsidRPr="00A45EED">
              <w:rPr>
                <w:sz w:val="20"/>
                <w:szCs w:val="20"/>
              </w:rPr>
              <w:lastRenderedPageBreak/>
              <w:t>Planirana financijska sredstva temelje se na iskazanim potrebama DV Grigor Vitez za nabavu dugotrajne nefinancijske imovine te ponudama za nabavu iste.</w:t>
            </w:r>
          </w:p>
          <w:p w14:paraId="580B5702" w14:textId="77777777" w:rsidR="001F44F5" w:rsidRPr="00A45EED" w:rsidRDefault="001F44F5" w:rsidP="007E3F9C">
            <w:pPr>
              <w:jc w:val="both"/>
              <w:rPr>
                <w:rFonts w:eastAsia="Calibri"/>
                <w:sz w:val="20"/>
                <w:szCs w:val="20"/>
              </w:rPr>
            </w:pPr>
            <w:r w:rsidRPr="00A45EED">
              <w:rPr>
                <w:rFonts w:eastAsia="Calibri"/>
                <w:sz w:val="20"/>
                <w:szCs w:val="20"/>
              </w:rPr>
              <w:t xml:space="preserve">U 2022. godini primljena je donacija računalne opreme za sve odgojne skupine (30) po objektima od strane Privredne banke Zagreb. Suradnju i dalje planiramo ostvariti s obzirom na potrebe i mogućnosti donatora. </w:t>
            </w:r>
          </w:p>
          <w:p w14:paraId="266B867F" w14:textId="4F8C7CDC" w:rsidR="00DC09E1" w:rsidRPr="00A45EED" w:rsidRDefault="00DC09E1" w:rsidP="007E3F9C">
            <w:pPr>
              <w:jc w:val="both"/>
              <w:rPr>
                <w:rFonts w:eastAsia="Calibri"/>
                <w:sz w:val="20"/>
                <w:szCs w:val="20"/>
              </w:rPr>
            </w:pPr>
            <w:r w:rsidRPr="00A45EED">
              <w:rPr>
                <w:rFonts w:eastAsia="Calibri"/>
                <w:sz w:val="20"/>
                <w:szCs w:val="20"/>
              </w:rPr>
              <w:t>U 2023.</w:t>
            </w:r>
            <w:r w:rsidR="001F44F5" w:rsidRPr="00A45EED">
              <w:rPr>
                <w:rFonts w:eastAsia="Calibri"/>
                <w:sz w:val="20"/>
                <w:szCs w:val="20"/>
              </w:rPr>
              <w:t xml:space="preserve"> </w:t>
            </w:r>
            <w:r w:rsidRPr="00A45EED">
              <w:rPr>
                <w:rFonts w:eastAsia="Calibri"/>
                <w:sz w:val="20"/>
                <w:szCs w:val="20"/>
              </w:rPr>
              <w:t>godini planira se opremanje obnovljene praon</w:t>
            </w:r>
            <w:r w:rsidR="001F44F5" w:rsidRPr="00A45EED">
              <w:rPr>
                <w:rFonts w:eastAsia="Calibri"/>
                <w:sz w:val="20"/>
                <w:szCs w:val="20"/>
              </w:rPr>
              <w:t>ic</w:t>
            </w:r>
            <w:r w:rsidRPr="00A45EED">
              <w:rPr>
                <w:rFonts w:eastAsia="Calibri"/>
                <w:sz w:val="20"/>
                <w:szCs w:val="20"/>
              </w:rPr>
              <w:t>e rublja u Kovačićevoj, zamjena dotrajalih sprava po svim objektima te nabava opreme, sitnog inventara i didaktike prilikom otvaranja novog objekta u Molvicama (ovisno o potrebama).</w:t>
            </w:r>
          </w:p>
          <w:p w14:paraId="06138E7B" w14:textId="50C1CF4E" w:rsidR="00DC09E1" w:rsidRPr="00A45EED" w:rsidRDefault="00DC09E1" w:rsidP="007E3F9C">
            <w:pPr>
              <w:jc w:val="both"/>
              <w:rPr>
                <w:rFonts w:eastAsia="Calibri"/>
                <w:sz w:val="20"/>
                <w:szCs w:val="20"/>
              </w:rPr>
            </w:pPr>
            <w:r w:rsidRPr="00A45EED">
              <w:rPr>
                <w:rFonts w:eastAsia="Calibri"/>
                <w:sz w:val="20"/>
                <w:szCs w:val="20"/>
              </w:rPr>
              <w:t>U razdoblju od 2024. do 2025. godine planira se dopuna opreme, sitnog inventara i didaktike po svim objektima, posebice za novootvoreni objekt u Molvicama.</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74DBE14" w14:textId="6382E00D" w:rsidR="00DC09E1" w:rsidRPr="00A45EED" w:rsidRDefault="00B10DE2" w:rsidP="007E3F9C">
            <w:pPr>
              <w:jc w:val="right"/>
              <w:rPr>
                <w:b/>
                <w:sz w:val="20"/>
                <w:szCs w:val="20"/>
              </w:rPr>
            </w:pPr>
            <w:r w:rsidRPr="00A45EED">
              <w:rPr>
                <w:b/>
                <w:sz w:val="20"/>
                <w:szCs w:val="20"/>
              </w:rPr>
              <w:lastRenderedPageBreak/>
              <w:t>49.342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C81E45A" w14:textId="77777777" w:rsidR="00DC09E1" w:rsidRPr="00A45EED" w:rsidRDefault="00DC09E1" w:rsidP="007E3F9C">
            <w:pPr>
              <w:jc w:val="right"/>
              <w:rPr>
                <w:b/>
                <w:sz w:val="20"/>
                <w:szCs w:val="20"/>
              </w:rPr>
            </w:pPr>
            <w:r w:rsidRPr="00A45EED">
              <w:rPr>
                <w:b/>
                <w:sz w:val="20"/>
                <w:szCs w:val="20"/>
              </w:rPr>
              <w:t>29.933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5E22176D" w14:textId="77777777" w:rsidR="00DC09E1" w:rsidRPr="00A45EED" w:rsidRDefault="00DC09E1" w:rsidP="007E3F9C">
            <w:pPr>
              <w:jc w:val="right"/>
              <w:rPr>
                <w:b/>
                <w:sz w:val="20"/>
                <w:szCs w:val="20"/>
              </w:rPr>
            </w:pPr>
            <w:r w:rsidRPr="00A45EED">
              <w:rPr>
                <w:b/>
                <w:sz w:val="20"/>
                <w:szCs w:val="20"/>
              </w:rPr>
              <w:t>32.150</w:t>
            </w:r>
          </w:p>
        </w:tc>
      </w:tr>
      <w:tr w:rsidR="00A45EED" w:rsidRPr="00A45EED" w14:paraId="1B79216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9D53" w14:textId="77777777" w:rsidR="00DC09E1" w:rsidRPr="00A45EED" w:rsidRDefault="00DC09E1" w:rsidP="007E3F9C">
            <w:pPr>
              <w:jc w:val="both"/>
              <w:rPr>
                <w:sz w:val="20"/>
                <w:szCs w:val="20"/>
              </w:rPr>
            </w:pPr>
            <w:r w:rsidRPr="00A45EED">
              <w:rPr>
                <w:rFonts w:eastAsia="Calibri"/>
                <w:b/>
                <w:bCs/>
                <w:sz w:val="20"/>
                <w:szCs w:val="20"/>
              </w:rPr>
              <w:t>Pokazatelj uspješnosti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FFA3493" w14:textId="77777777" w:rsidR="00DC09E1" w:rsidRPr="00A45EED" w:rsidRDefault="00DC09E1" w:rsidP="007E3F9C">
            <w:pPr>
              <w:jc w:val="both"/>
              <w:rPr>
                <w:sz w:val="20"/>
                <w:szCs w:val="20"/>
              </w:rPr>
            </w:pPr>
            <w:r w:rsidRPr="00A45EED">
              <w:rPr>
                <w:rFonts w:eastAsia="Calibri"/>
                <w:b/>
                <w:bCs/>
                <w:sz w:val="20"/>
                <w:szCs w:val="20"/>
              </w:rPr>
              <w:t>Definicija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0CBFA074" w14:textId="77777777" w:rsidR="00DC09E1" w:rsidRPr="00A45EED" w:rsidRDefault="00DC09E1" w:rsidP="007E3F9C">
            <w:pPr>
              <w:jc w:val="center"/>
              <w:rPr>
                <w:sz w:val="20"/>
                <w:szCs w:val="20"/>
              </w:rPr>
            </w:pPr>
            <w:r w:rsidRPr="00A45EED">
              <w:rPr>
                <w:rFonts w:eastAsia="Calibri"/>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2E7B4CB2" w14:textId="77777777" w:rsidR="00DC09E1" w:rsidRPr="00A45EED" w:rsidRDefault="00DC09E1" w:rsidP="007E3F9C">
            <w:pPr>
              <w:jc w:val="center"/>
              <w:rPr>
                <w:sz w:val="20"/>
                <w:szCs w:val="20"/>
              </w:rPr>
            </w:pPr>
            <w:r w:rsidRPr="00A45EED">
              <w:rPr>
                <w:rFonts w:eastAsia="Calibri"/>
                <w:b/>
                <w:bCs/>
                <w:sz w:val="20"/>
                <w:szCs w:val="20"/>
              </w:rPr>
              <w:t>Polazna vrijednost 2022.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C0B242" w14:textId="09D6923A"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C0C457" w14:textId="2EA3124F"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2024.</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978D466" w14:textId="0E168B9A" w:rsidR="00DC09E1" w:rsidRPr="00A45EED" w:rsidRDefault="00DC09E1" w:rsidP="00CA29DB">
            <w:pPr>
              <w:keepNext/>
              <w:jc w:val="center"/>
              <w:outlineLvl w:val="6"/>
              <w:rPr>
                <w:b/>
                <w:sz w:val="20"/>
                <w:szCs w:val="20"/>
              </w:rPr>
            </w:pPr>
            <w:r w:rsidRPr="00A45EED">
              <w:rPr>
                <w:rFonts w:eastAsia="Calibri"/>
                <w:b/>
                <w:bCs/>
                <w:sz w:val="20"/>
                <w:szCs w:val="20"/>
              </w:rPr>
              <w:t>Ciljana vrijednost</w:t>
            </w:r>
            <w:r w:rsidR="00CA29DB" w:rsidRPr="00A45EED">
              <w:rPr>
                <w:rFonts w:eastAsia="Calibri"/>
                <w:b/>
                <w:bCs/>
                <w:sz w:val="20"/>
                <w:szCs w:val="20"/>
              </w:rPr>
              <w:t xml:space="preserve"> </w:t>
            </w:r>
            <w:r w:rsidRPr="00A45EED">
              <w:rPr>
                <w:rFonts w:eastAsia="Calibri"/>
                <w:b/>
                <w:bCs/>
                <w:sz w:val="20"/>
                <w:szCs w:val="20"/>
              </w:rPr>
              <w:t>2025.</w:t>
            </w:r>
          </w:p>
        </w:tc>
      </w:tr>
      <w:tr w:rsidR="00A45EED" w:rsidRPr="00A45EED" w14:paraId="2247FBCA"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41A4F" w14:textId="77777777" w:rsidR="00DC09E1" w:rsidRPr="00A45EED" w:rsidRDefault="00DC09E1" w:rsidP="007E3F9C">
            <w:pPr>
              <w:rPr>
                <w:rFonts w:eastAsia="Calibri"/>
                <w:sz w:val="20"/>
                <w:szCs w:val="20"/>
                <w:lang w:eastAsia="en-US"/>
              </w:rPr>
            </w:pPr>
            <w:r w:rsidRPr="00A45EED">
              <w:rPr>
                <w:rFonts w:eastAsia="Calibri"/>
                <w:sz w:val="20"/>
                <w:szCs w:val="20"/>
              </w:rPr>
              <w:t>Ukupni broj 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FEA0745" w14:textId="11F63FFB" w:rsidR="00DC09E1" w:rsidRPr="00A45EED" w:rsidRDefault="00DC09E1" w:rsidP="00CA29DB">
            <w:pPr>
              <w:rPr>
                <w:rFonts w:eastAsia="Calibri"/>
                <w:sz w:val="20"/>
                <w:szCs w:val="20"/>
                <w:lang w:eastAsia="en-US"/>
              </w:rPr>
            </w:pPr>
            <w:r w:rsidRPr="00A45EED">
              <w:rPr>
                <w:rFonts w:eastAsia="Calibri"/>
                <w:sz w:val="20"/>
                <w:szCs w:val="20"/>
              </w:rPr>
              <w:t>Ukupni broj upisane djece u redovni 10-satni program i  djece uključene u kraći program predškole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025C8B8"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4920ED7" w14:textId="77777777" w:rsidR="00DC09E1" w:rsidRPr="00A45EED" w:rsidRDefault="00DC09E1" w:rsidP="007E3F9C">
            <w:pPr>
              <w:jc w:val="center"/>
              <w:rPr>
                <w:rFonts w:eastAsia="Calibri"/>
                <w:sz w:val="20"/>
                <w:szCs w:val="20"/>
                <w:lang w:eastAsia="en-US"/>
              </w:rPr>
            </w:pPr>
            <w:r w:rsidRPr="00A45EED">
              <w:rPr>
                <w:rFonts w:eastAsia="Calibri"/>
                <w:sz w:val="20"/>
                <w:szCs w:val="20"/>
              </w:rPr>
              <w:t>657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501955"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5E8B9CE"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C2CEB34" w14:textId="77777777" w:rsidR="00DC09E1" w:rsidRPr="00A45EED" w:rsidRDefault="00DC09E1" w:rsidP="007E3F9C">
            <w:pPr>
              <w:jc w:val="center"/>
              <w:rPr>
                <w:rFonts w:eastAsia="Calibri"/>
                <w:sz w:val="20"/>
                <w:szCs w:val="20"/>
                <w:lang w:eastAsia="en-US"/>
              </w:rPr>
            </w:pPr>
            <w:r w:rsidRPr="00A45EED">
              <w:rPr>
                <w:rFonts w:eastAsia="Calibri"/>
                <w:sz w:val="20"/>
                <w:szCs w:val="20"/>
              </w:rPr>
              <w:t>713</w:t>
            </w:r>
          </w:p>
        </w:tc>
      </w:tr>
      <w:tr w:rsidR="00A45EED" w:rsidRPr="00A45EED" w14:paraId="6CC58497"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3C50" w14:textId="77777777" w:rsidR="00DC09E1" w:rsidRPr="00A45EED" w:rsidRDefault="00DC09E1" w:rsidP="007E3F9C">
            <w:pPr>
              <w:rPr>
                <w:rFonts w:eastAsia="Calibri"/>
                <w:sz w:val="20"/>
                <w:szCs w:val="20"/>
                <w:lang w:eastAsia="en-US"/>
              </w:rPr>
            </w:pPr>
            <w:r w:rsidRPr="00A45EED">
              <w:rPr>
                <w:rFonts w:eastAsia="Calibri"/>
                <w:sz w:val="20"/>
                <w:szCs w:val="20"/>
              </w:rPr>
              <w:t>Broj novoupisane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E0730C2" w14:textId="2F013A08" w:rsidR="00DC09E1" w:rsidRPr="00A45EED" w:rsidRDefault="00DC09E1" w:rsidP="00CA29DB">
            <w:pPr>
              <w:rPr>
                <w:rFonts w:eastAsia="Calibri"/>
                <w:sz w:val="20"/>
                <w:szCs w:val="20"/>
                <w:lang w:eastAsia="en-US"/>
              </w:rPr>
            </w:pPr>
            <w:r w:rsidRPr="00A45EED">
              <w:rPr>
                <w:rFonts w:eastAsia="Calibri"/>
                <w:sz w:val="20"/>
                <w:szCs w:val="20"/>
              </w:rPr>
              <w:t>Broj novoupisane djece (akt. 5.1. Redovna djelatnost vrtića, PPGS)</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4E66A41"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0687090C" w14:textId="77777777" w:rsidR="00DC09E1" w:rsidRPr="00A45EED" w:rsidRDefault="00DC09E1" w:rsidP="007E3F9C">
            <w:pPr>
              <w:jc w:val="center"/>
              <w:rPr>
                <w:rFonts w:eastAsia="Calibri"/>
                <w:sz w:val="20"/>
                <w:szCs w:val="20"/>
                <w:lang w:eastAsia="en-US"/>
              </w:rPr>
            </w:pPr>
            <w:r w:rsidRPr="00A45EED">
              <w:rPr>
                <w:rFonts w:eastAsia="Calibri"/>
                <w:sz w:val="20"/>
                <w:szCs w:val="20"/>
              </w:rPr>
              <w:t>131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572C524"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F0196E6"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06BE76" w14:textId="77777777" w:rsidR="00DC09E1" w:rsidRPr="00A45EED" w:rsidRDefault="00DC09E1" w:rsidP="007E3F9C">
            <w:pPr>
              <w:jc w:val="center"/>
              <w:rPr>
                <w:rFonts w:eastAsia="Calibri"/>
                <w:sz w:val="20"/>
                <w:szCs w:val="20"/>
                <w:lang w:eastAsia="en-US"/>
              </w:rPr>
            </w:pPr>
            <w:r w:rsidRPr="00A45EED">
              <w:rPr>
                <w:rFonts w:eastAsia="Calibri"/>
                <w:sz w:val="20"/>
                <w:szCs w:val="20"/>
              </w:rPr>
              <w:t>183</w:t>
            </w:r>
          </w:p>
        </w:tc>
      </w:tr>
      <w:tr w:rsidR="00A45EED" w:rsidRPr="00A45EED" w14:paraId="458A335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C78E2" w14:textId="77777777" w:rsidR="00DC09E1" w:rsidRPr="00A45EED" w:rsidRDefault="00DC09E1" w:rsidP="007E3F9C">
            <w:pPr>
              <w:rPr>
                <w:rFonts w:eastAsia="Calibri"/>
                <w:sz w:val="20"/>
                <w:szCs w:val="20"/>
                <w:lang w:eastAsia="en-US"/>
              </w:rPr>
            </w:pPr>
            <w:r w:rsidRPr="00A45EED">
              <w:rPr>
                <w:rFonts w:eastAsia="Calibri"/>
                <w:sz w:val="20"/>
                <w:szCs w:val="20"/>
              </w:rPr>
              <w:t>Broj djece obuhvaćene programom predškolskog odgoja i obrazovanja u gradskim dječjim vrtićima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23662D2" w14:textId="77777777" w:rsidR="00DC09E1" w:rsidRPr="00A45EED" w:rsidRDefault="00DC09E1" w:rsidP="007E3F9C">
            <w:pPr>
              <w:rPr>
                <w:rFonts w:eastAsia="Calibri"/>
                <w:sz w:val="20"/>
                <w:szCs w:val="20"/>
              </w:rPr>
            </w:pPr>
            <w:r w:rsidRPr="00A45EED">
              <w:rPr>
                <w:rFonts w:eastAsia="Calibri"/>
                <w:sz w:val="20"/>
                <w:szCs w:val="20"/>
              </w:rPr>
              <w:t>Radi poboljšanja kvalitete odgoja, obrazovanja i skrbi o djeci rane i predškolske dobi te usklađivanja s Državnim pedagoškim standardom predškolskog odgoja i naobrazbe potrebno je održati postojeći odnosno eventualno smanjiti ukupan broj upisane djece u redovni 10-satni program</w:t>
            </w:r>
          </w:p>
          <w:p w14:paraId="02A05A7E" w14:textId="67420767" w:rsidR="00DC09E1" w:rsidRPr="00A45EED" w:rsidRDefault="00DC09E1" w:rsidP="007E3F9C">
            <w:pPr>
              <w:rPr>
                <w:rFonts w:eastAsia="Calibri"/>
                <w:bCs/>
                <w:sz w:val="20"/>
                <w:szCs w:val="20"/>
              </w:rPr>
            </w:pPr>
            <w:r w:rsidRPr="00A45EED">
              <w:rPr>
                <w:rFonts w:eastAsia="Calibri"/>
                <w:bCs/>
                <w:sz w:val="20"/>
                <w:szCs w:val="20"/>
              </w:rPr>
              <w:t>Od 9/2023. godine doći će do planiranog povećanja broja djece obuhvaćene redovitim 10-satnim programom predškolskog odgoja i obrazovanja u DV Grigor Vitez radi proširenja smještajnih kapaciteta, izgradnjom novog objekta u mjestu Molvice sa dodatne 2 vrtićke skupine te 1 jasličkom skupinom.</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5CBC502A"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F5C4489" w14:textId="77777777" w:rsidR="00DC09E1" w:rsidRPr="00A45EED" w:rsidRDefault="00DC09E1" w:rsidP="007E3F9C">
            <w:pPr>
              <w:jc w:val="center"/>
              <w:rPr>
                <w:rFonts w:eastAsia="Calibri"/>
                <w:sz w:val="20"/>
                <w:szCs w:val="20"/>
                <w:lang w:eastAsia="en-US"/>
              </w:rPr>
            </w:pPr>
            <w:r w:rsidRPr="00A45EED">
              <w:rPr>
                <w:rFonts w:eastAsia="Calibri"/>
                <w:sz w:val="20"/>
                <w:szCs w:val="20"/>
              </w:rPr>
              <w:t>641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BE0E1D"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3306048"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1EA534A" w14:textId="77777777" w:rsidR="00DC09E1" w:rsidRPr="00A45EED" w:rsidRDefault="00DC09E1" w:rsidP="007E3F9C">
            <w:pPr>
              <w:jc w:val="center"/>
              <w:rPr>
                <w:rFonts w:eastAsia="Calibri"/>
                <w:sz w:val="20"/>
                <w:szCs w:val="20"/>
                <w:lang w:eastAsia="en-US"/>
              </w:rPr>
            </w:pPr>
            <w:r w:rsidRPr="00A45EED">
              <w:rPr>
                <w:rFonts w:eastAsia="Calibri"/>
                <w:sz w:val="20"/>
                <w:szCs w:val="20"/>
              </w:rPr>
              <w:t>693</w:t>
            </w:r>
          </w:p>
        </w:tc>
      </w:tr>
      <w:tr w:rsidR="00A45EED" w:rsidRPr="00A45EED" w14:paraId="20EDD71D"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1AD3C" w14:textId="77777777" w:rsidR="00DC09E1" w:rsidRPr="00A45EED" w:rsidRDefault="00DC09E1" w:rsidP="007E3F9C">
            <w:pPr>
              <w:rPr>
                <w:rFonts w:eastAsia="Calibri"/>
                <w:sz w:val="20"/>
                <w:szCs w:val="20"/>
                <w:lang w:eastAsia="en-US"/>
              </w:rPr>
            </w:pPr>
            <w:r w:rsidRPr="00A45EED">
              <w:rPr>
                <w:rFonts w:eastAsia="Calibri"/>
                <w:sz w:val="20"/>
                <w:szCs w:val="20"/>
              </w:rPr>
              <w:t>Broj djece u kraćem programu predškole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B9A3B5C" w14:textId="5430742B" w:rsidR="00DC09E1" w:rsidRPr="00A45EED" w:rsidRDefault="00DC09E1" w:rsidP="007E3F9C">
            <w:pPr>
              <w:rPr>
                <w:rFonts w:eastAsia="Calibri"/>
                <w:sz w:val="20"/>
                <w:szCs w:val="20"/>
              </w:rPr>
            </w:pPr>
            <w:r w:rsidRPr="00A45EED">
              <w:rPr>
                <w:rFonts w:eastAsia="Calibri"/>
                <w:sz w:val="20"/>
                <w:szCs w:val="20"/>
              </w:rPr>
              <w:t>Omogućiti svoj djeci u godini dana prije polaska u osnovnu školu pohađanje programa predškole. Trenutno program polazi 16-ero djece, a maksimalan kapacitet za 1 skupinu kraćeg programa iznosi 20 polaznika.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6E40959"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5475568"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CA4217D"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A5A6C7"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FC0F90"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r>
      <w:tr w:rsidR="00A45EED" w:rsidRPr="00A45EED" w14:paraId="7A753C88"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2382B" w14:textId="77777777" w:rsidR="00DC09E1" w:rsidRPr="00A45EED" w:rsidRDefault="00DC09E1" w:rsidP="007E3F9C">
            <w:pPr>
              <w:rPr>
                <w:rFonts w:eastAsia="Calibri"/>
                <w:sz w:val="20"/>
                <w:szCs w:val="20"/>
              </w:rPr>
            </w:pPr>
            <w:r w:rsidRPr="00A45EED">
              <w:rPr>
                <w:rFonts w:eastAsia="Calibri"/>
                <w:sz w:val="20"/>
                <w:szCs w:val="20"/>
              </w:rPr>
              <w:t xml:space="preserve">Potpuna usklađenost s Državnim </w:t>
            </w:r>
            <w:r w:rsidRPr="00A45EED">
              <w:rPr>
                <w:rFonts w:eastAsia="Calibri"/>
                <w:sz w:val="20"/>
                <w:szCs w:val="20"/>
              </w:rPr>
              <w:lastRenderedPageBreak/>
              <w:t>pedagoškim standardom u pogledu odnosa broja odgojitelja i broja djece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7FEC1E30" w14:textId="61E56FC2" w:rsidR="00DC09E1" w:rsidRPr="00A45EED" w:rsidRDefault="00DC09E1" w:rsidP="007E3F9C">
            <w:pPr>
              <w:rPr>
                <w:rFonts w:eastAsia="Calibri"/>
                <w:sz w:val="20"/>
                <w:szCs w:val="20"/>
              </w:rPr>
            </w:pPr>
            <w:r w:rsidRPr="00A45EED">
              <w:rPr>
                <w:rFonts w:eastAsia="Calibri"/>
                <w:sz w:val="20"/>
                <w:szCs w:val="20"/>
              </w:rPr>
              <w:lastRenderedPageBreak/>
              <w:t xml:space="preserve">Broj djece u skupini u odnosu na broj odgojitelja mora biti usklađen s </w:t>
            </w:r>
            <w:r w:rsidRPr="00A45EED">
              <w:rPr>
                <w:rFonts w:eastAsia="Calibri"/>
                <w:sz w:val="20"/>
                <w:szCs w:val="20"/>
              </w:rPr>
              <w:lastRenderedPageBreak/>
              <w:t>Državnim pedagoškim standardom , kako bi se osiguralo što kvalitetnije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204F1518" w14:textId="77777777" w:rsidR="00DC09E1" w:rsidRPr="00A45EED" w:rsidRDefault="00DC09E1" w:rsidP="007E3F9C">
            <w:pPr>
              <w:jc w:val="center"/>
              <w:rPr>
                <w:rFonts w:eastAsia="Calibri"/>
                <w:sz w:val="20"/>
                <w:szCs w:val="20"/>
              </w:rPr>
            </w:pPr>
            <w:r w:rsidRPr="00A45EED">
              <w:rPr>
                <w:rFonts w:eastAsia="Calibri"/>
                <w:sz w:val="20"/>
                <w:szCs w:val="20"/>
              </w:rPr>
              <w:lastRenderedPageBreak/>
              <w:t xml:space="preserve">Broj djece u skupini u odnosu </w:t>
            </w:r>
            <w:r w:rsidRPr="00A45EED">
              <w:rPr>
                <w:rFonts w:eastAsia="Calibri"/>
                <w:sz w:val="20"/>
                <w:szCs w:val="20"/>
              </w:rPr>
              <w:lastRenderedPageBreak/>
              <w:t>na broj odgojitelja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4E904BA" w14:textId="77777777" w:rsidR="00DC09E1" w:rsidRPr="00A45EED" w:rsidRDefault="00DC09E1" w:rsidP="007E3F9C">
            <w:pPr>
              <w:jc w:val="center"/>
              <w:rPr>
                <w:rFonts w:eastAsia="Calibri"/>
                <w:sz w:val="20"/>
                <w:szCs w:val="20"/>
              </w:rPr>
            </w:pPr>
            <w:r w:rsidRPr="00A45EED">
              <w:rPr>
                <w:rFonts w:eastAsia="Calibri"/>
                <w:sz w:val="20"/>
                <w:szCs w:val="20"/>
              </w:rPr>
              <w:lastRenderedPageBreak/>
              <w:t>21/2</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A67003A" w14:textId="77777777" w:rsidR="00DC09E1" w:rsidRPr="00A45EED" w:rsidRDefault="00DC09E1" w:rsidP="007E3F9C">
            <w:pPr>
              <w:jc w:val="center"/>
              <w:rPr>
                <w:rFonts w:eastAsia="Calibri"/>
                <w:sz w:val="20"/>
                <w:szCs w:val="20"/>
              </w:rPr>
            </w:pPr>
            <w:r w:rsidRPr="00A45EED">
              <w:rPr>
                <w:rFonts w:eastAsia="Calibri"/>
                <w:sz w:val="20"/>
                <w:szCs w:val="20"/>
              </w:rPr>
              <w:t>20/2</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8094CC" w14:textId="77777777" w:rsidR="00DC09E1" w:rsidRPr="00A45EED" w:rsidRDefault="00DC09E1" w:rsidP="007E3F9C">
            <w:pPr>
              <w:jc w:val="center"/>
              <w:rPr>
                <w:rFonts w:eastAsia="Calibri"/>
                <w:sz w:val="20"/>
                <w:szCs w:val="20"/>
              </w:rPr>
            </w:pPr>
            <w:r w:rsidRPr="00A45EED">
              <w:rPr>
                <w:rFonts w:eastAsia="Calibri"/>
                <w:sz w:val="20"/>
                <w:szCs w:val="20"/>
              </w:rPr>
              <w:t>19/2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BD94D3F" w14:textId="77777777" w:rsidR="00DC09E1" w:rsidRPr="00A45EED" w:rsidRDefault="00DC09E1" w:rsidP="007E3F9C">
            <w:pPr>
              <w:jc w:val="center"/>
              <w:rPr>
                <w:rFonts w:eastAsia="Calibri"/>
                <w:sz w:val="20"/>
                <w:szCs w:val="20"/>
              </w:rPr>
            </w:pPr>
            <w:r w:rsidRPr="00A45EED">
              <w:rPr>
                <w:rFonts w:eastAsia="Calibri"/>
                <w:sz w:val="20"/>
                <w:szCs w:val="20"/>
              </w:rPr>
              <w:t>19/2</w:t>
            </w:r>
          </w:p>
        </w:tc>
      </w:tr>
      <w:tr w:rsidR="00A45EED" w:rsidRPr="00A45EED" w14:paraId="5A28930F"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014A7" w14:textId="77777777" w:rsidR="00DC09E1" w:rsidRPr="00A45EED" w:rsidRDefault="00DC09E1" w:rsidP="007E3F9C">
            <w:pPr>
              <w:rPr>
                <w:rFonts w:eastAsia="Calibri"/>
                <w:sz w:val="20"/>
                <w:szCs w:val="20"/>
              </w:rPr>
            </w:pPr>
            <w:r w:rsidRPr="00A45EED">
              <w:rPr>
                <w:rFonts w:eastAsia="Calibri"/>
                <w:sz w:val="20"/>
                <w:szCs w:val="20"/>
              </w:rPr>
              <w:t>Broj djece obuhvaćene Univerzalnim sportskim programom</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5168A96" w14:textId="39FD5306" w:rsidR="00DC09E1" w:rsidRPr="00A45EED" w:rsidRDefault="00DC09E1" w:rsidP="007E3F9C">
            <w:pPr>
              <w:rPr>
                <w:rFonts w:eastAsia="Calibri"/>
                <w:sz w:val="20"/>
                <w:szCs w:val="20"/>
              </w:rPr>
            </w:pPr>
            <w:r w:rsidRPr="00A45EED">
              <w:rPr>
                <w:rFonts w:eastAsia="Calibri"/>
                <w:sz w:val="20"/>
                <w:szCs w:val="20"/>
              </w:rPr>
              <w:t>Održavanjem programa utječe se na razvijanje svjesnosti stvaranja kvalitetnih uvjeta za rast i razvoj organizma te važnu ulogu u održavanju tjelesnog zdravlja.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CCF5FC6"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A9A337A"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B5B599"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E04861A"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7E994CE9" w14:textId="77777777" w:rsidR="00DC09E1" w:rsidRPr="00A45EED" w:rsidRDefault="00DC09E1" w:rsidP="007E3F9C">
            <w:pPr>
              <w:jc w:val="center"/>
              <w:rPr>
                <w:rFonts w:eastAsia="Calibri"/>
                <w:sz w:val="20"/>
                <w:szCs w:val="20"/>
              </w:rPr>
            </w:pPr>
            <w:r w:rsidRPr="00A45EED">
              <w:rPr>
                <w:rFonts w:eastAsia="Calibri"/>
                <w:sz w:val="20"/>
                <w:szCs w:val="20"/>
              </w:rPr>
              <w:t>20</w:t>
            </w:r>
          </w:p>
        </w:tc>
      </w:tr>
      <w:tr w:rsidR="00A45EED" w:rsidRPr="00A45EED" w14:paraId="6545D580"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E8F92" w14:textId="77777777" w:rsidR="00DC09E1" w:rsidRPr="00A45EED" w:rsidRDefault="00DC09E1" w:rsidP="007E3F9C">
            <w:pPr>
              <w:rPr>
                <w:rFonts w:eastAsia="Calibri"/>
                <w:sz w:val="20"/>
                <w:szCs w:val="20"/>
              </w:rPr>
            </w:pPr>
            <w:r w:rsidRPr="00A45EED">
              <w:rPr>
                <w:rFonts w:eastAsia="Calibri"/>
                <w:sz w:val="20"/>
                <w:szCs w:val="20"/>
              </w:rPr>
              <w:t>Povećanje broja djece obuhvaćene posebnim 10-satnim programom učenja engleskog jezika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9504AAD" w14:textId="4666D616" w:rsidR="00DC09E1" w:rsidRPr="00A45EED" w:rsidRDefault="00DC09E1" w:rsidP="007E3F9C">
            <w:pPr>
              <w:rPr>
                <w:rFonts w:eastAsia="Calibri"/>
                <w:sz w:val="20"/>
                <w:szCs w:val="20"/>
              </w:rPr>
            </w:pPr>
            <w:r w:rsidRPr="00A45EED">
              <w:rPr>
                <w:rFonts w:eastAsia="Calibri"/>
                <w:sz w:val="20"/>
                <w:szCs w:val="20"/>
              </w:rPr>
              <w:t xml:space="preserve">Izraditi program za verifikaciju posebnog cjelodnevnog  programa ranog učenja engleskog jezika. </w:t>
            </w:r>
            <w:r w:rsidRPr="00A45EED">
              <w:rPr>
                <w:rFonts w:eastAsia="Calibri"/>
                <w:bCs/>
                <w:iCs/>
                <w:sz w:val="20"/>
                <w:szCs w:val="20"/>
              </w:rPr>
              <w:t>Cilj programa</w:t>
            </w:r>
            <w:r w:rsidRPr="00A45EED">
              <w:rPr>
                <w:rFonts w:eastAsia="Calibri"/>
                <w:sz w:val="20"/>
                <w:szCs w:val="20"/>
              </w:rPr>
              <w:t> je upoznavanje djece sa engleskim jezikom i drugačijom kulturom kroz svakodnevne životne situacije i igru.</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684D7668"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7EC47062" w14:textId="77777777" w:rsidR="00DC09E1" w:rsidRPr="00A45EED" w:rsidRDefault="00DC09E1" w:rsidP="007E3F9C">
            <w:pPr>
              <w:jc w:val="center"/>
              <w:rPr>
                <w:rFonts w:eastAsia="Calibri"/>
                <w:sz w:val="20"/>
                <w:szCs w:val="20"/>
              </w:rPr>
            </w:pPr>
            <w:r w:rsidRPr="00A45EED">
              <w:rPr>
                <w:rFonts w:eastAsia="Calibri"/>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118626D"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F84CF22" w14:textId="77777777" w:rsidR="00DC09E1" w:rsidRPr="00A45EED" w:rsidRDefault="00DC09E1" w:rsidP="007E3F9C">
            <w:pPr>
              <w:jc w:val="center"/>
              <w:rPr>
                <w:rFonts w:eastAsia="Calibri"/>
                <w:sz w:val="20"/>
                <w:szCs w:val="20"/>
              </w:rPr>
            </w:pPr>
            <w:r w:rsidRPr="00A45EED">
              <w:rPr>
                <w:rFonts w:eastAsia="Calibri"/>
                <w:sz w:val="20"/>
                <w:szCs w:val="20"/>
              </w:rPr>
              <w:t>20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50B1589" w14:textId="77777777" w:rsidR="00DC09E1" w:rsidRPr="00A45EED" w:rsidRDefault="00DC09E1" w:rsidP="007E3F9C">
            <w:pPr>
              <w:jc w:val="center"/>
              <w:rPr>
                <w:rFonts w:eastAsia="Calibri"/>
                <w:sz w:val="20"/>
                <w:szCs w:val="20"/>
              </w:rPr>
            </w:pPr>
            <w:r w:rsidRPr="00A45EED">
              <w:rPr>
                <w:rFonts w:eastAsia="Calibri"/>
                <w:sz w:val="20"/>
                <w:szCs w:val="20"/>
              </w:rPr>
              <w:t>20</w:t>
            </w:r>
          </w:p>
        </w:tc>
      </w:tr>
      <w:tr w:rsidR="00A45EED" w:rsidRPr="00A45EED" w14:paraId="6E9C8949"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C7A33" w14:textId="77777777" w:rsidR="00DC09E1" w:rsidRPr="00A45EED" w:rsidRDefault="00DC09E1" w:rsidP="007E3F9C">
            <w:pPr>
              <w:rPr>
                <w:rFonts w:eastAsia="Calibri"/>
                <w:sz w:val="20"/>
                <w:szCs w:val="20"/>
              </w:rPr>
            </w:pPr>
            <w:r w:rsidRPr="00A45EED">
              <w:rPr>
                <w:rFonts w:eastAsia="Calibri"/>
                <w:sz w:val="20"/>
                <w:szCs w:val="20"/>
              </w:rPr>
              <w:t>Povećanje broja kraćih programa izvan 10-satnog redovnog programa (vanjski suradnici)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3688C32E" w14:textId="77777777" w:rsidR="00DC09E1" w:rsidRPr="00A45EED" w:rsidRDefault="00DC09E1" w:rsidP="007E3F9C">
            <w:pPr>
              <w:rPr>
                <w:rFonts w:eastAsia="Calibri"/>
                <w:sz w:val="20"/>
                <w:szCs w:val="20"/>
              </w:rPr>
            </w:pPr>
            <w:r w:rsidRPr="00A45EED">
              <w:rPr>
                <w:rFonts w:eastAsia="Calibri"/>
                <w:sz w:val="20"/>
                <w:szCs w:val="20"/>
              </w:rPr>
              <w:t>Povećanjem broja kraćih programa omogućuje se djeci predškolske dobi pohađanje dodatnih aktivnosti unutar prostora vrtića. Djeca polaznici nalaze se u poznatoj okolini, a roditeljima se olakšava organizacija svakodnevnog života.</w:t>
            </w:r>
          </w:p>
          <w:p w14:paraId="37B48E95" w14:textId="77777777" w:rsidR="00DC09E1" w:rsidRPr="00A45EED" w:rsidRDefault="00DC09E1" w:rsidP="007E3F9C">
            <w:pPr>
              <w:rPr>
                <w:rFonts w:eastAsia="Calibri"/>
                <w:sz w:val="20"/>
                <w:szCs w:val="20"/>
              </w:rPr>
            </w:pPr>
            <w:r w:rsidRPr="00A45EED">
              <w:rPr>
                <w:rFonts w:eastAsia="Calibri"/>
                <w:sz w:val="20"/>
                <w:szCs w:val="20"/>
              </w:rPr>
              <w:t>Postojeći kraći programi u DV Grigor Vitez su:</w:t>
            </w:r>
          </w:p>
          <w:p w14:paraId="24CEBFEC" w14:textId="77777777" w:rsidR="00DC09E1" w:rsidRPr="00A45EED" w:rsidRDefault="00DC09E1" w:rsidP="00047253">
            <w:pPr>
              <w:pStyle w:val="ListParagraph"/>
              <w:numPr>
                <w:ilvl w:val="0"/>
                <w:numId w:val="40"/>
              </w:numPr>
              <w:ind w:left="207" w:hanging="153"/>
              <w:rPr>
                <w:sz w:val="20"/>
                <w:szCs w:val="20"/>
              </w:rPr>
            </w:pPr>
            <w:r w:rsidRPr="00A45EED">
              <w:rPr>
                <w:sz w:val="20"/>
                <w:szCs w:val="20"/>
              </w:rPr>
              <w:t xml:space="preserve">sportska igraonica </w:t>
            </w:r>
          </w:p>
          <w:p w14:paraId="2AA599C0" w14:textId="77777777" w:rsidR="00DC09E1" w:rsidRPr="00A45EED" w:rsidRDefault="00DC09E1" w:rsidP="00047253">
            <w:pPr>
              <w:pStyle w:val="ListParagraph"/>
              <w:numPr>
                <w:ilvl w:val="0"/>
                <w:numId w:val="40"/>
              </w:numPr>
              <w:ind w:left="207" w:hanging="153"/>
              <w:rPr>
                <w:sz w:val="20"/>
                <w:szCs w:val="20"/>
              </w:rPr>
            </w:pPr>
            <w:r w:rsidRPr="00A45EED">
              <w:rPr>
                <w:sz w:val="20"/>
                <w:szCs w:val="20"/>
              </w:rPr>
              <w:t>nogomet</w:t>
            </w:r>
          </w:p>
          <w:p w14:paraId="2E082C80" w14:textId="77777777" w:rsidR="00DC09E1" w:rsidRPr="00A45EED" w:rsidRDefault="00DC09E1" w:rsidP="00047253">
            <w:pPr>
              <w:pStyle w:val="ListParagraph"/>
              <w:numPr>
                <w:ilvl w:val="0"/>
                <w:numId w:val="40"/>
              </w:numPr>
              <w:ind w:left="207" w:hanging="243"/>
              <w:rPr>
                <w:sz w:val="20"/>
                <w:szCs w:val="20"/>
              </w:rPr>
            </w:pPr>
            <w:r w:rsidRPr="00A45EED">
              <w:rPr>
                <w:sz w:val="20"/>
                <w:szCs w:val="20"/>
              </w:rPr>
              <w:t xml:space="preserve">ritmika </w:t>
            </w:r>
          </w:p>
          <w:p w14:paraId="0A9FE480" w14:textId="77777777" w:rsidR="00DC09E1" w:rsidRPr="00A45EED" w:rsidRDefault="00DC09E1" w:rsidP="00047253">
            <w:pPr>
              <w:pStyle w:val="ListParagraph"/>
              <w:numPr>
                <w:ilvl w:val="0"/>
                <w:numId w:val="40"/>
              </w:numPr>
              <w:ind w:left="207" w:hanging="243"/>
              <w:rPr>
                <w:sz w:val="20"/>
                <w:szCs w:val="20"/>
              </w:rPr>
            </w:pPr>
            <w:r w:rsidRPr="00A45EED">
              <w:rPr>
                <w:sz w:val="20"/>
                <w:szCs w:val="20"/>
              </w:rPr>
              <w:t xml:space="preserve">engleski </w:t>
            </w:r>
          </w:p>
          <w:p w14:paraId="330DA63E" w14:textId="77777777" w:rsidR="00DC09E1" w:rsidRPr="00A45EED" w:rsidRDefault="00DC09E1" w:rsidP="007E3F9C">
            <w:pPr>
              <w:ind w:left="-36"/>
              <w:rPr>
                <w:rFonts w:eastAsia="Calibri"/>
                <w:sz w:val="20"/>
                <w:szCs w:val="20"/>
              </w:rPr>
            </w:pPr>
            <w:r w:rsidRPr="00A45EED">
              <w:rPr>
                <w:rFonts w:eastAsia="Calibri"/>
                <w:sz w:val="20"/>
                <w:szCs w:val="20"/>
              </w:rPr>
              <w:t>U narednom razdoblju planira se uvođenje novih  kraćih programa:</w:t>
            </w:r>
          </w:p>
          <w:p w14:paraId="2DAF64A7" w14:textId="77777777" w:rsidR="00DC09E1" w:rsidRPr="00A45EED" w:rsidRDefault="00DC09E1" w:rsidP="00047253">
            <w:pPr>
              <w:pStyle w:val="ListParagraph"/>
              <w:numPr>
                <w:ilvl w:val="0"/>
                <w:numId w:val="40"/>
              </w:numPr>
              <w:ind w:left="207" w:hanging="153"/>
              <w:rPr>
                <w:sz w:val="20"/>
                <w:szCs w:val="20"/>
              </w:rPr>
            </w:pPr>
            <w:r w:rsidRPr="00A45EED">
              <w:rPr>
                <w:sz w:val="20"/>
                <w:szCs w:val="20"/>
              </w:rPr>
              <w:t>zbor</w:t>
            </w:r>
          </w:p>
          <w:p w14:paraId="0C114EE8" w14:textId="04275509" w:rsidR="00DC09E1" w:rsidRPr="00A45EED" w:rsidRDefault="00DC09E1" w:rsidP="007E3F9C">
            <w:pPr>
              <w:pStyle w:val="ListParagraph"/>
              <w:numPr>
                <w:ilvl w:val="0"/>
                <w:numId w:val="40"/>
              </w:numPr>
              <w:ind w:left="207" w:hanging="153"/>
              <w:rPr>
                <w:sz w:val="20"/>
                <w:szCs w:val="20"/>
              </w:rPr>
            </w:pPr>
            <w:r w:rsidRPr="00A45EED">
              <w:rPr>
                <w:sz w:val="20"/>
                <w:szCs w:val="20"/>
              </w:rPr>
              <w:t xml:space="preserve">folklor </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8BA2318" w14:textId="16620A46" w:rsidR="00DC09E1" w:rsidRPr="00A45EED" w:rsidRDefault="00DC09E1" w:rsidP="00CA29DB">
            <w:pPr>
              <w:jc w:val="center"/>
              <w:rPr>
                <w:rFonts w:eastAsia="Calibri"/>
                <w:sz w:val="20"/>
                <w:szCs w:val="20"/>
              </w:rPr>
            </w:pPr>
            <w:r w:rsidRPr="00A45EED">
              <w:rPr>
                <w:rFonts w:eastAsia="Calibri"/>
                <w:sz w:val="20"/>
                <w:szCs w:val="20"/>
              </w:rPr>
              <w:t>Broj</w:t>
            </w:r>
            <w:r w:rsidR="00CA29DB" w:rsidRPr="00A45EED">
              <w:rPr>
                <w:rFonts w:eastAsia="Calibri"/>
                <w:sz w:val="20"/>
                <w:szCs w:val="20"/>
              </w:rPr>
              <w:t xml:space="preserve"> </w:t>
            </w:r>
            <w:r w:rsidRPr="00A45EED">
              <w:rPr>
                <w:rFonts w:eastAsia="Calibri"/>
                <w:sz w:val="20"/>
                <w:szCs w:val="20"/>
              </w:rPr>
              <w:t>programa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7E14D3A" w14:textId="77777777" w:rsidR="00DC09E1" w:rsidRPr="00A45EED" w:rsidRDefault="00DC09E1" w:rsidP="007E3F9C">
            <w:pPr>
              <w:jc w:val="center"/>
              <w:rPr>
                <w:rFonts w:eastAsia="Calibri"/>
                <w:sz w:val="20"/>
                <w:szCs w:val="20"/>
              </w:rPr>
            </w:pPr>
            <w:r w:rsidRPr="00A45EED">
              <w:rPr>
                <w:rFonts w:eastAsia="Calibri"/>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95C6723" w14:textId="77777777" w:rsidR="00DC09E1" w:rsidRPr="00A45EED" w:rsidRDefault="00DC09E1" w:rsidP="007E3F9C">
            <w:pPr>
              <w:jc w:val="center"/>
              <w:rPr>
                <w:rFonts w:eastAsia="Calibri"/>
                <w:sz w:val="20"/>
                <w:szCs w:val="20"/>
              </w:rPr>
            </w:pPr>
            <w:r w:rsidRPr="00A45EED">
              <w:rPr>
                <w:rFonts w:eastAsia="Calibri"/>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8ED84FB" w14:textId="77777777" w:rsidR="00DC09E1" w:rsidRPr="00A45EED" w:rsidRDefault="00DC09E1" w:rsidP="007E3F9C">
            <w:pPr>
              <w:jc w:val="center"/>
              <w:rPr>
                <w:rFonts w:eastAsia="Calibri"/>
                <w:sz w:val="20"/>
                <w:szCs w:val="20"/>
              </w:rPr>
            </w:pPr>
            <w:r w:rsidRPr="00A45EED">
              <w:rPr>
                <w:rFonts w:eastAsia="Calibri"/>
                <w:sz w:val="20"/>
                <w:szCs w:val="20"/>
              </w:rPr>
              <w:t>6</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3B134DCD" w14:textId="77777777" w:rsidR="00DC09E1" w:rsidRPr="00A45EED" w:rsidRDefault="00DC09E1" w:rsidP="007E3F9C">
            <w:pPr>
              <w:jc w:val="center"/>
              <w:rPr>
                <w:rFonts w:eastAsia="Calibri"/>
                <w:sz w:val="20"/>
                <w:szCs w:val="20"/>
              </w:rPr>
            </w:pPr>
            <w:r w:rsidRPr="00A45EED">
              <w:rPr>
                <w:rFonts w:eastAsia="Calibri"/>
                <w:sz w:val="20"/>
                <w:szCs w:val="20"/>
              </w:rPr>
              <w:t>6</w:t>
            </w:r>
          </w:p>
        </w:tc>
      </w:tr>
      <w:tr w:rsidR="00A45EED" w:rsidRPr="00A45EED" w14:paraId="6E96F6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BB13B" w14:textId="77777777" w:rsidR="00DC09E1" w:rsidRPr="00A45EED" w:rsidRDefault="00DC09E1" w:rsidP="007E3F9C">
            <w:pPr>
              <w:rPr>
                <w:rFonts w:eastAsia="Calibri"/>
                <w:sz w:val="20"/>
                <w:szCs w:val="20"/>
              </w:rPr>
            </w:pPr>
            <w:r w:rsidRPr="00A45EED">
              <w:rPr>
                <w:rFonts w:eastAsia="Calibri"/>
                <w:sz w:val="20"/>
                <w:szCs w:val="20"/>
              </w:rPr>
              <w:t xml:space="preserve">Povećanje broja organiziranih posjeta vrtićkih skupina kulturnim manifestacijama </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05F8DE90" w14:textId="73F5F190" w:rsidR="00DC09E1" w:rsidRPr="00A45EED" w:rsidRDefault="00DC09E1" w:rsidP="007E3F9C">
            <w:pPr>
              <w:rPr>
                <w:rFonts w:eastAsia="Calibri"/>
                <w:sz w:val="20"/>
                <w:szCs w:val="20"/>
              </w:rPr>
            </w:pPr>
            <w:r w:rsidRPr="00A45EED">
              <w:rPr>
                <w:rFonts w:eastAsia="Calibri"/>
                <w:sz w:val="20"/>
                <w:szCs w:val="20"/>
              </w:rPr>
              <w:t>Organiziranjem posjeta vrtićkih skupina kulturnim manifestacijama bogati se cjelokupno iskustvo djece u raznolikim aktivnostima povezanim s kulturnom umjetnosti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77EEDF0" w14:textId="77777777" w:rsidR="00DC09E1" w:rsidRPr="00A45EED" w:rsidRDefault="00DC09E1" w:rsidP="007E3F9C">
            <w:pPr>
              <w:jc w:val="center"/>
              <w:rPr>
                <w:rFonts w:eastAsia="Calibri"/>
                <w:sz w:val="20"/>
                <w:szCs w:val="20"/>
              </w:rPr>
            </w:pPr>
            <w:r w:rsidRPr="00A45EED">
              <w:rPr>
                <w:rFonts w:eastAsia="Calibri"/>
                <w:sz w:val="20"/>
                <w:szCs w:val="20"/>
              </w:rPr>
              <w:t>Broj posjeta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1B7AEFCC" w14:textId="77777777" w:rsidR="00DC09E1" w:rsidRPr="00A45EED" w:rsidRDefault="00DC09E1" w:rsidP="007E3F9C">
            <w:pPr>
              <w:jc w:val="center"/>
              <w:rPr>
                <w:rFonts w:eastAsia="Calibri"/>
                <w:sz w:val="20"/>
                <w:szCs w:val="20"/>
              </w:rPr>
            </w:pPr>
            <w:r w:rsidRPr="00A45EED">
              <w:rPr>
                <w:rFonts w:eastAsia="Calibri"/>
                <w:sz w:val="20"/>
                <w:szCs w:val="20"/>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4E3641" w14:textId="77777777" w:rsidR="00DC09E1" w:rsidRPr="00A45EED" w:rsidRDefault="00DC09E1" w:rsidP="007E3F9C">
            <w:pPr>
              <w:jc w:val="center"/>
              <w:rPr>
                <w:rFonts w:eastAsia="Calibri"/>
                <w:sz w:val="20"/>
                <w:szCs w:val="20"/>
              </w:rPr>
            </w:pPr>
            <w:r w:rsidRPr="00A45EED">
              <w:rPr>
                <w:rFonts w:eastAsia="Calibri"/>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18450F4" w14:textId="77777777" w:rsidR="00DC09E1" w:rsidRPr="00A45EED" w:rsidRDefault="00DC09E1" w:rsidP="007E3F9C">
            <w:pPr>
              <w:jc w:val="center"/>
              <w:rPr>
                <w:rFonts w:eastAsia="Calibri"/>
                <w:sz w:val="20"/>
                <w:szCs w:val="20"/>
              </w:rPr>
            </w:pPr>
            <w:r w:rsidRPr="00A45EED">
              <w:rPr>
                <w:rFonts w:eastAsia="Calibri"/>
                <w:sz w:val="20"/>
                <w:szCs w:val="20"/>
              </w:rPr>
              <w:t>12</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1C22655A" w14:textId="77777777" w:rsidR="00DC09E1" w:rsidRPr="00A45EED" w:rsidRDefault="00DC09E1" w:rsidP="007E3F9C">
            <w:pPr>
              <w:jc w:val="center"/>
              <w:rPr>
                <w:rFonts w:eastAsia="Calibri"/>
                <w:sz w:val="20"/>
                <w:szCs w:val="20"/>
              </w:rPr>
            </w:pPr>
            <w:r w:rsidRPr="00A45EED">
              <w:rPr>
                <w:rFonts w:eastAsia="Calibri"/>
                <w:sz w:val="20"/>
                <w:szCs w:val="20"/>
              </w:rPr>
              <w:t>14</w:t>
            </w:r>
          </w:p>
        </w:tc>
      </w:tr>
      <w:tr w:rsidR="00A45EED" w:rsidRPr="00A45EED" w14:paraId="612BC3D3"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7E148" w14:textId="77777777" w:rsidR="00DC09E1" w:rsidRPr="00A45EED" w:rsidRDefault="00DC09E1" w:rsidP="007E3F9C">
            <w:pPr>
              <w:rPr>
                <w:rFonts w:eastAsia="Calibri"/>
                <w:sz w:val="20"/>
                <w:szCs w:val="20"/>
              </w:rPr>
            </w:pPr>
            <w:r w:rsidRPr="00A45EED">
              <w:rPr>
                <w:rFonts w:eastAsia="Calibri"/>
                <w:sz w:val="20"/>
                <w:szCs w:val="20"/>
              </w:rPr>
              <w:t>Broj gostovanja kazališta/dramskih skupina i sl. u dječjem vrtiću</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67DA5EE5" w14:textId="3D412377" w:rsidR="00DC09E1" w:rsidRPr="00A45EED" w:rsidRDefault="00DC09E1" w:rsidP="007E3F9C">
            <w:pPr>
              <w:rPr>
                <w:rFonts w:eastAsia="Calibri"/>
                <w:sz w:val="20"/>
                <w:szCs w:val="20"/>
              </w:rPr>
            </w:pPr>
            <w:r w:rsidRPr="00A45EED">
              <w:rPr>
                <w:rFonts w:eastAsia="Calibri"/>
                <w:sz w:val="20"/>
                <w:szCs w:val="20"/>
              </w:rPr>
              <w:t>Održavanje broja predstava i igrokaza po svim objektima DV Grigor Vitez</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3F776BEE" w14:textId="77777777" w:rsidR="00DC09E1" w:rsidRPr="00A45EED" w:rsidRDefault="00DC09E1" w:rsidP="007E3F9C">
            <w:pPr>
              <w:jc w:val="center"/>
              <w:rPr>
                <w:rFonts w:eastAsia="Calibri"/>
                <w:sz w:val="20"/>
                <w:szCs w:val="20"/>
              </w:rPr>
            </w:pPr>
            <w:r w:rsidRPr="00A45EED">
              <w:rPr>
                <w:rFonts w:eastAsia="Calibri"/>
                <w:sz w:val="20"/>
                <w:szCs w:val="20"/>
              </w:rPr>
              <w:t>Broj gostovanja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63746326"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0C92E8"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46C898D" w14:textId="77777777" w:rsidR="00DC09E1" w:rsidRPr="00A45EED" w:rsidRDefault="00DC09E1" w:rsidP="007E3F9C">
            <w:pPr>
              <w:jc w:val="center"/>
              <w:rPr>
                <w:rFonts w:eastAsia="Calibri"/>
                <w:sz w:val="20"/>
                <w:szCs w:val="20"/>
              </w:rPr>
            </w:pPr>
            <w:r w:rsidRPr="00A45EED">
              <w:rPr>
                <w:rFonts w:eastAsia="Calibri"/>
                <w:sz w:val="20"/>
                <w:szCs w:val="20"/>
              </w:rPr>
              <w:t>3</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2E5B3B4" w14:textId="77777777" w:rsidR="00DC09E1" w:rsidRPr="00A45EED" w:rsidRDefault="00DC09E1" w:rsidP="007E3F9C">
            <w:pPr>
              <w:jc w:val="center"/>
              <w:rPr>
                <w:rFonts w:eastAsia="Calibri"/>
                <w:sz w:val="20"/>
                <w:szCs w:val="20"/>
              </w:rPr>
            </w:pPr>
            <w:r w:rsidRPr="00A45EED">
              <w:rPr>
                <w:rFonts w:eastAsia="Calibri"/>
                <w:sz w:val="20"/>
                <w:szCs w:val="20"/>
              </w:rPr>
              <w:t>3</w:t>
            </w:r>
          </w:p>
        </w:tc>
      </w:tr>
      <w:tr w:rsidR="00A45EED" w:rsidRPr="00A45EED" w14:paraId="19C3660E"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461C6" w14:textId="77777777" w:rsidR="00DC09E1" w:rsidRPr="00A45EED" w:rsidRDefault="00DC09E1" w:rsidP="007E3F9C">
            <w:pPr>
              <w:rPr>
                <w:rFonts w:eastAsia="Calibri"/>
                <w:sz w:val="20"/>
                <w:szCs w:val="20"/>
              </w:rPr>
            </w:pPr>
            <w:r w:rsidRPr="00A45EED">
              <w:rPr>
                <w:rFonts w:eastAsia="Calibri"/>
                <w:sz w:val="20"/>
                <w:szCs w:val="20"/>
              </w:rPr>
              <w:t xml:space="preserve">Povećanje broja održanih kreativnih radionica i raznih svečanosti u koje </w:t>
            </w:r>
            <w:r w:rsidRPr="00A45EED">
              <w:rPr>
                <w:rFonts w:eastAsia="Calibri"/>
                <w:sz w:val="20"/>
                <w:szCs w:val="20"/>
              </w:rPr>
              <w:lastRenderedPageBreak/>
              <w:t>su uključeni i roditelji</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2E27C6E4" w14:textId="77777777" w:rsidR="00DC09E1" w:rsidRPr="00A45EED" w:rsidRDefault="00DC09E1" w:rsidP="007E3F9C">
            <w:pPr>
              <w:rPr>
                <w:rFonts w:eastAsia="Calibri"/>
                <w:sz w:val="20"/>
                <w:szCs w:val="20"/>
              </w:rPr>
            </w:pPr>
            <w:r w:rsidRPr="00A45EED">
              <w:rPr>
                <w:rFonts w:eastAsia="Calibri"/>
                <w:sz w:val="20"/>
                <w:szCs w:val="20"/>
              </w:rPr>
              <w:lastRenderedPageBreak/>
              <w:t>Održavanjem radionica potiču se djeca i roditelji na međusobno kreativno izražavanje kroz ugodno druženje djece, roditelja i odgojitelja.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705EA20" w14:textId="77777777" w:rsidR="00DC09E1" w:rsidRPr="00A45EED" w:rsidRDefault="00DC09E1" w:rsidP="007E3F9C">
            <w:pPr>
              <w:jc w:val="center"/>
              <w:rPr>
                <w:rFonts w:eastAsia="Calibri"/>
                <w:sz w:val="20"/>
                <w:szCs w:val="20"/>
              </w:rPr>
            </w:pPr>
            <w:r w:rsidRPr="00A45EED">
              <w:rPr>
                <w:rFonts w:eastAsia="Calibri"/>
                <w:sz w:val="20"/>
                <w:szCs w:val="20"/>
              </w:rPr>
              <w:t>Broj održanih radionica</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8F3AA89" w14:textId="77777777" w:rsidR="00DC09E1" w:rsidRPr="00A45EED" w:rsidRDefault="00DC09E1" w:rsidP="007E3F9C">
            <w:pPr>
              <w:jc w:val="center"/>
              <w:rPr>
                <w:rFonts w:eastAsia="Calibri"/>
                <w:sz w:val="20"/>
                <w:szCs w:val="20"/>
              </w:rPr>
            </w:pPr>
            <w:r w:rsidRPr="00A45EED">
              <w:rPr>
                <w:rFonts w:eastAsia="Calibri"/>
                <w:sz w:val="20"/>
                <w:szCs w:val="20"/>
              </w:rPr>
              <w:t>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6E22C9A" w14:textId="77777777" w:rsidR="00DC09E1" w:rsidRPr="00A45EED" w:rsidRDefault="00DC09E1" w:rsidP="007E3F9C">
            <w:pPr>
              <w:jc w:val="center"/>
              <w:rPr>
                <w:rFonts w:eastAsia="Calibri"/>
                <w:sz w:val="20"/>
                <w:szCs w:val="20"/>
              </w:rPr>
            </w:pPr>
            <w:r w:rsidRPr="00A45EED">
              <w:rPr>
                <w:rFonts w:eastAsia="Calibri"/>
                <w:sz w:val="20"/>
                <w:szCs w:val="20"/>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DD5D9D2" w14:textId="77777777" w:rsidR="00DC09E1" w:rsidRPr="00A45EED" w:rsidRDefault="00DC09E1" w:rsidP="007E3F9C">
            <w:pPr>
              <w:jc w:val="center"/>
              <w:rPr>
                <w:rFonts w:eastAsia="Calibri"/>
                <w:sz w:val="20"/>
                <w:szCs w:val="20"/>
              </w:rPr>
            </w:pPr>
            <w:r w:rsidRPr="00A45EED">
              <w:rPr>
                <w:rFonts w:eastAsia="Calibri"/>
                <w:sz w:val="20"/>
                <w:szCs w:val="20"/>
              </w:rPr>
              <w:t>30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4012513D" w14:textId="77777777" w:rsidR="00DC09E1" w:rsidRPr="00A45EED" w:rsidRDefault="00DC09E1" w:rsidP="007E3F9C">
            <w:pPr>
              <w:jc w:val="center"/>
              <w:rPr>
                <w:rFonts w:eastAsia="Calibri"/>
                <w:sz w:val="20"/>
                <w:szCs w:val="20"/>
              </w:rPr>
            </w:pPr>
            <w:r w:rsidRPr="00A45EED">
              <w:rPr>
                <w:rFonts w:eastAsia="Calibri"/>
                <w:sz w:val="20"/>
                <w:szCs w:val="20"/>
              </w:rPr>
              <w:t>30</w:t>
            </w:r>
          </w:p>
        </w:tc>
      </w:tr>
      <w:tr w:rsidR="00A45EED" w:rsidRPr="00A45EED" w14:paraId="62C7EC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EF934" w14:textId="77777777" w:rsidR="00DC09E1" w:rsidRPr="00A45EED" w:rsidRDefault="00DC09E1" w:rsidP="007E3F9C">
            <w:pPr>
              <w:rPr>
                <w:rFonts w:eastAsia="Calibri"/>
                <w:sz w:val="20"/>
                <w:szCs w:val="20"/>
              </w:rPr>
            </w:pPr>
            <w:r w:rsidRPr="00A45EED">
              <w:rPr>
                <w:rFonts w:eastAsia="Calibri"/>
                <w:sz w:val="20"/>
                <w:szCs w:val="20"/>
              </w:rPr>
              <w:t>Povećanje broja  predavačkih i komunikacijskih sastanaka  za roditelje</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59E9A54B" w14:textId="58A23C91" w:rsidR="00DC09E1" w:rsidRPr="00A45EED" w:rsidRDefault="00DC09E1" w:rsidP="007E3F9C">
            <w:pPr>
              <w:rPr>
                <w:rFonts w:eastAsia="Calibri"/>
                <w:sz w:val="20"/>
                <w:szCs w:val="20"/>
              </w:rPr>
            </w:pPr>
            <w:r w:rsidRPr="00A45EED">
              <w:rPr>
                <w:rFonts w:eastAsia="Calibri"/>
                <w:sz w:val="20"/>
                <w:szCs w:val="20"/>
              </w:rPr>
              <w:t>Održavanje planiranih sastanaka unutar odgojnih skupina uz povećanje sastanaka organiziranih u suradnji s vanjskim stručnjacima (npr. pedijatrima) radi bolje informiranosti roditelja o rastu i razvoju djece predškolske dobi.</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73770336"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37C32E12" w14:textId="77777777" w:rsidR="00DC09E1" w:rsidRPr="00A45EED" w:rsidRDefault="00DC09E1" w:rsidP="007E3F9C">
            <w:pPr>
              <w:jc w:val="center"/>
              <w:rPr>
                <w:rFonts w:eastAsia="Calibri"/>
                <w:sz w:val="20"/>
                <w:szCs w:val="20"/>
              </w:rPr>
            </w:pPr>
            <w:r w:rsidRPr="00A45EED">
              <w:rPr>
                <w:rFonts w:eastAsia="Calibri"/>
                <w:sz w:val="20"/>
                <w:szCs w:val="20"/>
              </w:rPr>
              <w:t>55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5CB4154" w14:textId="77777777" w:rsidR="00DC09E1" w:rsidRPr="00A45EED" w:rsidRDefault="00DC09E1" w:rsidP="007E3F9C">
            <w:pPr>
              <w:jc w:val="center"/>
              <w:rPr>
                <w:rFonts w:eastAsia="Calibri"/>
                <w:sz w:val="20"/>
                <w:szCs w:val="20"/>
              </w:rPr>
            </w:pPr>
            <w:r w:rsidRPr="00A45EED">
              <w:rPr>
                <w:rFonts w:eastAsia="Calibri"/>
                <w:sz w:val="20"/>
                <w:szCs w:val="20"/>
              </w:rPr>
              <w:t>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9616B8" w14:textId="77777777" w:rsidR="00DC09E1" w:rsidRPr="00A45EED" w:rsidRDefault="00DC09E1" w:rsidP="007E3F9C">
            <w:pPr>
              <w:jc w:val="center"/>
              <w:rPr>
                <w:rFonts w:eastAsia="Calibri"/>
                <w:sz w:val="20"/>
                <w:szCs w:val="20"/>
              </w:rPr>
            </w:pPr>
            <w:r w:rsidRPr="00A45EED">
              <w:rPr>
                <w:rFonts w:eastAsia="Calibri"/>
                <w:sz w:val="20"/>
                <w:szCs w:val="20"/>
              </w:rPr>
              <w:t>60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25F27D91" w14:textId="77777777" w:rsidR="00DC09E1" w:rsidRPr="00A45EED" w:rsidRDefault="00DC09E1" w:rsidP="007E3F9C">
            <w:pPr>
              <w:jc w:val="center"/>
              <w:rPr>
                <w:rFonts w:eastAsia="Calibri"/>
                <w:sz w:val="20"/>
                <w:szCs w:val="20"/>
              </w:rPr>
            </w:pPr>
            <w:r w:rsidRPr="00A45EED">
              <w:rPr>
                <w:rFonts w:eastAsia="Calibri"/>
                <w:sz w:val="20"/>
                <w:szCs w:val="20"/>
              </w:rPr>
              <w:t>60</w:t>
            </w:r>
          </w:p>
        </w:tc>
      </w:tr>
      <w:tr w:rsidR="00A45EED" w:rsidRPr="00A45EED" w14:paraId="195381BB" w14:textId="77777777" w:rsidTr="007E3F9C">
        <w:trPr>
          <w:trHeight w:val="567"/>
        </w:trPr>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19F98" w14:textId="77777777" w:rsidR="00DC09E1" w:rsidRPr="00A45EED" w:rsidRDefault="00DC09E1" w:rsidP="007E3F9C">
            <w:pPr>
              <w:rPr>
                <w:rFonts w:eastAsia="Calibri"/>
                <w:sz w:val="20"/>
                <w:szCs w:val="20"/>
              </w:rPr>
            </w:pPr>
            <w:r w:rsidRPr="00A45EED">
              <w:rPr>
                <w:rFonts w:eastAsia="Calibri"/>
                <w:sz w:val="20"/>
                <w:szCs w:val="20"/>
              </w:rPr>
              <w:t>Održavanje broja održanih seminara, predavanja i radionica  za odgojitelje, stručne suradnike, ravnatelja, administrativnih radnika u sklopu stručnog usavršavanja.</w:t>
            </w:r>
          </w:p>
        </w:tc>
        <w:tc>
          <w:tcPr>
            <w:tcW w:w="2809" w:type="dxa"/>
            <w:tcBorders>
              <w:top w:val="single" w:sz="4" w:space="0" w:color="auto"/>
              <w:left w:val="single" w:sz="4" w:space="0" w:color="auto"/>
              <w:bottom w:val="single" w:sz="4" w:space="0" w:color="auto"/>
              <w:right w:val="single" w:sz="4" w:space="0" w:color="auto"/>
            </w:tcBorders>
            <w:shd w:val="clear" w:color="auto" w:fill="auto"/>
            <w:vAlign w:val="center"/>
          </w:tcPr>
          <w:p w14:paraId="46E46601" w14:textId="77777777" w:rsidR="00DC09E1" w:rsidRPr="00A45EED" w:rsidRDefault="00DC09E1" w:rsidP="007E3F9C">
            <w:pPr>
              <w:rPr>
                <w:rFonts w:eastAsia="Calibri"/>
                <w:sz w:val="20"/>
                <w:szCs w:val="20"/>
              </w:rPr>
            </w:pPr>
            <w:r w:rsidRPr="00A45EED">
              <w:rPr>
                <w:rFonts w:eastAsia="Calibri"/>
                <w:sz w:val="20"/>
                <w:szCs w:val="20"/>
              </w:rPr>
              <w:t>Pohađanjem  seminara, predavanja i radionica potiče se radnike na profesionalan rast i razvoj koji je neophodan za kvalitetno provođenje predškolskog odgoja i obrazovanja.</w:t>
            </w:r>
          </w:p>
        </w:tc>
        <w:tc>
          <w:tcPr>
            <w:tcW w:w="928" w:type="dxa"/>
            <w:tcBorders>
              <w:top w:val="single" w:sz="4" w:space="0" w:color="auto"/>
              <w:left w:val="single" w:sz="4" w:space="0" w:color="auto"/>
              <w:bottom w:val="single" w:sz="4" w:space="0" w:color="auto"/>
              <w:right w:val="single" w:sz="4" w:space="0" w:color="auto"/>
            </w:tcBorders>
            <w:shd w:val="clear" w:color="auto" w:fill="auto"/>
            <w:vAlign w:val="center"/>
          </w:tcPr>
          <w:p w14:paraId="432A21C2" w14:textId="77777777" w:rsidR="00DC09E1" w:rsidRPr="00A45EED" w:rsidRDefault="00DC09E1" w:rsidP="007E3F9C">
            <w:pPr>
              <w:jc w:val="center"/>
              <w:rPr>
                <w:rFonts w:eastAsia="Calibri"/>
                <w:sz w:val="20"/>
                <w:szCs w:val="20"/>
              </w:rPr>
            </w:pPr>
            <w:r w:rsidRPr="00A45EED">
              <w:rPr>
                <w:rFonts w:eastAsia="Calibri"/>
                <w:sz w:val="20"/>
                <w:szCs w:val="20"/>
              </w:rPr>
              <w:t xml:space="preserve">Broj </w:t>
            </w:r>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tcPr>
          <w:p w14:paraId="425DF0CF"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EC0D2B"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2C1E78B" w14:textId="77777777" w:rsidR="00DC09E1" w:rsidRPr="00A45EED" w:rsidRDefault="00DC09E1" w:rsidP="007E3F9C">
            <w:pPr>
              <w:jc w:val="center"/>
              <w:rPr>
                <w:rFonts w:eastAsia="Calibri"/>
                <w:sz w:val="20"/>
                <w:szCs w:val="20"/>
              </w:rPr>
            </w:pPr>
            <w:r w:rsidRPr="00A45EED">
              <w:rPr>
                <w:rFonts w:eastAsia="Calibri"/>
                <w:sz w:val="20"/>
                <w:szCs w:val="20"/>
              </w:rPr>
              <w:t>40</w:t>
            </w:r>
          </w:p>
        </w:tc>
        <w:tc>
          <w:tcPr>
            <w:tcW w:w="1250" w:type="dxa"/>
            <w:tcBorders>
              <w:top w:val="single" w:sz="4" w:space="0" w:color="auto"/>
              <w:left w:val="nil"/>
              <w:bottom w:val="single" w:sz="4" w:space="0" w:color="auto"/>
              <w:right w:val="single" w:sz="4" w:space="0" w:color="auto"/>
            </w:tcBorders>
            <w:shd w:val="clear" w:color="auto" w:fill="auto"/>
            <w:noWrap/>
            <w:vAlign w:val="center"/>
          </w:tcPr>
          <w:p w14:paraId="63DC6675" w14:textId="77777777" w:rsidR="00DC09E1" w:rsidRPr="00A45EED" w:rsidRDefault="00DC09E1" w:rsidP="007E3F9C">
            <w:pPr>
              <w:jc w:val="center"/>
              <w:rPr>
                <w:rFonts w:eastAsia="Calibri"/>
                <w:sz w:val="20"/>
                <w:szCs w:val="20"/>
              </w:rPr>
            </w:pPr>
            <w:r w:rsidRPr="00A45EED">
              <w:rPr>
                <w:rFonts w:eastAsia="Calibri"/>
                <w:sz w:val="20"/>
                <w:szCs w:val="20"/>
              </w:rPr>
              <w:t>40</w:t>
            </w:r>
          </w:p>
        </w:tc>
      </w:tr>
    </w:tbl>
    <w:p w14:paraId="33A4AAA4" w14:textId="77777777" w:rsidR="00DC09E1" w:rsidRPr="00A45EED" w:rsidRDefault="00DC09E1" w:rsidP="00DC09E1">
      <w:pPr>
        <w:spacing w:line="276" w:lineRule="auto"/>
        <w:rPr>
          <w:rFonts w:eastAsia="Calibri"/>
          <w:lang w:eastAsia="en-US"/>
        </w:rPr>
      </w:pPr>
    </w:p>
    <w:p w14:paraId="4F3328E6" w14:textId="77777777" w:rsidR="00DC09E1" w:rsidRPr="00A45EED" w:rsidRDefault="00DC09E1" w:rsidP="00DC09E1">
      <w:pPr>
        <w:spacing w:line="276" w:lineRule="auto"/>
        <w:rPr>
          <w:rFonts w:eastAsia="Calibri"/>
          <w:b/>
          <w:lang w:eastAsia="en-US"/>
        </w:rPr>
      </w:pPr>
      <w:r w:rsidRPr="00A45EED">
        <w:rPr>
          <w:rFonts w:eastAsia="Calibri"/>
          <w:b/>
          <w:lang w:eastAsia="en-US"/>
        </w:rPr>
        <w:t>Proračunski korisnik 46149 DJEČJI VRTIĆ IZVOR SAMOBOR</w:t>
      </w:r>
    </w:p>
    <w:tbl>
      <w:tblPr>
        <w:tblW w:w="10206" w:type="dxa"/>
        <w:jc w:val="center"/>
        <w:tblLayout w:type="fixed"/>
        <w:tblLook w:val="04A0" w:firstRow="1" w:lastRow="0" w:firstColumn="1" w:lastColumn="0" w:noHBand="0" w:noVBand="1"/>
      </w:tblPr>
      <w:tblGrid>
        <w:gridCol w:w="1561"/>
        <w:gridCol w:w="2759"/>
        <w:gridCol w:w="914"/>
        <w:gridCol w:w="1066"/>
        <w:gridCol w:w="1256"/>
        <w:gridCol w:w="1255"/>
        <w:gridCol w:w="1395"/>
      </w:tblGrid>
      <w:tr w:rsidR="002C2952" w:rsidRPr="00A45EED" w14:paraId="4CEDCA66" w14:textId="77777777" w:rsidTr="00B10DE2">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78B4D8CB" w14:textId="77777777" w:rsidR="00DC09E1" w:rsidRPr="00A45EED" w:rsidRDefault="00DC09E1" w:rsidP="007E3F9C">
            <w:pPr>
              <w:rPr>
                <w:b/>
                <w:bCs/>
                <w:iCs/>
              </w:rPr>
            </w:pPr>
            <w:r w:rsidRPr="00A45EED">
              <w:rPr>
                <w:b/>
                <w:bCs/>
                <w:iCs/>
              </w:rPr>
              <w:t xml:space="preserve">Program:  DRUŠTVENA BRIGA O DJECI PREDŠKOLSKE DOBI </w:t>
            </w:r>
          </w:p>
        </w:tc>
      </w:tr>
      <w:tr w:rsidR="002C2952" w:rsidRPr="00A45EED" w14:paraId="27AB4C1F"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A7F33" w14:textId="77777777" w:rsidR="00DC09E1" w:rsidRPr="00A45EED" w:rsidRDefault="00DC09E1" w:rsidP="007E3F9C">
            <w:pPr>
              <w:rPr>
                <w:sz w:val="20"/>
                <w:szCs w:val="20"/>
              </w:rPr>
            </w:pPr>
            <w:r w:rsidRPr="00A45EED">
              <w:rPr>
                <w:sz w:val="20"/>
                <w:szCs w:val="20"/>
              </w:rPr>
              <w:t xml:space="preserve">Zakonske i druge pravne osnove programa: </w:t>
            </w:r>
          </w:p>
          <w:p w14:paraId="4B6EA0B1" w14:textId="77777777" w:rsidR="00DC09E1" w:rsidRPr="00A45EED" w:rsidRDefault="00DC09E1" w:rsidP="00047253">
            <w:pPr>
              <w:numPr>
                <w:ilvl w:val="0"/>
                <w:numId w:val="41"/>
              </w:numPr>
              <w:spacing w:after="200" w:line="276" w:lineRule="auto"/>
              <w:contextualSpacing/>
              <w:rPr>
                <w:rFonts w:eastAsia="Calibri"/>
                <w:sz w:val="20"/>
                <w:szCs w:val="20"/>
              </w:rPr>
            </w:pPr>
            <w:r w:rsidRPr="00A45EED">
              <w:rPr>
                <w:rFonts w:eastAsia="Calibri"/>
                <w:sz w:val="20"/>
                <w:szCs w:val="20"/>
              </w:rPr>
              <w:t xml:space="preserve">Zakon o ustanovama (NN </w:t>
            </w:r>
            <w:hyperlink r:id="rId29" w:tooltip="zakon o ustanovama" w:history="1">
              <w:r w:rsidRPr="00A45EED">
                <w:rPr>
                  <w:rFonts w:eastAsia="Calibri"/>
                  <w:sz w:val="20"/>
                  <w:szCs w:val="20"/>
                </w:rPr>
                <w:t>76/93</w:t>
              </w:r>
            </w:hyperlink>
            <w:r w:rsidRPr="00A45EED">
              <w:rPr>
                <w:rFonts w:eastAsia="Calibri"/>
                <w:sz w:val="20"/>
                <w:szCs w:val="20"/>
              </w:rPr>
              <w:t xml:space="preserve">, </w:t>
            </w:r>
            <w:hyperlink r:id="rId30" w:tooltip="ispravak zakona o ustanovama" w:history="1">
              <w:r w:rsidRPr="00A45EED">
                <w:rPr>
                  <w:rFonts w:eastAsia="Calibri"/>
                  <w:sz w:val="20"/>
                  <w:szCs w:val="20"/>
                </w:rPr>
                <w:t>29/97</w:t>
              </w:r>
            </w:hyperlink>
            <w:r w:rsidRPr="00A45EED">
              <w:rPr>
                <w:rFonts w:eastAsia="Calibri"/>
                <w:sz w:val="20"/>
                <w:szCs w:val="20"/>
              </w:rPr>
              <w:t xml:space="preserve">, </w:t>
            </w:r>
            <w:hyperlink r:id="rId31" w:tooltip="ispravak zakona o ustanovama" w:history="1">
              <w:r w:rsidRPr="00A45EED">
                <w:rPr>
                  <w:rFonts w:eastAsia="Calibri"/>
                  <w:sz w:val="20"/>
                  <w:szCs w:val="20"/>
                </w:rPr>
                <w:t>47/99</w:t>
              </w:r>
            </w:hyperlink>
            <w:r w:rsidRPr="00A45EED">
              <w:rPr>
                <w:rFonts w:eastAsia="Calibri"/>
                <w:sz w:val="20"/>
                <w:szCs w:val="20"/>
              </w:rPr>
              <w:t xml:space="preserve">, </w:t>
            </w:r>
            <w:hyperlink r:id="rId32" w:tooltip="zakon o izmjenama i dopuni zakona o ustanovama" w:history="1">
              <w:r w:rsidRPr="00A45EED">
                <w:rPr>
                  <w:rFonts w:eastAsia="Calibri"/>
                  <w:sz w:val="20"/>
                  <w:szCs w:val="20"/>
                </w:rPr>
                <w:t>35/08</w:t>
              </w:r>
            </w:hyperlink>
            <w:r w:rsidRPr="00A45EED">
              <w:rPr>
                <w:rFonts w:eastAsia="Calibri"/>
                <w:sz w:val="20"/>
                <w:szCs w:val="20"/>
              </w:rPr>
              <w:t xml:space="preserve"> i 127/19), </w:t>
            </w:r>
          </w:p>
          <w:p w14:paraId="6E1785FB" w14:textId="253D91AD" w:rsidR="00DC09E1" w:rsidRPr="00A45EED" w:rsidRDefault="00DC09E1" w:rsidP="00047253">
            <w:pPr>
              <w:numPr>
                <w:ilvl w:val="0"/>
                <w:numId w:val="41"/>
              </w:numPr>
              <w:spacing w:line="276" w:lineRule="auto"/>
              <w:contextualSpacing/>
              <w:rPr>
                <w:sz w:val="20"/>
                <w:szCs w:val="20"/>
              </w:rPr>
            </w:pPr>
            <w:r w:rsidRPr="00A45EED">
              <w:rPr>
                <w:sz w:val="20"/>
                <w:szCs w:val="20"/>
              </w:rPr>
              <w:t>Zakon o predškolskom o</w:t>
            </w:r>
            <w:r w:rsidR="00E150BD" w:rsidRPr="00A45EED">
              <w:rPr>
                <w:sz w:val="20"/>
                <w:szCs w:val="20"/>
              </w:rPr>
              <w:t xml:space="preserve">dgoju i obrazovanju  (NN 10/97, 107/07, 94/13, </w:t>
            </w:r>
            <w:r w:rsidRPr="00A45EED">
              <w:rPr>
                <w:sz w:val="20"/>
                <w:szCs w:val="20"/>
              </w:rPr>
              <w:t>98/19</w:t>
            </w:r>
            <w:r w:rsidR="00E150BD" w:rsidRPr="00A45EED">
              <w:rPr>
                <w:sz w:val="20"/>
                <w:szCs w:val="20"/>
              </w:rPr>
              <w:t xml:space="preserve"> i 57/22</w:t>
            </w:r>
            <w:r w:rsidRPr="00A45EED">
              <w:rPr>
                <w:sz w:val="20"/>
                <w:szCs w:val="20"/>
              </w:rPr>
              <w:t xml:space="preserve">), </w:t>
            </w:r>
          </w:p>
          <w:p w14:paraId="177BECAA" w14:textId="2349D326" w:rsidR="00DC09E1" w:rsidRPr="00A45EED" w:rsidRDefault="00DC09E1" w:rsidP="00047253">
            <w:pPr>
              <w:numPr>
                <w:ilvl w:val="0"/>
                <w:numId w:val="41"/>
              </w:numPr>
              <w:spacing w:line="276" w:lineRule="auto"/>
              <w:contextualSpacing/>
              <w:rPr>
                <w:rFonts w:ascii="Calibri" w:eastAsia="Calibri" w:hAnsi="Calibri"/>
                <w:sz w:val="20"/>
                <w:szCs w:val="20"/>
              </w:rPr>
            </w:pPr>
            <w:r w:rsidRPr="00A45EED">
              <w:rPr>
                <w:sz w:val="20"/>
                <w:szCs w:val="20"/>
              </w:rPr>
              <w:t>Državni pedagoški standard predškolskog odgoja i naobrazbe (NN 63/08 i 90/10)</w:t>
            </w:r>
            <w:r w:rsidR="00E150BD" w:rsidRPr="00A45EED">
              <w:rPr>
                <w:sz w:val="20"/>
                <w:szCs w:val="20"/>
              </w:rPr>
              <w:t>,</w:t>
            </w:r>
          </w:p>
          <w:p w14:paraId="0833009D" w14:textId="62361725" w:rsidR="00DC09E1" w:rsidRPr="00A45EED" w:rsidRDefault="00DC09E1" w:rsidP="00047253">
            <w:pPr>
              <w:numPr>
                <w:ilvl w:val="0"/>
                <w:numId w:val="41"/>
              </w:numPr>
              <w:spacing w:line="276" w:lineRule="auto"/>
              <w:contextualSpacing/>
              <w:rPr>
                <w:rFonts w:ascii="Calibri" w:eastAsia="Calibri" w:hAnsi="Calibri"/>
                <w:sz w:val="20"/>
                <w:szCs w:val="20"/>
              </w:rPr>
            </w:pPr>
            <w:r w:rsidRPr="00A45EED">
              <w:rPr>
                <w:sz w:val="20"/>
                <w:szCs w:val="20"/>
              </w:rPr>
              <w:t>Uputa za izradu proračuna Grada Samobora za razdoblje 2023.-2025.godine</w:t>
            </w:r>
            <w:r w:rsidR="00E150BD" w:rsidRPr="00A45EED">
              <w:rPr>
                <w:sz w:val="20"/>
                <w:szCs w:val="20"/>
              </w:rPr>
              <w:t>.</w:t>
            </w:r>
          </w:p>
        </w:tc>
      </w:tr>
      <w:tr w:rsidR="002C2952" w:rsidRPr="00A45EED" w14:paraId="71319355" w14:textId="77777777" w:rsidTr="00B10DE2">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noWrap/>
          </w:tcPr>
          <w:p w14:paraId="719406DE" w14:textId="77777777" w:rsidR="00DC09E1" w:rsidRPr="00A45EED" w:rsidRDefault="00DC09E1" w:rsidP="007E3F9C">
            <w:pPr>
              <w:jc w:val="both"/>
              <w:rPr>
                <w:b/>
                <w:sz w:val="20"/>
                <w:szCs w:val="20"/>
              </w:rPr>
            </w:pPr>
            <w:r w:rsidRPr="00A45EED">
              <w:rPr>
                <w:b/>
                <w:sz w:val="20"/>
                <w:szCs w:val="20"/>
              </w:rPr>
              <w:t xml:space="preserve">Razvojna mjera </w:t>
            </w:r>
            <w:r w:rsidRPr="00A45EED">
              <w:rPr>
                <w:i/>
                <w:iCs/>
                <w:sz w:val="20"/>
                <w:szCs w:val="20"/>
              </w:rPr>
              <w:t>(poveznica sa strateškim okvirom Provedbenog programa Grada Samobora za razdoblje 2021. – 2025.):</w:t>
            </w:r>
          </w:p>
          <w:p w14:paraId="56D86909" w14:textId="77777777" w:rsidR="00DC09E1" w:rsidRPr="00A45EED" w:rsidRDefault="00DC09E1" w:rsidP="007E3F9C">
            <w:pPr>
              <w:jc w:val="both"/>
              <w:rPr>
                <w:i/>
                <w:iCs/>
                <w:sz w:val="20"/>
                <w:szCs w:val="20"/>
              </w:rPr>
            </w:pPr>
            <w:r w:rsidRPr="00A45EED">
              <w:rPr>
                <w:i/>
                <w:iCs/>
                <w:sz w:val="20"/>
                <w:szCs w:val="20"/>
              </w:rPr>
              <w:t>5. Briga o djeci</w:t>
            </w:r>
          </w:p>
          <w:p w14:paraId="474257CF" w14:textId="77777777" w:rsidR="00DC09E1" w:rsidRPr="00A45EED" w:rsidRDefault="00DC09E1" w:rsidP="007E3F9C">
            <w:pPr>
              <w:jc w:val="both"/>
              <w:rPr>
                <w:i/>
                <w:iCs/>
                <w:sz w:val="20"/>
                <w:szCs w:val="20"/>
              </w:rPr>
            </w:pPr>
          </w:p>
          <w:p w14:paraId="572F7C5C" w14:textId="77777777" w:rsidR="00DC09E1" w:rsidRPr="00A45EED" w:rsidRDefault="00DC09E1" w:rsidP="007E3F9C">
            <w:pPr>
              <w:jc w:val="both"/>
              <w:rPr>
                <w:b/>
                <w:sz w:val="20"/>
                <w:szCs w:val="20"/>
              </w:rPr>
            </w:pPr>
            <w:r w:rsidRPr="00A45EED">
              <w:rPr>
                <w:b/>
                <w:sz w:val="20"/>
                <w:szCs w:val="20"/>
              </w:rPr>
              <w:t>Pokazatelji rezultata:</w:t>
            </w:r>
          </w:p>
          <w:p w14:paraId="53C2BF4B" w14:textId="77777777" w:rsidR="00DC09E1" w:rsidRPr="00A45EED" w:rsidRDefault="00DC09E1" w:rsidP="007E3F9C">
            <w:pPr>
              <w:jc w:val="both"/>
              <w:rPr>
                <w:sz w:val="20"/>
                <w:szCs w:val="20"/>
              </w:rPr>
            </w:pPr>
            <w:r w:rsidRPr="00A45EED">
              <w:rPr>
                <w:i/>
                <w:iCs/>
                <w:sz w:val="20"/>
                <w:szCs w:val="20"/>
              </w:rPr>
              <w:t>Sukladno Prilogu 1. Provedbenog programa Grada Samobora za razdoblje 2021. – 2025.</w:t>
            </w:r>
          </w:p>
        </w:tc>
      </w:tr>
      <w:tr w:rsidR="002C2952" w:rsidRPr="00A45EED" w14:paraId="6BEB0B6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5EE2416"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REDOVNA DJELATNOST DJEČJEG VRTIĆA </w:t>
            </w:r>
          </w:p>
        </w:tc>
      </w:tr>
      <w:tr w:rsidR="002C2952" w:rsidRPr="00A45EED" w14:paraId="60B646C9"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20423C"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99C20C"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2E417FC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BC673BF"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1753415A"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6FFEE0CD"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200300C6" w14:textId="77777777" w:rsidR="00DC09E1" w:rsidRPr="00A45EED" w:rsidRDefault="00DC09E1" w:rsidP="007E3F9C">
            <w:pPr>
              <w:jc w:val="center"/>
              <w:rPr>
                <w:sz w:val="20"/>
                <w:szCs w:val="20"/>
              </w:rPr>
            </w:pPr>
            <w:r w:rsidRPr="00A45EED">
              <w:rPr>
                <w:sz w:val="20"/>
                <w:szCs w:val="20"/>
              </w:rPr>
              <w:t>2025.</w:t>
            </w:r>
          </w:p>
        </w:tc>
      </w:tr>
      <w:tr w:rsidR="00994095" w:rsidRPr="00A45EED" w14:paraId="6710B7D5"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21CFB296" w14:textId="77777777" w:rsidR="00B10DE2" w:rsidRPr="00A45EED" w:rsidRDefault="00B10DE2" w:rsidP="00B10DE2">
            <w:pPr>
              <w:jc w:val="both"/>
              <w:rPr>
                <w:bCs/>
                <w:sz w:val="20"/>
                <w:szCs w:val="20"/>
              </w:rPr>
            </w:pPr>
            <w:r w:rsidRPr="00A45EED">
              <w:rPr>
                <w:bCs/>
                <w:sz w:val="20"/>
                <w:szCs w:val="20"/>
              </w:rPr>
              <w:t>Troškove redovne djelatnosti Dječjeg vrtića Izvor snosi osnivač i roditelji djece koja polaze vrtić.</w:t>
            </w:r>
          </w:p>
          <w:p w14:paraId="3802EE4C" w14:textId="082893B6" w:rsidR="00B10DE2" w:rsidRPr="00A45EED" w:rsidRDefault="00B10DE2" w:rsidP="00B10DE2">
            <w:pPr>
              <w:jc w:val="both"/>
              <w:rPr>
                <w:bCs/>
                <w:sz w:val="20"/>
                <w:szCs w:val="20"/>
              </w:rPr>
            </w:pPr>
            <w:r w:rsidRPr="00A45EED">
              <w:rPr>
                <w:bCs/>
                <w:sz w:val="20"/>
                <w:szCs w:val="20"/>
              </w:rPr>
              <w:t>Unutar ove aktivnosti, iz izvora opći prihodi i primici, financiraju se izdaci za radnike: bruto plaće, ostali rashodi za zaposlene (božićnica, regres i dr.),  naknada zbog nezapošljavanja osoba s invaliditetom te dio rashoda za energente, zakupnine i najamnine, zdravstvene i računalne usluge. Iznosi za plaće, doprinose i ostala materijalna prava planirani su na bazi 119 radnika. Osnovica za obračun plaće utvrđuje se Odlukom o izvršavanju Proračuna Grada Samobora te će za 2023. godinu iznositi 500 €, dok se koeficijenti složenosti poslova te ostala materijalna prava propisuju Pravilnicima o radu dječjih vrtića. U proračunskom razdoblju, zbog velikog povećanja cijena, na teret osnivača planiran je iznos od 76.000 eur za električnu energiju.</w:t>
            </w:r>
          </w:p>
          <w:p w14:paraId="637CB03A" w14:textId="42B7FAB1" w:rsidR="00B10DE2" w:rsidRPr="00A45EED" w:rsidRDefault="00B10DE2" w:rsidP="00B10DE2">
            <w:pPr>
              <w:jc w:val="both"/>
              <w:rPr>
                <w:bCs/>
                <w:sz w:val="20"/>
                <w:szCs w:val="20"/>
              </w:rPr>
            </w:pPr>
            <w:r w:rsidRPr="00A45EED">
              <w:rPr>
                <w:bCs/>
                <w:sz w:val="20"/>
                <w:szCs w:val="20"/>
              </w:rPr>
              <w:t xml:space="preserve">Svi ostali troškovi vrtića (prehrana djece, materijalni izdaci, energija i komunalije, tekuće održavanje objekata i opreme, nabava namještaja i opreme, nabava sitnog materijala) financiraju se roditeljskim uplatama i vlastitim prihodima vrtića. Ishodište za procjenu navedenih troškova u razdoblju 2023. – 2025. godine je upisani broj djece u pedagoškoj godini </w:t>
            </w:r>
            <w:r w:rsidRPr="00A45EED">
              <w:rPr>
                <w:bCs/>
                <w:sz w:val="20"/>
                <w:szCs w:val="20"/>
              </w:rPr>
              <w:lastRenderedPageBreak/>
              <w:t>2022./2023. i planirana dogradnja centralnog objekta od rujna 2024.g. (za 4 skupine).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71C61C20" w14:textId="1F43843D" w:rsidR="00B10DE2" w:rsidRPr="00A45EED" w:rsidRDefault="00B10DE2" w:rsidP="00B10DE2">
            <w:pPr>
              <w:jc w:val="right"/>
              <w:rPr>
                <w:b/>
                <w:sz w:val="20"/>
                <w:szCs w:val="20"/>
              </w:rPr>
            </w:pPr>
            <w:r w:rsidRPr="00A45EED">
              <w:rPr>
                <w:b/>
                <w:sz w:val="20"/>
                <w:szCs w:val="20"/>
              </w:rPr>
              <w:lastRenderedPageBreak/>
              <w:t>2.491.004</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5831E7B7" w14:textId="77777777" w:rsidR="00B10DE2" w:rsidRPr="00A45EED" w:rsidRDefault="00B10DE2" w:rsidP="00B10DE2">
            <w:pPr>
              <w:jc w:val="right"/>
              <w:rPr>
                <w:b/>
                <w:sz w:val="20"/>
                <w:szCs w:val="20"/>
              </w:rPr>
            </w:pPr>
            <w:r w:rsidRPr="00A45EED">
              <w:rPr>
                <w:b/>
                <w:sz w:val="20"/>
                <w:szCs w:val="20"/>
              </w:rPr>
              <w:t>2.501.448</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0D934D7F" w14:textId="77777777" w:rsidR="00B10DE2" w:rsidRPr="00A45EED" w:rsidRDefault="00B10DE2" w:rsidP="00B10DE2">
            <w:pPr>
              <w:jc w:val="right"/>
              <w:rPr>
                <w:b/>
                <w:sz w:val="20"/>
                <w:szCs w:val="20"/>
              </w:rPr>
            </w:pPr>
            <w:r w:rsidRPr="00A45EED">
              <w:rPr>
                <w:b/>
                <w:sz w:val="20"/>
                <w:szCs w:val="20"/>
              </w:rPr>
              <w:t>2.666.293</w:t>
            </w:r>
          </w:p>
        </w:tc>
      </w:tr>
      <w:tr w:rsidR="002C2952" w:rsidRPr="00A45EED" w14:paraId="6F410E7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7695726"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POSEBNI PROGRAM - MONTESSORI </w:t>
            </w:r>
          </w:p>
        </w:tc>
      </w:tr>
      <w:tr w:rsidR="002C2952" w:rsidRPr="00A45EED" w14:paraId="555C9333"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E363"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71AD1"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06DB19A7"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B87EC1C"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0879CD2F"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43C143D7"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685458AF" w14:textId="77777777" w:rsidR="00DC09E1" w:rsidRPr="00A45EED" w:rsidRDefault="00DC09E1" w:rsidP="007E3F9C">
            <w:pPr>
              <w:jc w:val="center"/>
              <w:rPr>
                <w:sz w:val="20"/>
                <w:szCs w:val="20"/>
              </w:rPr>
            </w:pPr>
            <w:r w:rsidRPr="00A45EED">
              <w:rPr>
                <w:sz w:val="20"/>
                <w:szCs w:val="20"/>
              </w:rPr>
              <w:t>2025.</w:t>
            </w:r>
          </w:p>
        </w:tc>
      </w:tr>
      <w:tr w:rsidR="002C2952" w:rsidRPr="00A45EED" w14:paraId="0FF8C2D1"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E73DA9C" w14:textId="23751C0F" w:rsidR="00DC09E1" w:rsidRPr="00A45EED" w:rsidRDefault="00DC09E1" w:rsidP="007E3F9C">
            <w:pPr>
              <w:jc w:val="both"/>
              <w:rPr>
                <w:sz w:val="20"/>
                <w:szCs w:val="20"/>
              </w:rPr>
            </w:pPr>
            <w:r w:rsidRPr="00A45EED">
              <w:rPr>
                <w:sz w:val="20"/>
                <w:szCs w:val="20"/>
              </w:rPr>
              <w:t>DV Izvor započeo je s provođenjem alternativnog 10-satnog odgojno-obrazovnog programa prema koncepciji Marije Montessori u ped</w:t>
            </w:r>
            <w:r w:rsidR="00B70F19" w:rsidRPr="00A45EED">
              <w:rPr>
                <w:sz w:val="20"/>
                <w:szCs w:val="20"/>
              </w:rPr>
              <w:t>agoškoj</w:t>
            </w:r>
            <w:r w:rsidRPr="00A45EED">
              <w:rPr>
                <w:sz w:val="20"/>
                <w:szCs w:val="20"/>
              </w:rPr>
              <w:t xml:space="preserve"> god</w:t>
            </w:r>
            <w:r w:rsidR="00B70F19" w:rsidRPr="00A45EED">
              <w:rPr>
                <w:sz w:val="20"/>
                <w:szCs w:val="20"/>
              </w:rPr>
              <w:t>ini</w:t>
            </w:r>
            <w:r w:rsidRPr="00A45EED">
              <w:rPr>
                <w:sz w:val="20"/>
                <w:szCs w:val="20"/>
              </w:rPr>
              <w:t xml:space="preserve"> 2015./16. Montessori metoda je filozofija odgoja koja objedinjuje teoriju ličnosti i razvoja i pedagoške tehnike temeljene na poštivanju prava djeteta, njegovih prirodnih sposobnosti i ljubavi prema djetetu. Montessori program se provodi za jednu skupinu u centralnom objektu u Ul. Gustava Krkleca.</w:t>
            </w:r>
          </w:p>
          <w:p w14:paraId="5D965C53" w14:textId="3DCBE23E" w:rsidR="00DC09E1" w:rsidRPr="00A45EED" w:rsidRDefault="00DC09E1" w:rsidP="007E3F9C">
            <w:pPr>
              <w:jc w:val="both"/>
              <w:rPr>
                <w:sz w:val="20"/>
                <w:szCs w:val="20"/>
              </w:rPr>
            </w:pPr>
            <w:r w:rsidRPr="00A45EED">
              <w:rPr>
                <w:sz w:val="20"/>
                <w:szCs w:val="20"/>
              </w:rPr>
              <w:t xml:space="preserve">Financijska sredstva za provođenje Posebnog programa – Montessori proizlaze iz roditeljskih uplata. Naime, cijena za djecu uključenu u Montessori program uvećava se za 53,09 </w:t>
            </w:r>
            <w:r w:rsidR="00B70F19" w:rsidRPr="00A45EED">
              <w:rPr>
                <w:sz w:val="20"/>
                <w:szCs w:val="20"/>
              </w:rPr>
              <w:t>€</w:t>
            </w:r>
            <w:r w:rsidR="005367B2" w:rsidRPr="00A45EED">
              <w:rPr>
                <w:sz w:val="20"/>
                <w:szCs w:val="20"/>
              </w:rPr>
              <w:t xml:space="preserve"> (400,00 kn)</w:t>
            </w:r>
            <w:r w:rsidRPr="00A45EED">
              <w:rPr>
                <w:sz w:val="20"/>
                <w:szCs w:val="20"/>
              </w:rPr>
              <w:t xml:space="preserve"> mjesečno (na redoviti iznos roditeljske uplate od</w:t>
            </w:r>
            <w:r w:rsidR="005367B2" w:rsidRPr="00A45EED">
              <w:rPr>
                <w:sz w:val="20"/>
                <w:szCs w:val="20"/>
              </w:rPr>
              <w:t xml:space="preserve"> </w:t>
            </w:r>
            <w:r w:rsidRPr="00A45EED">
              <w:rPr>
                <w:sz w:val="20"/>
                <w:szCs w:val="20"/>
              </w:rPr>
              <w:t xml:space="preserve">76,98 </w:t>
            </w:r>
            <w:r w:rsidR="00B70F19" w:rsidRPr="00A45EED">
              <w:rPr>
                <w:sz w:val="20"/>
                <w:szCs w:val="20"/>
              </w:rPr>
              <w:t>€</w:t>
            </w:r>
            <w:r w:rsidR="005367B2" w:rsidRPr="00A45EED">
              <w:rPr>
                <w:sz w:val="20"/>
                <w:szCs w:val="20"/>
              </w:rPr>
              <w:t xml:space="preserve"> (580,00 kn)</w:t>
            </w:r>
            <w:r w:rsidRPr="00A45EED">
              <w:rPr>
                <w:sz w:val="20"/>
                <w:szCs w:val="20"/>
              </w:rPr>
              <w:t>. Sredstva se ulažu dalje u program, i to za dodatke na plaću 3 odgojiteljice te njihovo stručno obrazovanje i usavršavanje.</w:t>
            </w:r>
          </w:p>
        </w:tc>
        <w:tc>
          <w:tcPr>
            <w:tcW w:w="1256" w:type="dxa"/>
            <w:tcBorders>
              <w:top w:val="nil"/>
              <w:left w:val="nil"/>
              <w:bottom w:val="single" w:sz="4" w:space="0" w:color="auto"/>
              <w:right w:val="single" w:sz="4" w:space="0" w:color="auto"/>
            </w:tcBorders>
            <w:shd w:val="clear" w:color="auto" w:fill="auto"/>
            <w:noWrap/>
            <w:vAlign w:val="center"/>
          </w:tcPr>
          <w:p w14:paraId="6C60CB32" w14:textId="77777777" w:rsidR="00DC09E1" w:rsidRPr="00A45EED" w:rsidRDefault="00DC09E1" w:rsidP="007E3F9C">
            <w:pPr>
              <w:jc w:val="right"/>
              <w:rPr>
                <w:b/>
                <w:sz w:val="20"/>
                <w:szCs w:val="20"/>
              </w:rPr>
            </w:pPr>
            <w:r w:rsidRPr="00A45EED">
              <w:rPr>
                <w:b/>
                <w:sz w:val="20"/>
                <w:szCs w:val="20"/>
              </w:rPr>
              <w:t>7.861</w:t>
            </w:r>
          </w:p>
        </w:tc>
        <w:tc>
          <w:tcPr>
            <w:tcW w:w="1255" w:type="dxa"/>
            <w:tcBorders>
              <w:top w:val="nil"/>
              <w:left w:val="nil"/>
              <w:bottom w:val="single" w:sz="4" w:space="0" w:color="auto"/>
              <w:right w:val="single" w:sz="4" w:space="0" w:color="auto"/>
            </w:tcBorders>
            <w:shd w:val="clear" w:color="auto" w:fill="auto"/>
            <w:noWrap/>
            <w:vAlign w:val="center"/>
          </w:tcPr>
          <w:p w14:paraId="58601E58" w14:textId="77777777" w:rsidR="00DC09E1" w:rsidRPr="00A45EED" w:rsidRDefault="00DC09E1" w:rsidP="007E3F9C">
            <w:pPr>
              <w:jc w:val="right"/>
              <w:rPr>
                <w:b/>
                <w:sz w:val="20"/>
                <w:szCs w:val="20"/>
              </w:rPr>
            </w:pPr>
            <w:r w:rsidRPr="00A45EED">
              <w:rPr>
                <w:b/>
                <w:sz w:val="20"/>
                <w:szCs w:val="20"/>
              </w:rPr>
              <w:t>8.254</w:t>
            </w:r>
          </w:p>
        </w:tc>
        <w:tc>
          <w:tcPr>
            <w:tcW w:w="1395" w:type="dxa"/>
            <w:tcBorders>
              <w:top w:val="nil"/>
              <w:left w:val="nil"/>
              <w:bottom w:val="single" w:sz="4" w:space="0" w:color="auto"/>
              <w:right w:val="single" w:sz="4" w:space="0" w:color="auto"/>
            </w:tcBorders>
            <w:shd w:val="clear" w:color="auto" w:fill="auto"/>
            <w:noWrap/>
            <w:vAlign w:val="center"/>
          </w:tcPr>
          <w:p w14:paraId="7A79066F" w14:textId="77777777" w:rsidR="00DC09E1" w:rsidRPr="00A45EED" w:rsidRDefault="00DC09E1" w:rsidP="007E3F9C">
            <w:pPr>
              <w:jc w:val="right"/>
              <w:rPr>
                <w:b/>
                <w:sz w:val="20"/>
                <w:szCs w:val="20"/>
              </w:rPr>
            </w:pPr>
            <w:r w:rsidRPr="00A45EED">
              <w:rPr>
                <w:b/>
                <w:sz w:val="20"/>
                <w:szCs w:val="20"/>
              </w:rPr>
              <w:t>8.667</w:t>
            </w:r>
          </w:p>
        </w:tc>
      </w:tr>
      <w:tr w:rsidR="002C2952" w:rsidRPr="00A45EED" w14:paraId="75873FE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5556946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POSEBAN PROGRAM – RANO UČENJE NJEMAČKOG JEZIKA </w:t>
            </w:r>
          </w:p>
        </w:tc>
      </w:tr>
      <w:tr w:rsidR="002C2952" w:rsidRPr="00A45EED" w14:paraId="218331FB"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AA7121"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C2E977"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5E29173D"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121230E"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2F4AA4C2"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5D9F63B1"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46C06680" w14:textId="77777777" w:rsidR="00DC09E1" w:rsidRPr="00A45EED" w:rsidRDefault="00DC09E1" w:rsidP="007E3F9C">
            <w:pPr>
              <w:jc w:val="center"/>
              <w:rPr>
                <w:sz w:val="20"/>
                <w:szCs w:val="20"/>
              </w:rPr>
            </w:pPr>
            <w:r w:rsidRPr="00A45EED">
              <w:rPr>
                <w:sz w:val="20"/>
                <w:szCs w:val="20"/>
              </w:rPr>
              <w:t>2025.</w:t>
            </w:r>
          </w:p>
        </w:tc>
      </w:tr>
      <w:tr w:rsidR="002C2952" w:rsidRPr="00A45EED" w14:paraId="742BC88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96D57B9" w14:textId="77777777" w:rsidR="00DC09E1" w:rsidRPr="00A45EED" w:rsidRDefault="00DC09E1" w:rsidP="007E3F9C">
            <w:pPr>
              <w:jc w:val="both"/>
              <w:rPr>
                <w:sz w:val="20"/>
                <w:szCs w:val="20"/>
              </w:rPr>
            </w:pPr>
            <w:r w:rsidRPr="00A45EED">
              <w:rPr>
                <w:sz w:val="20"/>
                <w:szCs w:val="20"/>
              </w:rPr>
              <w:t xml:space="preserve">Posebnost DV Izvor jest i poseban petosatni program ranog učenja njemačkog jezika. Program se provodi za jednu skupinu u objektu u Mlinskoj ulici. </w:t>
            </w:r>
          </w:p>
          <w:p w14:paraId="22CB48DF" w14:textId="6D4F1356" w:rsidR="00DC09E1" w:rsidRPr="00A45EED" w:rsidRDefault="00DC09E1" w:rsidP="007E3F9C">
            <w:pPr>
              <w:jc w:val="both"/>
              <w:rPr>
                <w:sz w:val="20"/>
                <w:szCs w:val="20"/>
              </w:rPr>
            </w:pPr>
            <w:r w:rsidRPr="00A45EED">
              <w:rPr>
                <w:sz w:val="20"/>
                <w:szCs w:val="20"/>
              </w:rPr>
              <w:t>Financijska sredstva za provođenje Posebnog programa – rano učenje njemačkog jezika proizlaze iz roditeljskih uplata. Naime, cijena za djecu uključenu u njemačku skupinu program uvećava se za</w:t>
            </w:r>
            <w:r w:rsidR="005367B2" w:rsidRPr="00A45EED">
              <w:rPr>
                <w:sz w:val="20"/>
                <w:szCs w:val="20"/>
              </w:rPr>
              <w:t xml:space="preserve"> </w:t>
            </w:r>
            <w:r w:rsidRPr="00A45EED">
              <w:rPr>
                <w:sz w:val="20"/>
                <w:szCs w:val="20"/>
              </w:rPr>
              <w:t xml:space="preserve">11,95 </w:t>
            </w:r>
            <w:r w:rsidR="00B70F19" w:rsidRPr="00A45EED">
              <w:rPr>
                <w:sz w:val="20"/>
                <w:szCs w:val="20"/>
              </w:rPr>
              <w:t>€</w:t>
            </w:r>
            <w:r w:rsidR="005367B2" w:rsidRPr="00A45EED">
              <w:rPr>
                <w:sz w:val="20"/>
                <w:szCs w:val="20"/>
              </w:rPr>
              <w:t xml:space="preserve"> (90,00 kn)</w:t>
            </w:r>
            <w:r w:rsidRPr="00A45EED">
              <w:rPr>
                <w:sz w:val="20"/>
                <w:szCs w:val="20"/>
              </w:rPr>
              <w:t xml:space="preserve"> mjesečno (na redoviti iznos roditeljske uplate od 76,98 </w:t>
            </w:r>
            <w:r w:rsidR="00B70F19" w:rsidRPr="00A45EED">
              <w:rPr>
                <w:sz w:val="20"/>
                <w:szCs w:val="20"/>
              </w:rPr>
              <w:t>€</w:t>
            </w:r>
            <w:r w:rsidR="005367B2" w:rsidRPr="00A45EED">
              <w:rPr>
                <w:sz w:val="20"/>
                <w:szCs w:val="20"/>
              </w:rPr>
              <w:t xml:space="preserve"> (580,00 kn)</w:t>
            </w:r>
            <w:r w:rsidRPr="00A45EED">
              <w:rPr>
                <w:sz w:val="20"/>
                <w:szCs w:val="20"/>
              </w:rPr>
              <w:t>. Sredstva se ulažu dalje u program, i to za dodatak na plaću i stručno usavršavanje odgojiteljice koja provodi program.</w:t>
            </w:r>
          </w:p>
        </w:tc>
        <w:tc>
          <w:tcPr>
            <w:tcW w:w="1256" w:type="dxa"/>
            <w:tcBorders>
              <w:top w:val="nil"/>
              <w:left w:val="nil"/>
              <w:bottom w:val="single" w:sz="4" w:space="0" w:color="auto"/>
              <w:right w:val="single" w:sz="4" w:space="0" w:color="auto"/>
            </w:tcBorders>
            <w:shd w:val="clear" w:color="auto" w:fill="auto"/>
            <w:noWrap/>
            <w:vAlign w:val="center"/>
          </w:tcPr>
          <w:p w14:paraId="6BB765BB" w14:textId="77777777" w:rsidR="00DC09E1" w:rsidRPr="00A45EED" w:rsidRDefault="00DC09E1" w:rsidP="007E3F9C">
            <w:pPr>
              <w:jc w:val="right"/>
              <w:rPr>
                <w:b/>
                <w:sz w:val="20"/>
                <w:szCs w:val="20"/>
              </w:rPr>
            </w:pPr>
            <w:r w:rsidRPr="00A45EED">
              <w:rPr>
                <w:b/>
                <w:sz w:val="20"/>
                <w:szCs w:val="20"/>
              </w:rPr>
              <w:t>2.167</w:t>
            </w:r>
          </w:p>
        </w:tc>
        <w:tc>
          <w:tcPr>
            <w:tcW w:w="1255" w:type="dxa"/>
            <w:tcBorders>
              <w:top w:val="nil"/>
              <w:left w:val="nil"/>
              <w:bottom w:val="single" w:sz="4" w:space="0" w:color="auto"/>
              <w:right w:val="single" w:sz="4" w:space="0" w:color="auto"/>
            </w:tcBorders>
            <w:shd w:val="clear" w:color="auto" w:fill="auto"/>
            <w:noWrap/>
            <w:vAlign w:val="center"/>
          </w:tcPr>
          <w:p w14:paraId="75C6A526" w14:textId="77777777" w:rsidR="00DC09E1" w:rsidRPr="00A45EED" w:rsidRDefault="00DC09E1" w:rsidP="007E3F9C">
            <w:pPr>
              <w:jc w:val="right"/>
              <w:rPr>
                <w:b/>
                <w:sz w:val="20"/>
                <w:szCs w:val="20"/>
              </w:rPr>
            </w:pPr>
            <w:r w:rsidRPr="00A45EED">
              <w:rPr>
                <w:b/>
                <w:sz w:val="20"/>
                <w:szCs w:val="20"/>
              </w:rPr>
              <w:t>2.276</w:t>
            </w:r>
          </w:p>
        </w:tc>
        <w:tc>
          <w:tcPr>
            <w:tcW w:w="1395" w:type="dxa"/>
            <w:tcBorders>
              <w:top w:val="nil"/>
              <w:left w:val="nil"/>
              <w:bottom w:val="single" w:sz="4" w:space="0" w:color="auto"/>
              <w:right w:val="single" w:sz="4" w:space="0" w:color="auto"/>
            </w:tcBorders>
            <w:shd w:val="clear" w:color="auto" w:fill="auto"/>
            <w:noWrap/>
            <w:vAlign w:val="center"/>
          </w:tcPr>
          <w:p w14:paraId="60BAAA80" w14:textId="77777777" w:rsidR="00DC09E1" w:rsidRPr="00A45EED" w:rsidRDefault="00DC09E1" w:rsidP="007E3F9C">
            <w:pPr>
              <w:jc w:val="right"/>
              <w:rPr>
                <w:b/>
                <w:sz w:val="20"/>
                <w:szCs w:val="20"/>
              </w:rPr>
            </w:pPr>
            <w:r w:rsidRPr="00A45EED">
              <w:rPr>
                <w:b/>
                <w:sz w:val="20"/>
                <w:szCs w:val="20"/>
              </w:rPr>
              <w:t>2.390</w:t>
            </w:r>
          </w:p>
        </w:tc>
      </w:tr>
      <w:tr w:rsidR="002C2952" w:rsidRPr="00A45EED" w14:paraId="33E7B8F5"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EB94061"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KRAĆI PROGRAM – IGRAONICE </w:t>
            </w:r>
          </w:p>
        </w:tc>
      </w:tr>
      <w:tr w:rsidR="002C2952" w:rsidRPr="00A45EED" w14:paraId="6DA28632"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AF622C"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5623A6"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6F87A13E"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F0325C7" w14:textId="77777777" w:rsidR="00DC09E1" w:rsidRPr="00A45EED"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6CCEF48" w14:textId="77777777" w:rsidR="00DC09E1" w:rsidRPr="00A45EED" w:rsidRDefault="00DC09E1" w:rsidP="007E3F9C">
            <w:pPr>
              <w:jc w:val="center"/>
              <w:rPr>
                <w:sz w:val="20"/>
                <w:szCs w:val="20"/>
              </w:rPr>
            </w:pPr>
            <w:r w:rsidRPr="00A45EED">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7F04422B" w14:textId="77777777" w:rsidR="00DC09E1" w:rsidRPr="00A45EED" w:rsidRDefault="00DC09E1" w:rsidP="007E3F9C">
            <w:pPr>
              <w:jc w:val="center"/>
              <w:rPr>
                <w:sz w:val="20"/>
                <w:szCs w:val="20"/>
              </w:rPr>
            </w:pPr>
            <w:r w:rsidRPr="00A45EED">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616B617B" w14:textId="77777777" w:rsidR="00DC09E1" w:rsidRPr="00A45EED" w:rsidRDefault="00DC09E1" w:rsidP="007E3F9C">
            <w:pPr>
              <w:jc w:val="center"/>
              <w:rPr>
                <w:sz w:val="20"/>
                <w:szCs w:val="20"/>
              </w:rPr>
            </w:pPr>
            <w:r w:rsidRPr="00A45EED">
              <w:rPr>
                <w:sz w:val="20"/>
                <w:szCs w:val="20"/>
              </w:rPr>
              <w:t>2025.</w:t>
            </w:r>
          </w:p>
        </w:tc>
      </w:tr>
      <w:tr w:rsidR="002C2952" w:rsidRPr="00A45EED" w14:paraId="372A8B5A"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141C780" w14:textId="77777777" w:rsidR="00DC09E1" w:rsidRPr="00A45EED" w:rsidRDefault="00DC09E1" w:rsidP="007E3F9C">
            <w:pPr>
              <w:jc w:val="both"/>
              <w:rPr>
                <w:sz w:val="20"/>
                <w:szCs w:val="20"/>
              </w:rPr>
            </w:pPr>
            <w:r w:rsidRPr="00A45EED">
              <w:rPr>
                <w:sz w:val="20"/>
                <w:szCs w:val="20"/>
              </w:rPr>
              <w:t xml:space="preserve">U DV Izvor, objektu u Mlinskoj ulici, provodi se kraći program folklorne igraonice. Ovom aktivnošću dodatno se obogaćuje program predškolskog odgoja te se djecu od najranije dobi potiče na učenje o tradiciji i kulturnoj baštini samoborskog kraja. </w:t>
            </w:r>
          </w:p>
          <w:p w14:paraId="138F5CA2" w14:textId="6403AB14" w:rsidR="00DC09E1" w:rsidRPr="00A45EED" w:rsidRDefault="00DC09E1" w:rsidP="007E3F9C">
            <w:pPr>
              <w:jc w:val="both"/>
              <w:rPr>
                <w:i/>
                <w:iCs/>
                <w:sz w:val="20"/>
                <w:szCs w:val="20"/>
              </w:rPr>
            </w:pPr>
            <w:r w:rsidRPr="00A45EED">
              <w:rPr>
                <w:sz w:val="20"/>
                <w:szCs w:val="20"/>
              </w:rPr>
              <w:t xml:space="preserve">Mjesečna cijena po djetetu iznosi 24,00 </w:t>
            </w:r>
            <w:r w:rsidR="00B70F19" w:rsidRPr="00A45EED">
              <w:rPr>
                <w:sz w:val="20"/>
                <w:szCs w:val="20"/>
              </w:rPr>
              <w:t>€</w:t>
            </w:r>
            <w:r w:rsidRPr="00A45EED">
              <w:rPr>
                <w:sz w:val="20"/>
                <w:szCs w:val="20"/>
              </w:rPr>
              <w:t>, a pokriva naknadu za voditeljicu igraonice.</w:t>
            </w:r>
          </w:p>
        </w:tc>
        <w:tc>
          <w:tcPr>
            <w:tcW w:w="1256" w:type="dxa"/>
            <w:tcBorders>
              <w:top w:val="nil"/>
              <w:left w:val="nil"/>
              <w:bottom w:val="single" w:sz="4" w:space="0" w:color="auto"/>
              <w:right w:val="single" w:sz="4" w:space="0" w:color="auto"/>
            </w:tcBorders>
            <w:shd w:val="clear" w:color="auto" w:fill="auto"/>
            <w:noWrap/>
            <w:vAlign w:val="center"/>
          </w:tcPr>
          <w:p w14:paraId="7DE1723D" w14:textId="77777777" w:rsidR="00DC09E1" w:rsidRPr="00A45EED" w:rsidRDefault="00DC09E1" w:rsidP="007E3F9C">
            <w:pPr>
              <w:jc w:val="right"/>
              <w:rPr>
                <w:b/>
                <w:sz w:val="20"/>
                <w:szCs w:val="20"/>
              </w:rPr>
            </w:pPr>
            <w:r w:rsidRPr="00A45EED">
              <w:rPr>
                <w:b/>
                <w:sz w:val="20"/>
                <w:szCs w:val="20"/>
              </w:rPr>
              <w:t>5.601</w:t>
            </w:r>
          </w:p>
        </w:tc>
        <w:tc>
          <w:tcPr>
            <w:tcW w:w="1255" w:type="dxa"/>
            <w:tcBorders>
              <w:top w:val="nil"/>
              <w:left w:val="nil"/>
              <w:bottom w:val="single" w:sz="4" w:space="0" w:color="auto"/>
              <w:right w:val="single" w:sz="4" w:space="0" w:color="auto"/>
            </w:tcBorders>
            <w:shd w:val="clear" w:color="auto" w:fill="auto"/>
            <w:noWrap/>
            <w:vAlign w:val="center"/>
          </w:tcPr>
          <w:p w14:paraId="4CE881A0" w14:textId="77777777" w:rsidR="00DC09E1" w:rsidRPr="00A45EED" w:rsidRDefault="00DC09E1" w:rsidP="007E3F9C">
            <w:pPr>
              <w:jc w:val="right"/>
              <w:rPr>
                <w:b/>
                <w:sz w:val="20"/>
                <w:szCs w:val="20"/>
              </w:rPr>
            </w:pPr>
            <w:r w:rsidRPr="00A45EED">
              <w:rPr>
                <w:b/>
                <w:sz w:val="20"/>
                <w:szCs w:val="20"/>
              </w:rPr>
              <w:t>5.881</w:t>
            </w:r>
          </w:p>
        </w:tc>
        <w:tc>
          <w:tcPr>
            <w:tcW w:w="1395" w:type="dxa"/>
            <w:tcBorders>
              <w:top w:val="nil"/>
              <w:left w:val="nil"/>
              <w:bottom w:val="single" w:sz="4" w:space="0" w:color="auto"/>
              <w:right w:val="single" w:sz="4" w:space="0" w:color="auto"/>
            </w:tcBorders>
            <w:shd w:val="clear" w:color="auto" w:fill="auto"/>
            <w:noWrap/>
            <w:vAlign w:val="center"/>
          </w:tcPr>
          <w:p w14:paraId="0EC1AD85" w14:textId="77777777" w:rsidR="00DC09E1" w:rsidRPr="00A45EED" w:rsidRDefault="00DC09E1" w:rsidP="007E3F9C">
            <w:pPr>
              <w:jc w:val="right"/>
              <w:rPr>
                <w:b/>
                <w:sz w:val="20"/>
                <w:szCs w:val="20"/>
              </w:rPr>
            </w:pPr>
            <w:r w:rsidRPr="00A45EED">
              <w:rPr>
                <w:b/>
                <w:sz w:val="20"/>
                <w:szCs w:val="20"/>
              </w:rPr>
              <w:t>6.175</w:t>
            </w:r>
          </w:p>
        </w:tc>
      </w:tr>
      <w:tr w:rsidR="002C2952" w:rsidRPr="00A45EED" w14:paraId="4A153F19"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7630D2D5"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PROGRAM JAVNIH POTREBA – PREDŠKOLA I TUR </w:t>
            </w:r>
          </w:p>
        </w:tc>
      </w:tr>
      <w:tr w:rsidR="002C2952" w:rsidRPr="00A45EED" w14:paraId="7FAB4D0A" w14:textId="77777777" w:rsidTr="00882735">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27687"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9E7B8"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4299894D" w14:textId="77777777" w:rsidTr="00882735">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69B7789C" w14:textId="77777777" w:rsidR="00DC09E1" w:rsidRPr="00A45EED" w:rsidRDefault="00DC09E1" w:rsidP="007E3F9C">
            <w:pPr>
              <w:rPr>
                <w:sz w:val="20"/>
                <w:szCs w:val="20"/>
              </w:rPr>
            </w:pP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E9ADBCD" w14:textId="77777777" w:rsidR="00DC09E1" w:rsidRPr="00A45EED" w:rsidRDefault="00DC09E1" w:rsidP="007E3F9C">
            <w:pPr>
              <w:jc w:val="center"/>
              <w:rPr>
                <w:sz w:val="20"/>
                <w:szCs w:val="20"/>
              </w:rPr>
            </w:pPr>
            <w:r w:rsidRPr="00A45EED">
              <w:rPr>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bottom"/>
            <w:hideMark/>
          </w:tcPr>
          <w:p w14:paraId="55EF2D39" w14:textId="77777777" w:rsidR="00DC09E1" w:rsidRPr="00A45EED" w:rsidRDefault="00DC09E1" w:rsidP="007E3F9C">
            <w:pPr>
              <w:jc w:val="center"/>
              <w:rPr>
                <w:sz w:val="20"/>
                <w:szCs w:val="20"/>
              </w:rPr>
            </w:pPr>
            <w:r w:rsidRPr="00A45EED">
              <w:rPr>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14:paraId="53A6D72C" w14:textId="77777777" w:rsidR="00DC09E1" w:rsidRPr="00A45EED" w:rsidRDefault="00DC09E1" w:rsidP="007E3F9C">
            <w:pPr>
              <w:jc w:val="center"/>
              <w:rPr>
                <w:sz w:val="20"/>
                <w:szCs w:val="20"/>
              </w:rPr>
            </w:pPr>
            <w:r w:rsidRPr="00A45EED">
              <w:rPr>
                <w:sz w:val="20"/>
                <w:szCs w:val="20"/>
              </w:rPr>
              <w:t>2025.</w:t>
            </w:r>
          </w:p>
        </w:tc>
      </w:tr>
      <w:tr w:rsidR="00994095" w:rsidRPr="00A45EED" w14:paraId="7ABFCEA2"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17353268" w14:textId="77777777" w:rsidR="00DC09E1" w:rsidRPr="00A45EED" w:rsidRDefault="00DC09E1" w:rsidP="007E3F9C">
            <w:pPr>
              <w:jc w:val="both"/>
              <w:rPr>
                <w:sz w:val="20"/>
                <w:szCs w:val="20"/>
              </w:rPr>
            </w:pPr>
            <w:r w:rsidRPr="00A45EED">
              <w:rPr>
                <w:sz w:val="20"/>
                <w:szCs w:val="20"/>
              </w:rPr>
              <w:t>Program predškole obvezan je program odgojno-obrazovnoga rada s djecom u godini dana prije polaska u osnovnu školu te se provodi u trajanju od 250 sati. Iz godine u godinu, smanjivao se broj djece u programu predškole što je upućivalo da je većina djece obuhvaćena redovitim 10–satnim programom predškolskog odgoja i obrazovanja. Program predškole te program za djecu s teškoćama u razvoju koja su integrirana u redovite skupine DV Izvora sufinanciran je od strane Ministarstva znanosti i obrazovanja. Iz navedenih sredstava vrši se kupnja didaktike i materijala te stručno usavršavanje odgojitelja.</w:t>
            </w:r>
          </w:p>
          <w:p w14:paraId="6EDB74AE" w14:textId="77777777" w:rsidR="00DC09E1" w:rsidRPr="00A45EED" w:rsidRDefault="00DC09E1" w:rsidP="007E3F9C">
            <w:pPr>
              <w:rPr>
                <w:sz w:val="20"/>
                <w:szCs w:val="20"/>
              </w:rPr>
            </w:pPr>
            <w:r w:rsidRPr="00A45EED">
              <w:rPr>
                <w:sz w:val="20"/>
                <w:szCs w:val="20"/>
              </w:rPr>
              <w:t xml:space="preserve">Iz sredstava Grada podmiruju se troškovi prijevoza za djecu s udaljenih područja koji su polaznici obveznog programa predškole. </w:t>
            </w:r>
            <w:r w:rsidRPr="00A45EED">
              <w:rPr>
                <w:iCs/>
                <w:sz w:val="20"/>
                <w:szCs w:val="20"/>
              </w:rPr>
              <w:t>Ishodište za procjenu planiranih rashoda u razdoblju od 2023.-2025. godine temelji se na broju djece u programu predškole i djece s teškoćama u razvoju koja su integrirana u redovite programe te iznosima sufinanciranja od strane MZO:</w:t>
            </w:r>
          </w:p>
          <w:p w14:paraId="74181A30" w14:textId="320A5CEA" w:rsidR="00DC09E1" w:rsidRPr="00A45EED" w:rsidRDefault="00DC09E1" w:rsidP="007E3F9C">
            <w:pPr>
              <w:rPr>
                <w:i/>
                <w:sz w:val="20"/>
                <w:szCs w:val="20"/>
              </w:rPr>
            </w:pPr>
            <w:r w:rsidRPr="00A45EED">
              <w:rPr>
                <w:iCs/>
                <w:sz w:val="20"/>
                <w:szCs w:val="20"/>
              </w:rPr>
              <w:lastRenderedPageBreak/>
              <w:t xml:space="preserve">- 2,65 </w:t>
            </w:r>
            <w:r w:rsidR="00CE3132" w:rsidRPr="00A45EED">
              <w:rPr>
                <w:iCs/>
                <w:sz w:val="20"/>
                <w:szCs w:val="20"/>
              </w:rPr>
              <w:t>€</w:t>
            </w:r>
            <w:r w:rsidR="004677AB" w:rsidRPr="00A45EED">
              <w:rPr>
                <w:iCs/>
                <w:sz w:val="20"/>
                <w:szCs w:val="20"/>
              </w:rPr>
              <w:t xml:space="preserve"> (20,00 kn)</w:t>
            </w:r>
            <w:r w:rsidRPr="00A45EED">
              <w:rPr>
                <w:iCs/>
                <w:sz w:val="20"/>
                <w:szCs w:val="20"/>
              </w:rPr>
              <w:t xml:space="preserve"> po djetetu u programu predškole </w:t>
            </w:r>
            <w:r w:rsidRPr="00A45EED">
              <w:rPr>
                <w:i/>
                <w:sz w:val="20"/>
                <w:szCs w:val="20"/>
              </w:rPr>
              <w:t>(ukupan broj školskih obveznika redovni program + mala škola)</w:t>
            </w:r>
          </w:p>
          <w:p w14:paraId="5BB1A1B1" w14:textId="77777777" w:rsidR="00DC09E1" w:rsidRPr="00A45EED" w:rsidRDefault="00DC09E1" w:rsidP="007E3F9C">
            <w:pPr>
              <w:rPr>
                <w:iCs/>
                <w:sz w:val="20"/>
                <w:szCs w:val="20"/>
              </w:rPr>
            </w:pPr>
            <w:r w:rsidRPr="00A45EED">
              <w:rPr>
                <w:iCs/>
                <w:sz w:val="20"/>
                <w:szCs w:val="20"/>
              </w:rPr>
              <w:t xml:space="preserve">-2023.g. 167 djece predškole, 2024.g. 160 djece predškole, 2025.g. 180 djece predškole, </w:t>
            </w:r>
          </w:p>
          <w:p w14:paraId="4894DFB0" w14:textId="6DED4550" w:rsidR="00DC09E1" w:rsidRPr="00A45EED" w:rsidRDefault="00DC09E1" w:rsidP="007E3F9C">
            <w:pPr>
              <w:rPr>
                <w:iCs/>
                <w:sz w:val="20"/>
                <w:szCs w:val="20"/>
              </w:rPr>
            </w:pPr>
            <w:r w:rsidRPr="00A45EED">
              <w:rPr>
                <w:iCs/>
                <w:sz w:val="20"/>
                <w:szCs w:val="20"/>
              </w:rPr>
              <w:t xml:space="preserve">- od 53,09 </w:t>
            </w:r>
            <w:r w:rsidR="006D61B3" w:rsidRPr="00A45EED">
              <w:rPr>
                <w:iCs/>
                <w:sz w:val="20"/>
                <w:szCs w:val="20"/>
              </w:rPr>
              <w:t>€</w:t>
            </w:r>
            <w:r w:rsidR="007B3849" w:rsidRPr="00A45EED">
              <w:rPr>
                <w:iCs/>
                <w:sz w:val="20"/>
                <w:szCs w:val="20"/>
              </w:rPr>
              <w:t xml:space="preserve"> (400,00 kn)</w:t>
            </w:r>
            <w:r w:rsidRPr="00A45EED">
              <w:rPr>
                <w:iCs/>
                <w:sz w:val="20"/>
                <w:szCs w:val="20"/>
              </w:rPr>
              <w:t xml:space="preserve"> do 106,18 </w:t>
            </w:r>
            <w:r w:rsidR="006D61B3" w:rsidRPr="00A45EED">
              <w:rPr>
                <w:iCs/>
                <w:sz w:val="20"/>
                <w:szCs w:val="20"/>
              </w:rPr>
              <w:t>€</w:t>
            </w:r>
            <w:r w:rsidR="007B3849" w:rsidRPr="00A45EED">
              <w:rPr>
                <w:iCs/>
                <w:sz w:val="20"/>
                <w:szCs w:val="20"/>
              </w:rPr>
              <w:t xml:space="preserve"> (800,00 kn)</w:t>
            </w:r>
            <w:r w:rsidRPr="00A45EED">
              <w:rPr>
                <w:iCs/>
                <w:sz w:val="20"/>
                <w:szCs w:val="20"/>
              </w:rPr>
              <w:t xml:space="preserve"> po djetetu s teškoćama u razvoju.</w:t>
            </w:r>
          </w:p>
          <w:p w14:paraId="12563B5B" w14:textId="1BE4A112" w:rsidR="00DC09E1" w:rsidRPr="00A45EED" w:rsidRDefault="00DC09E1" w:rsidP="007E3F9C">
            <w:pPr>
              <w:jc w:val="both"/>
              <w:rPr>
                <w:iCs/>
                <w:sz w:val="20"/>
                <w:szCs w:val="20"/>
              </w:rPr>
            </w:pPr>
            <w:r w:rsidRPr="00A45EED">
              <w:rPr>
                <w:iCs/>
                <w:sz w:val="20"/>
                <w:szCs w:val="20"/>
              </w:rPr>
              <w:t>-2023.</w:t>
            </w:r>
            <w:r w:rsidR="000B40C1" w:rsidRPr="00A45EED">
              <w:rPr>
                <w:iCs/>
                <w:sz w:val="20"/>
                <w:szCs w:val="20"/>
              </w:rPr>
              <w:t xml:space="preserve"> </w:t>
            </w:r>
            <w:r w:rsidRPr="00A45EED">
              <w:rPr>
                <w:iCs/>
                <w:sz w:val="20"/>
                <w:szCs w:val="20"/>
              </w:rPr>
              <w:t>g. 24 djece TUR, 2024.</w:t>
            </w:r>
            <w:r w:rsidR="000B40C1" w:rsidRPr="00A45EED">
              <w:rPr>
                <w:iCs/>
                <w:sz w:val="20"/>
                <w:szCs w:val="20"/>
              </w:rPr>
              <w:t xml:space="preserve"> </w:t>
            </w:r>
            <w:r w:rsidRPr="00A45EED">
              <w:rPr>
                <w:iCs/>
                <w:sz w:val="20"/>
                <w:szCs w:val="20"/>
              </w:rPr>
              <w:t>g. 25 djece TUR, 2025.</w:t>
            </w:r>
            <w:r w:rsidR="000B40C1" w:rsidRPr="00A45EED">
              <w:rPr>
                <w:iCs/>
                <w:sz w:val="20"/>
                <w:szCs w:val="20"/>
              </w:rPr>
              <w:t xml:space="preserve"> </w:t>
            </w:r>
            <w:r w:rsidRPr="00A45EED">
              <w:rPr>
                <w:iCs/>
                <w:sz w:val="20"/>
                <w:szCs w:val="20"/>
              </w:rPr>
              <w:t>g.</w:t>
            </w:r>
            <w:r w:rsidR="00BE7482" w:rsidRPr="00A45EED">
              <w:rPr>
                <w:iCs/>
                <w:sz w:val="20"/>
                <w:szCs w:val="20"/>
              </w:rPr>
              <w:t xml:space="preserve"> </w:t>
            </w:r>
            <w:r w:rsidRPr="00A45EED">
              <w:rPr>
                <w:iCs/>
                <w:sz w:val="20"/>
                <w:szCs w:val="20"/>
              </w:rPr>
              <w:t xml:space="preserve">26 djece TUR </w:t>
            </w:r>
          </w:p>
          <w:p w14:paraId="112FD26D" w14:textId="77777777" w:rsidR="00DC09E1" w:rsidRPr="00A45EED" w:rsidRDefault="00DC09E1" w:rsidP="007E3F9C">
            <w:pPr>
              <w:jc w:val="both"/>
              <w:rPr>
                <w:iCs/>
                <w:sz w:val="20"/>
                <w:szCs w:val="20"/>
              </w:rPr>
            </w:pPr>
            <w:r w:rsidRPr="00A45EED">
              <w:rPr>
                <w:iCs/>
                <w:sz w:val="20"/>
                <w:szCs w:val="20"/>
              </w:rPr>
              <w:t>Isplata se vrši u više ciklusa.</w:t>
            </w:r>
          </w:p>
          <w:p w14:paraId="72A85432" w14:textId="77777777" w:rsidR="00DC09E1" w:rsidRPr="00A45EED" w:rsidRDefault="00DC09E1" w:rsidP="007E3F9C">
            <w:pPr>
              <w:jc w:val="both"/>
              <w:rPr>
                <w:iCs/>
                <w:sz w:val="20"/>
                <w:szCs w:val="20"/>
              </w:rPr>
            </w:pPr>
            <w:r w:rsidRPr="00A45EED">
              <w:rPr>
                <w:iCs/>
                <w:sz w:val="20"/>
                <w:szCs w:val="20"/>
              </w:rPr>
              <w:t>Ministarstvo znanosti i obrazovanja upućuje dječje vrtiće da doznačena sredstva koriste za nabavu didaktičkih sredstava, stručno usavršavanje i nabavu suvremene literature.</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3EB2EFA2" w14:textId="26713FF4" w:rsidR="00DC09E1" w:rsidRPr="00A45EED" w:rsidRDefault="00B10DE2" w:rsidP="007E3F9C">
            <w:pPr>
              <w:jc w:val="right"/>
              <w:rPr>
                <w:b/>
                <w:sz w:val="20"/>
                <w:szCs w:val="20"/>
              </w:rPr>
            </w:pPr>
            <w:r w:rsidRPr="00A45EED">
              <w:rPr>
                <w:b/>
                <w:sz w:val="20"/>
                <w:szCs w:val="20"/>
              </w:rPr>
              <w:lastRenderedPageBreak/>
              <w:t>22.009</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71A00239" w14:textId="77777777" w:rsidR="00DC09E1" w:rsidRPr="00A45EED" w:rsidRDefault="00DC09E1" w:rsidP="007E3F9C">
            <w:pPr>
              <w:jc w:val="right"/>
              <w:rPr>
                <w:b/>
                <w:sz w:val="20"/>
                <w:szCs w:val="20"/>
              </w:rPr>
            </w:pPr>
            <w:r w:rsidRPr="00A45EED">
              <w:rPr>
                <w:b/>
                <w:sz w:val="20"/>
                <w:szCs w:val="20"/>
              </w:rPr>
              <w:t>20.573</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228245E3" w14:textId="77777777" w:rsidR="00DC09E1" w:rsidRPr="00A45EED" w:rsidRDefault="00DC09E1" w:rsidP="007E3F9C">
            <w:pPr>
              <w:jc w:val="right"/>
              <w:rPr>
                <w:b/>
                <w:sz w:val="20"/>
                <w:szCs w:val="20"/>
              </w:rPr>
            </w:pPr>
            <w:r w:rsidRPr="00A45EED">
              <w:rPr>
                <w:b/>
                <w:sz w:val="20"/>
                <w:szCs w:val="20"/>
              </w:rPr>
              <w:t>21.236</w:t>
            </w:r>
          </w:p>
        </w:tc>
      </w:tr>
      <w:tr w:rsidR="002C2952" w:rsidRPr="00A45EED" w14:paraId="2B79AEF0" w14:textId="77777777" w:rsidTr="00B10DE2">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B670D65" w14:textId="77777777" w:rsidR="00DC09E1" w:rsidRPr="00A45EED" w:rsidRDefault="00DC09E1" w:rsidP="007E3F9C">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w:t>
            </w:r>
            <w:r w:rsidRPr="00A45EED">
              <w:rPr>
                <w:b/>
                <w:bCs/>
                <w:sz w:val="20"/>
                <w:szCs w:val="20"/>
              </w:rPr>
              <w:t xml:space="preserve"> NABAVA NEFINANCIJSKE IMOVINE </w:t>
            </w:r>
          </w:p>
        </w:tc>
      </w:tr>
      <w:tr w:rsidR="002C2952" w:rsidRPr="00A45EED" w14:paraId="223C757D" w14:textId="77777777" w:rsidTr="00B10DE2">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38FF75" w14:textId="77777777" w:rsidR="00DC09E1" w:rsidRPr="00A45EED" w:rsidRDefault="00DC09E1" w:rsidP="007E3F9C">
            <w:pPr>
              <w:jc w:val="center"/>
              <w:rPr>
                <w:sz w:val="20"/>
                <w:szCs w:val="20"/>
              </w:rPr>
            </w:pPr>
            <w:r w:rsidRPr="00A45EED">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1648" w14:textId="77777777" w:rsidR="00DC09E1" w:rsidRPr="00A45EED" w:rsidRDefault="00DC09E1" w:rsidP="007E3F9C">
            <w:pPr>
              <w:jc w:val="center"/>
              <w:rPr>
                <w:sz w:val="20"/>
                <w:szCs w:val="20"/>
              </w:rPr>
            </w:pPr>
            <w:r w:rsidRPr="00A45EED">
              <w:rPr>
                <w:sz w:val="20"/>
                <w:szCs w:val="20"/>
              </w:rPr>
              <w:t>Planirana sredstva (EUR)</w:t>
            </w:r>
          </w:p>
        </w:tc>
      </w:tr>
      <w:tr w:rsidR="002C2952" w:rsidRPr="00A45EED" w14:paraId="7385B364" w14:textId="77777777" w:rsidTr="00B10DE2">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4741222" w14:textId="77777777" w:rsidR="00DC09E1" w:rsidRPr="00A45EED" w:rsidRDefault="00DC09E1" w:rsidP="007E3F9C">
            <w:pPr>
              <w:rPr>
                <w:sz w:val="20"/>
                <w:szCs w:val="20"/>
              </w:rPr>
            </w:pPr>
          </w:p>
        </w:tc>
        <w:tc>
          <w:tcPr>
            <w:tcW w:w="1256" w:type="dxa"/>
            <w:tcBorders>
              <w:top w:val="nil"/>
              <w:left w:val="nil"/>
              <w:bottom w:val="single" w:sz="4" w:space="0" w:color="auto"/>
              <w:right w:val="single" w:sz="4" w:space="0" w:color="auto"/>
            </w:tcBorders>
            <w:shd w:val="clear" w:color="auto" w:fill="auto"/>
            <w:noWrap/>
            <w:vAlign w:val="bottom"/>
            <w:hideMark/>
          </w:tcPr>
          <w:p w14:paraId="73E84E08" w14:textId="77777777" w:rsidR="00DC09E1" w:rsidRPr="00A45EED" w:rsidRDefault="00DC09E1" w:rsidP="007E3F9C">
            <w:pPr>
              <w:jc w:val="center"/>
              <w:rPr>
                <w:sz w:val="20"/>
                <w:szCs w:val="20"/>
              </w:rPr>
            </w:pPr>
            <w:r w:rsidRPr="00A45EED">
              <w:rPr>
                <w:sz w:val="20"/>
                <w:szCs w:val="20"/>
              </w:rPr>
              <w:t>2023.</w:t>
            </w:r>
          </w:p>
        </w:tc>
        <w:tc>
          <w:tcPr>
            <w:tcW w:w="1255" w:type="dxa"/>
            <w:tcBorders>
              <w:top w:val="nil"/>
              <w:left w:val="nil"/>
              <w:bottom w:val="single" w:sz="4" w:space="0" w:color="auto"/>
              <w:right w:val="single" w:sz="4" w:space="0" w:color="auto"/>
            </w:tcBorders>
            <w:shd w:val="clear" w:color="auto" w:fill="auto"/>
            <w:noWrap/>
            <w:vAlign w:val="bottom"/>
            <w:hideMark/>
          </w:tcPr>
          <w:p w14:paraId="32068523" w14:textId="77777777" w:rsidR="00DC09E1" w:rsidRPr="00A45EED" w:rsidRDefault="00DC09E1" w:rsidP="007E3F9C">
            <w:pPr>
              <w:jc w:val="center"/>
              <w:rPr>
                <w:sz w:val="20"/>
                <w:szCs w:val="20"/>
              </w:rPr>
            </w:pPr>
            <w:r w:rsidRPr="00A45EED">
              <w:rPr>
                <w:sz w:val="20"/>
                <w:szCs w:val="20"/>
              </w:rPr>
              <w:t>2024.</w:t>
            </w:r>
          </w:p>
        </w:tc>
        <w:tc>
          <w:tcPr>
            <w:tcW w:w="1395" w:type="dxa"/>
            <w:tcBorders>
              <w:top w:val="nil"/>
              <w:left w:val="nil"/>
              <w:bottom w:val="single" w:sz="4" w:space="0" w:color="auto"/>
              <w:right w:val="single" w:sz="4" w:space="0" w:color="auto"/>
            </w:tcBorders>
            <w:shd w:val="clear" w:color="auto" w:fill="auto"/>
            <w:noWrap/>
            <w:vAlign w:val="bottom"/>
            <w:hideMark/>
          </w:tcPr>
          <w:p w14:paraId="3F2E6FD9" w14:textId="77777777" w:rsidR="00DC09E1" w:rsidRPr="00A45EED" w:rsidRDefault="00DC09E1" w:rsidP="007E3F9C">
            <w:pPr>
              <w:jc w:val="center"/>
              <w:rPr>
                <w:sz w:val="20"/>
                <w:szCs w:val="20"/>
              </w:rPr>
            </w:pPr>
            <w:r w:rsidRPr="00A45EED">
              <w:rPr>
                <w:sz w:val="20"/>
                <w:szCs w:val="20"/>
              </w:rPr>
              <w:t>2025.</w:t>
            </w:r>
          </w:p>
        </w:tc>
      </w:tr>
      <w:tr w:rsidR="00994095" w:rsidRPr="00A45EED" w14:paraId="0B638D3F" w14:textId="77777777" w:rsidTr="00B10DE2">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6B40022E" w14:textId="77777777" w:rsidR="00DC09E1" w:rsidRPr="00A45EED" w:rsidRDefault="00DC09E1" w:rsidP="007E3F9C">
            <w:pPr>
              <w:jc w:val="both"/>
              <w:rPr>
                <w:sz w:val="20"/>
                <w:szCs w:val="20"/>
              </w:rPr>
            </w:pPr>
            <w:r w:rsidRPr="00A45EED">
              <w:rPr>
                <w:sz w:val="20"/>
                <w:szCs w:val="20"/>
              </w:rPr>
              <w:t>Rashodi su predviđeni za nabavu nefinancijske imovine za DV Izvor iz roditeljskih uplata.</w:t>
            </w:r>
          </w:p>
          <w:p w14:paraId="11A08C7C" w14:textId="77777777" w:rsidR="00DC09E1" w:rsidRPr="00A45EED" w:rsidRDefault="00DC09E1" w:rsidP="007E3F9C">
            <w:pPr>
              <w:jc w:val="both"/>
              <w:rPr>
                <w:sz w:val="20"/>
                <w:szCs w:val="20"/>
              </w:rPr>
            </w:pPr>
            <w:r w:rsidRPr="00A45EED">
              <w:rPr>
                <w:sz w:val="20"/>
                <w:szCs w:val="20"/>
              </w:rPr>
              <w:t>Nabava nefinancijske imovine vrši se sukcesivno tijekom godine, sukladno Planu nabave (klima uređaji, računala i druga komunikacijska i informatička oprema namještaj). Planirana financijska sredstva temelje se na iskazanim potrebama dječjih vrtića za nabavu dugotrajne nefinancijske imovine te ponudama za nabavu iste.</w:t>
            </w:r>
          </w:p>
        </w:tc>
        <w:tc>
          <w:tcPr>
            <w:tcW w:w="1256" w:type="dxa"/>
            <w:tcBorders>
              <w:top w:val="nil"/>
              <w:left w:val="nil"/>
              <w:bottom w:val="single" w:sz="4" w:space="0" w:color="auto"/>
              <w:right w:val="single" w:sz="4" w:space="0" w:color="auto"/>
            </w:tcBorders>
            <w:shd w:val="clear" w:color="auto" w:fill="auto"/>
            <w:noWrap/>
            <w:vAlign w:val="center"/>
          </w:tcPr>
          <w:p w14:paraId="573A2891" w14:textId="627520F1" w:rsidR="00DC09E1" w:rsidRPr="00A45EED" w:rsidRDefault="00B10DE2" w:rsidP="007E3F9C">
            <w:pPr>
              <w:jc w:val="right"/>
              <w:rPr>
                <w:b/>
                <w:sz w:val="20"/>
                <w:szCs w:val="20"/>
              </w:rPr>
            </w:pPr>
            <w:r w:rsidRPr="00A45EED">
              <w:rPr>
                <w:b/>
                <w:sz w:val="20"/>
                <w:szCs w:val="20"/>
              </w:rPr>
              <w:t>11.748</w:t>
            </w:r>
          </w:p>
        </w:tc>
        <w:tc>
          <w:tcPr>
            <w:tcW w:w="1255" w:type="dxa"/>
            <w:tcBorders>
              <w:top w:val="nil"/>
              <w:left w:val="nil"/>
              <w:bottom w:val="single" w:sz="4" w:space="0" w:color="auto"/>
              <w:right w:val="single" w:sz="4" w:space="0" w:color="auto"/>
            </w:tcBorders>
            <w:shd w:val="clear" w:color="auto" w:fill="auto"/>
            <w:noWrap/>
            <w:vAlign w:val="center"/>
          </w:tcPr>
          <w:p w14:paraId="6D33335E" w14:textId="77777777" w:rsidR="00DC09E1" w:rsidRPr="00A45EED" w:rsidRDefault="00DC09E1" w:rsidP="007E3F9C">
            <w:pPr>
              <w:jc w:val="right"/>
              <w:rPr>
                <w:b/>
                <w:sz w:val="20"/>
                <w:szCs w:val="20"/>
              </w:rPr>
            </w:pPr>
            <w:r w:rsidRPr="00A45EED">
              <w:rPr>
                <w:b/>
                <w:sz w:val="20"/>
                <w:szCs w:val="20"/>
              </w:rPr>
              <w:t>9.291</w:t>
            </w:r>
          </w:p>
        </w:tc>
        <w:tc>
          <w:tcPr>
            <w:tcW w:w="1395" w:type="dxa"/>
            <w:tcBorders>
              <w:top w:val="nil"/>
              <w:left w:val="nil"/>
              <w:bottom w:val="single" w:sz="4" w:space="0" w:color="auto"/>
              <w:right w:val="single" w:sz="4" w:space="0" w:color="auto"/>
            </w:tcBorders>
            <w:shd w:val="clear" w:color="auto" w:fill="auto"/>
            <w:noWrap/>
            <w:vAlign w:val="center"/>
          </w:tcPr>
          <w:p w14:paraId="60467E2E" w14:textId="77777777" w:rsidR="00DC09E1" w:rsidRPr="00A45EED" w:rsidRDefault="00DC09E1" w:rsidP="007E3F9C">
            <w:pPr>
              <w:jc w:val="right"/>
              <w:rPr>
                <w:b/>
                <w:sz w:val="20"/>
                <w:szCs w:val="20"/>
              </w:rPr>
            </w:pPr>
            <w:r w:rsidRPr="00A45EED">
              <w:rPr>
                <w:b/>
                <w:sz w:val="20"/>
                <w:szCs w:val="20"/>
              </w:rPr>
              <w:t>9.291</w:t>
            </w:r>
          </w:p>
        </w:tc>
      </w:tr>
      <w:tr w:rsidR="002C2952" w:rsidRPr="00A45EED" w14:paraId="3BDA7B8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E57E6" w14:textId="77777777" w:rsidR="00DC09E1" w:rsidRPr="00A45EED" w:rsidRDefault="00DC09E1" w:rsidP="007E3F9C">
            <w:pPr>
              <w:jc w:val="both"/>
              <w:rPr>
                <w:sz w:val="20"/>
                <w:szCs w:val="20"/>
              </w:rPr>
            </w:pPr>
            <w:r w:rsidRPr="00A45EED">
              <w:rPr>
                <w:rFonts w:eastAsia="Calibri"/>
                <w:b/>
                <w:bCs/>
                <w:sz w:val="20"/>
                <w:szCs w:val="20"/>
              </w:rPr>
              <w:t>Pokazatelj uspješnosti</w:t>
            </w:r>
          </w:p>
        </w:tc>
        <w:tc>
          <w:tcPr>
            <w:tcW w:w="2759" w:type="dxa"/>
            <w:tcBorders>
              <w:top w:val="single" w:sz="4" w:space="0" w:color="auto"/>
              <w:left w:val="single" w:sz="4" w:space="0" w:color="auto"/>
              <w:bottom w:val="single" w:sz="4" w:space="0" w:color="auto"/>
              <w:right w:val="single" w:sz="4" w:space="0" w:color="auto"/>
            </w:tcBorders>
            <w:shd w:val="clear" w:color="auto" w:fill="auto"/>
            <w:vAlign w:val="center"/>
          </w:tcPr>
          <w:p w14:paraId="5DEEB3E5" w14:textId="77777777" w:rsidR="00DC09E1" w:rsidRPr="00A45EED" w:rsidRDefault="00DC09E1" w:rsidP="007E3F9C">
            <w:pPr>
              <w:jc w:val="both"/>
              <w:rPr>
                <w:sz w:val="20"/>
                <w:szCs w:val="20"/>
              </w:rPr>
            </w:pPr>
            <w:r w:rsidRPr="00A45EED">
              <w:rPr>
                <w:rFonts w:eastAsia="Calibri"/>
                <w:b/>
                <w:bCs/>
                <w:sz w:val="20"/>
                <w:szCs w:val="20"/>
              </w:rPr>
              <w:t>Definicija</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297851E0" w14:textId="77777777" w:rsidR="00DC09E1" w:rsidRPr="00A45EED" w:rsidRDefault="00DC09E1" w:rsidP="007E3F9C">
            <w:pPr>
              <w:jc w:val="center"/>
              <w:rPr>
                <w:sz w:val="20"/>
                <w:szCs w:val="20"/>
              </w:rPr>
            </w:pPr>
            <w:r w:rsidRPr="00A45EED">
              <w:rPr>
                <w:rFonts w:eastAsia="Calibri"/>
                <w:b/>
                <w:bCs/>
                <w:sz w:val="20"/>
                <w:szCs w:val="20"/>
              </w:rPr>
              <w:t>Jedinica</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7E9D79E" w14:textId="77777777" w:rsidR="00DC09E1" w:rsidRPr="00A45EED" w:rsidRDefault="00DC09E1" w:rsidP="007E3F9C">
            <w:pPr>
              <w:jc w:val="center"/>
              <w:rPr>
                <w:sz w:val="20"/>
                <w:szCs w:val="20"/>
              </w:rPr>
            </w:pPr>
            <w:r w:rsidRPr="00A45EED">
              <w:rPr>
                <w:rFonts w:eastAsia="Calibri"/>
                <w:b/>
                <w:bCs/>
                <w:sz w:val="20"/>
                <w:szCs w:val="20"/>
              </w:rPr>
              <w:t>Polazna vrijednost 2022.</w:t>
            </w:r>
          </w:p>
        </w:tc>
        <w:tc>
          <w:tcPr>
            <w:tcW w:w="1256" w:type="dxa"/>
            <w:tcBorders>
              <w:top w:val="single" w:sz="4" w:space="0" w:color="auto"/>
              <w:left w:val="nil"/>
              <w:bottom w:val="single" w:sz="4" w:space="0" w:color="auto"/>
              <w:right w:val="single" w:sz="4" w:space="0" w:color="auto"/>
            </w:tcBorders>
            <w:shd w:val="clear" w:color="auto" w:fill="auto"/>
            <w:noWrap/>
            <w:vAlign w:val="center"/>
          </w:tcPr>
          <w:p w14:paraId="22E59BEF" w14:textId="5A9EBF72"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2023.</w:t>
            </w:r>
          </w:p>
        </w:tc>
        <w:tc>
          <w:tcPr>
            <w:tcW w:w="1255" w:type="dxa"/>
            <w:tcBorders>
              <w:top w:val="single" w:sz="4" w:space="0" w:color="auto"/>
              <w:left w:val="nil"/>
              <w:bottom w:val="single" w:sz="4" w:space="0" w:color="auto"/>
              <w:right w:val="single" w:sz="4" w:space="0" w:color="auto"/>
            </w:tcBorders>
            <w:shd w:val="clear" w:color="auto" w:fill="auto"/>
            <w:noWrap/>
            <w:vAlign w:val="center"/>
          </w:tcPr>
          <w:p w14:paraId="419539A6" w14:textId="43C09AA3"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2024.</w:t>
            </w:r>
          </w:p>
        </w:tc>
        <w:tc>
          <w:tcPr>
            <w:tcW w:w="1395" w:type="dxa"/>
            <w:tcBorders>
              <w:top w:val="single" w:sz="4" w:space="0" w:color="auto"/>
              <w:left w:val="nil"/>
              <w:bottom w:val="single" w:sz="4" w:space="0" w:color="auto"/>
              <w:right w:val="single" w:sz="4" w:space="0" w:color="auto"/>
            </w:tcBorders>
            <w:shd w:val="clear" w:color="auto" w:fill="auto"/>
            <w:noWrap/>
            <w:vAlign w:val="center"/>
          </w:tcPr>
          <w:p w14:paraId="4142D462" w14:textId="4759DEED" w:rsidR="00DC09E1" w:rsidRPr="00A45EED" w:rsidRDefault="00DC09E1" w:rsidP="00D32204">
            <w:pPr>
              <w:keepNext/>
              <w:jc w:val="center"/>
              <w:outlineLvl w:val="6"/>
              <w:rPr>
                <w:b/>
                <w:sz w:val="20"/>
                <w:szCs w:val="20"/>
              </w:rPr>
            </w:pPr>
            <w:r w:rsidRPr="00A45EED">
              <w:rPr>
                <w:rFonts w:eastAsia="Calibri"/>
                <w:b/>
                <w:bCs/>
                <w:sz w:val="20"/>
                <w:szCs w:val="20"/>
              </w:rPr>
              <w:t>Ciljana vrijednost</w:t>
            </w:r>
            <w:r w:rsidR="00D32204" w:rsidRPr="00A45EED">
              <w:rPr>
                <w:rFonts w:eastAsia="Calibri"/>
                <w:b/>
                <w:bCs/>
                <w:sz w:val="20"/>
                <w:szCs w:val="20"/>
              </w:rPr>
              <w:t xml:space="preserve"> </w:t>
            </w:r>
            <w:r w:rsidRPr="00A45EED">
              <w:rPr>
                <w:rFonts w:eastAsia="Calibri"/>
                <w:b/>
                <w:bCs/>
                <w:sz w:val="20"/>
                <w:szCs w:val="20"/>
              </w:rPr>
              <w:t>2025.</w:t>
            </w:r>
          </w:p>
        </w:tc>
      </w:tr>
      <w:tr w:rsidR="002C2952" w:rsidRPr="00A45EED" w14:paraId="1D04752F"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7C1F8A2" w14:textId="77777777" w:rsidR="00DC09E1" w:rsidRPr="00A45EED" w:rsidRDefault="00DC09E1" w:rsidP="007E3F9C">
            <w:pPr>
              <w:rPr>
                <w:rFonts w:eastAsia="Calibri"/>
                <w:sz w:val="20"/>
                <w:szCs w:val="20"/>
                <w:lang w:eastAsia="en-US"/>
              </w:rPr>
            </w:pPr>
            <w:r w:rsidRPr="00A45EED">
              <w:rPr>
                <w:rFonts w:eastAsia="Calibri"/>
                <w:sz w:val="20"/>
                <w:szCs w:val="20"/>
              </w:rPr>
              <w:t>Ukupni broj 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776C2BBA" w14:textId="2950C802" w:rsidR="00DC09E1" w:rsidRPr="00A45EED" w:rsidRDefault="00DC09E1" w:rsidP="007E3F9C">
            <w:pPr>
              <w:rPr>
                <w:rFonts w:eastAsia="Calibri"/>
                <w:sz w:val="20"/>
                <w:szCs w:val="20"/>
                <w:lang w:eastAsia="en-US"/>
              </w:rPr>
            </w:pPr>
            <w:r w:rsidRPr="00A45EED">
              <w:rPr>
                <w:rFonts w:eastAsia="Calibri"/>
                <w:sz w:val="20"/>
                <w:szCs w:val="20"/>
              </w:rPr>
              <w:t>Ukupni broj upisane djece u redovni 10-satni program i program predškole</w:t>
            </w:r>
            <w:r w:rsidR="00BE7482" w:rsidRPr="00A45EED">
              <w:rPr>
                <w:rFonts w:eastAsia="Calibri"/>
                <w:sz w:val="20"/>
                <w:szCs w:val="20"/>
              </w:rPr>
              <w:t xml:space="preserve"> </w:t>
            </w:r>
            <w:r w:rsidRPr="00A45EED">
              <w:rPr>
                <w:rFonts w:eastAsia="Calibri"/>
                <w:sz w:val="20"/>
                <w:szCs w:val="20"/>
              </w:rPr>
              <w:t>(akt.5.1. Redovna djelatnost vrtića,</w:t>
            </w:r>
            <w:r w:rsidR="00236C36" w:rsidRPr="00A45EED">
              <w:rPr>
                <w:rFonts w:eastAsia="Calibri"/>
                <w:sz w:val="20"/>
                <w:szCs w:val="20"/>
              </w:rPr>
              <w:t xml:space="preserve"> </w:t>
            </w:r>
            <w:r w:rsidRPr="00A45EED">
              <w:rPr>
                <w:rFonts w:eastAsia="Calibri"/>
                <w:sz w:val="20"/>
                <w:szCs w:val="20"/>
              </w:rPr>
              <w:t>PPGS) planiran Godišnjim planom i programom DV Izvor.</w:t>
            </w:r>
            <w:r w:rsidR="00BE7482" w:rsidRPr="00A45EED">
              <w:rPr>
                <w:rFonts w:eastAsia="Calibri"/>
                <w:sz w:val="20"/>
                <w:szCs w:val="20"/>
              </w:rPr>
              <w:t xml:space="preserve"> </w:t>
            </w:r>
            <w:r w:rsidRPr="00A45EED">
              <w:rPr>
                <w:rFonts w:eastAsia="Calibri"/>
                <w:sz w:val="20"/>
                <w:szCs w:val="20"/>
              </w:rPr>
              <w:t>Cilj je postupno smanjiti broj djece u skupinama kako bi bili bliži DPS-u. Planiranim proširenjem vrtića 9. mj</w:t>
            </w:r>
            <w:r w:rsidR="00236C36" w:rsidRPr="00A45EED">
              <w:rPr>
                <w:rFonts w:eastAsia="Calibri"/>
                <w:sz w:val="20"/>
                <w:szCs w:val="20"/>
              </w:rPr>
              <w:t>.</w:t>
            </w:r>
            <w:r w:rsidRPr="00A45EED">
              <w:rPr>
                <w:rFonts w:eastAsia="Calibri"/>
                <w:sz w:val="20"/>
                <w:szCs w:val="20"/>
              </w:rPr>
              <w:t xml:space="preserve"> 2024.,</w:t>
            </w:r>
            <w:r w:rsidR="00236C36" w:rsidRPr="00A45EED">
              <w:rPr>
                <w:rFonts w:eastAsia="Calibri"/>
                <w:sz w:val="20"/>
                <w:szCs w:val="20"/>
              </w:rPr>
              <w:t xml:space="preserve"> </w:t>
            </w:r>
            <w:r w:rsidRPr="00A45EED">
              <w:rPr>
                <w:rFonts w:eastAsia="Calibri"/>
                <w:sz w:val="20"/>
                <w:szCs w:val="20"/>
              </w:rPr>
              <w:t>planira se porast za 4 odgojne skupine. Ostale dvije skupine bi popunili preseljenjem iz unajmljenog objekta u Hrastini</w:t>
            </w:r>
            <w:r w:rsidRPr="00A45EED">
              <w:rPr>
                <w:rFonts w:eastAsia="Calibri"/>
                <w:i/>
                <w:iCs/>
                <w:sz w:val="16"/>
                <w:szCs w:val="16"/>
              </w:rPr>
              <w:t>.</w:t>
            </w:r>
          </w:p>
        </w:tc>
        <w:tc>
          <w:tcPr>
            <w:tcW w:w="914" w:type="dxa"/>
            <w:tcBorders>
              <w:top w:val="single" w:sz="4" w:space="0" w:color="auto"/>
              <w:left w:val="single" w:sz="4" w:space="0" w:color="auto"/>
              <w:bottom w:val="single" w:sz="4" w:space="0" w:color="auto"/>
              <w:right w:val="single" w:sz="4" w:space="0" w:color="auto"/>
            </w:tcBorders>
            <w:vAlign w:val="center"/>
          </w:tcPr>
          <w:p w14:paraId="0BD66659"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3B212DD6" w14:textId="77777777" w:rsidR="00DC09E1" w:rsidRPr="00A45EED" w:rsidRDefault="00DC09E1" w:rsidP="007E3F9C">
            <w:pPr>
              <w:jc w:val="center"/>
              <w:rPr>
                <w:rFonts w:eastAsia="Calibri"/>
                <w:sz w:val="20"/>
                <w:szCs w:val="20"/>
                <w:lang w:eastAsia="en-US"/>
              </w:rPr>
            </w:pPr>
            <w:r w:rsidRPr="00A45EED">
              <w:rPr>
                <w:rFonts w:eastAsia="Calibri"/>
                <w:sz w:val="20"/>
                <w:szCs w:val="20"/>
              </w:rPr>
              <w:t>558</w:t>
            </w:r>
          </w:p>
        </w:tc>
        <w:tc>
          <w:tcPr>
            <w:tcW w:w="1256" w:type="dxa"/>
            <w:tcBorders>
              <w:top w:val="single" w:sz="4" w:space="0" w:color="auto"/>
              <w:left w:val="nil"/>
              <w:bottom w:val="single" w:sz="4" w:space="0" w:color="auto"/>
              <w:right w:val="single" w:sz="4" w:space="0" w:color="auto"/>
            </w:tcBorders>
            <w:noWrap/>
            <w:vAlign w:val="center"/>
          </w:tcPr>
          <w:p w14:paraId="02E84BDA" w14:textId="77777777" w:rsidR="00DC09E1" w:rsidRPr="00A45EED" w:rsidRDefault="00DC09E1" w:rsidP="007E3F9C">
            <w:pPr>
              <w:jc w:val="center"/>
              <w:rPr>
                <w:rFonts w:eastAsia="Calibri"/>
                <w:sz w:val="20"/>
                <w:szCs w:val="20"/>
                <w:lang w:eastAsia="en-US"/>
              </w:rPr>
            </w:pPr>
            <w:r w:rsidRPr="00A45EED">
              <w:rPr>
                <w:rFonts w:eastAsia="Calibri"/>
                <w:sz w:val="20"/>
                <w:szCs w:val="20"/>
              </w:rPr>
              <w:t>548</w:t>
            </w:r>
          </w:p>
        </w:tc>
        <w:tc>
          <w:tcPr>
            <w:tcW w:w="1255" w:type="dxa"/>
            <w:tcBorders>
              <w:top w:val="single" w:sz="4" w:space="0" w:color="auto"/>
              <w:left w:val="nil"/>
              <w:bottom w:val="single" w:sz="4" w:space="0" w:color="auto"/>
              <w:right w:val="single" w:sz="4" w:space="0" w:color="auto"/>
            </w:tcBorders>
            <w:noWrap/>
            <w:vAlign w:val="center"/>
          </w:tcPr>
          <w:p w14:paraId="24B2AD42" w14:textId="77777777" w:rsidR="00DC09E1" w:rsidRPr="00A45EED" w:rsidRDefault="00DC09E1" w:rsidP="007E3F9C">
            <w:pPr>
              <w:jc w:val="center"/>
              <w:rPr>
                <w:rFonts w:eastAsia="Calibri"/>
                <w:sz w:val="20"/>
                <w:szCs w:val="20"/>
                <w:lang w:eastAsia="en-US"/>
              </w:rPr>
            </w:pPr>
            <w:r w:rsidRPr="00A45EED">
              <w:rPr>
                <w:rFonts w:eastAsia="Calibri"/>
                <w:sz w:val="20"/>
                <w:szCs w:val="20"/>
              </w:rPr>
              <w:t>620</w:t>
            </w:r>
          </w:p>
        </w:tc>
        <w:tc>
          <w:tcPr>
            <w:tcW w:w="1395" w:type="dxa"/>
            <w:tcBorders>
              <w:top w:val="single" w:sz="4" w:space="0" w:color="auto"/>
              <w:left w:val="nil"/>
              <w:bottom w:val="single" w:sz="4" w:space="0" w:color="auto"/>
              <w:right w:val="single" w:sz="4" w:space="0" w:color="auto"/>
            </w:tcBorders>
            <w:noWrap/>
            <w:vAlign w:val="center"/>
          </w:tcPr>
          <w:p w14:paraId="75AD8641" w14:textId="77777777" w:rsidR="00DC09E1" w:rsidRPr="00A45EED" w:rsidRDefault="00DC09E1" w:rsidP="007E3F9C">
            <w:pPr>
              <w:jc w:val="center"/>
              <w:rPr>
                <w:rFonts w:eastAsia="Calibri"/>
                <w:sz w:val="20"/>
                <w:szCs w:val="20"/>
                <w:lang w:eastAsia="en-US"/>
              </w:rPr>
            </w:pPr>
            <w:r w:rsidRPr="00A45EED">
              <w:rPr>
                <w:rFonts w:eastAsia="Calibri"/>
                <w:sz w:val="20"/>
                <w:szCs w:val="20"/>
              </w:rPr>
              <w:t>620</w:t>
            </w:r>
          </w:p>
        </w:tc>
      </w:tr>
      <w:tr w:rsidR="002C2952" w:rsidRPr="00A45EED" w14:paraId="18D01F9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4F10526E" w14:textId="77777777" w:rsidR="00DC09E1" w:rsidRPr="00A45EED" w:rsidRDefault="00DC09E1" w:rsidP="007E3F9C">
            <w:pPr>
              <w:rPr>
                <w:rFonts w:eastAsia="Calibri"/>
                <w:sz w:val="20"/>
                <w:szCs w:val="20"/>
                <w:lang w:eastAsia="en-US"/>
              </w:rPr>
            </w:pPr>
            <w:r w:rsidRPr="00A45EED">
              <w:rPr>
                <w:rFonts w:eastAsia="Calibri"/>
                <w:sz w:val="20"/>
                <w:szCs w:val="20"/>
              </w:rPr>
              <w:t>Broj novoupisane djece</w:t>
            </w:r>
          </w:p>
        </w:tc>
        <w:tc>
          <w:tcPr>
            <w:tcW w:w="2759" w:type="dxa"/>
            <w:tcBorders>
              <w:top w:val="single" w:sz="4" w:space="0" w:color="auto"/>
              <w:left w:val="single" w:sz="4" w:space="0" w:color="auto"/>
              <w:bottom w:val="single" w:sz="4" w:space="0" w:color="auto"/>
              <w:right w:val="single" w:sz="4" w:space="0" w:color="auto"/>
            </w:tcBorders>
            <w:vAlign w:val="center"/>
          </w:tcPr>
          <w:p w14:paraId="4037354E" w14:textId="48ABC4AB" w:rsidR="00DC09E1" w:rsidRPr="00A45EED" w:rsidRDefault="00DC09E1" w:rsidP="007E3F9C">
            <w:pPr>
              <w:rPr>
                <w:rFonts w:eastAsia="Calibri"/>
                <w:sz w:val="20"/>
                <w:szCs w:val="20"/>
                <w:lang w:eastAsia="en-US"/>
              </w:rPr>
            </w:pPr>
            <w:r w:rsidRPr="00A45EED">
              <w:rPr>
                <w:rFonts w:eastAsia="Calibri"/>
                <w:sz w:val="20"/>
                <w:szCs w:val="20"/>
              </w:rPr>
              <w:t>Broj novoupisane djece (akt.5.1. Redovna djelatnost vrtića,</w:t>
            </w:r>
            <w:r w:rsidR="0044620C" w:rsidRPr="00A45EED">
              <w:rPr>
                <w:rFonts w:eastAsia="Calibri"/>
                <w:sz w:val="20"/>
                <w:szCs w:val="20"/>
              </w:rPr>
              <w:t xml:space="preserve"> </w:t>
            </w:r>
            <w:r w:rsidRPr="00A45EED">
              <w:rPr>
                <w:rFonts w:eastAsia="Calibri"/>
                <w:sz w:val="20"/>
                <w:szCs w:val="20"/>
              </w:rPr>
              <w:t>PPGS)</w:t>
            </w:r>
          </w:p>
        </w:tc>
        <w:tc>
          <w:tcPr>
            <w:tcW w:w="914" w:type="dxa"/>
            <w:tcBorders>
              <w:top w:val="single" w:sz="4" w:space="0" w:color="auto"/>
              <w:left w:val="single" w:sz="4" w:space="0" w:color="auto"/>
              <w:bottom w:val="single" w:sz="4" w:space="0" w:color="auto"/>
              <w:right w:val="single" w:sz="4" w:space="0" w:color="auto"/>
            </w:tcBorders>
            <w:vAlign w:val="center"/>
          </w:tcPr>
          <w:p w14:paraId="2104C808"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F7A9473" w14:textId="77777777" w:rsidR="00DC09E1" w:rsidRPr="00A45EED" w:rsidRDefault="00DC09E1" w:rsidP="007E3F9C">
            <w:pPr>
              <w:jc w:val="center"/>
              <w:rPr>
                <w:rFonts w:eastAsia="Calibri"/>
                <w:sz w:val="20"/>
                <w:szCs w:val="20"/>
                <w:lang w:eastAsia="en-US"/>
              </w:rPr>
            </w:pPr>
            <w:r w:rsidRPr="00A45EED">
              <w:rPr>
                <w:rFonts w:eastAsia="Calibri"/>
                <w:sz w:val="20"/>
                <w:szCs w:val="20"/>
              </w:rPr>
              <w:t>121</w:t>
            </w:r>
          </w:p>
        </w:tc>
        <w:tc>
          <w:tcPr>
            <w:tcW w:w="1256" w:type="dxa"/>
            <w:tcBorders>
              <w:top w:val="single" w:sz="4" w:space="0" w:color="auto"/>
              <w:left w:val="nil"/>
              <w:bottom w:val="single" w:sz="4" w:space="0" w:color="auto"/>
              <w:right w:val="single" w:sz="4" w:space="0" w:color="auto"/>
            </w:tcBorders>
            <w:noWrap/>
            <w:vAlign w:val="center"/>
          </w:tcPr>
          <w:p w14:paraId="2C9DECCD" w14:textId="77777777" w:rsidR="00DC09E1" w:rsidRPr="00A45EED" w:rsidRDefault="00DC09E1" w:rsidP="007E3F9C">
            <w:pPr>
              <w:jc w:val="center"/>
              <w:rPr>
                <w:rFonts w:eastAsia="Calibri"/>
                <w:sz w:val="20"/>
                <w:szCs w:val="20"/>
                <w:lang w:eastAsia="en-US"/>
              </w:rPr>
            </w:pPr>
            <w:r w:rsidRPr="00A45EED">
              <w:rPr>
                <w:rFonts w:eastAsia="Calibri"/>
                <w:sz w:val="20"/>
                <w:szCs w:val="20"/>
              </w:rPr>
              <w:t>100</w:t>
            </w:r>
          </w:p>
        </w:tc>
        <w:tc>
          <w:tcPr>
            <w:tcW w:w="1255" w:type="dxa"/>
            <w:tcBorders>
              <w:top w:val="single" w:sz="4" w:space="0" w:color="auto"/>
              <w:left w:val="nil"/>
              <w:bottom w:val="single" w:sz="4" w:space="0" w:color="auto"/>
              <w:right w:val="single" w:sz="4" w:space="0" w:color="auto"/>
            </w:tcBorders>
            <w:noWrap/>
            <w:vAlign w:val="center"/>
          </w:tcPr>
          <w:p w14:paraId="419232F7" w14:textId="77777777" w:rsidR="00DC09E1" w:rsidRPr="00A45EED" w:rsidRDefault="00DC09E1" w:rsidP="007E3F9C">
            <w:pPr>
              <w:jc w:val="center"/>
              <w:rPr>
                <w:rFonts w:eastAsia="Calibri"/>
                <w:sz w:val="20"/>
                <w:szCs w:val="20"/>
                <w:lang w:eastAsia="en-US"/>
              </w:rPr>
            </w:pPr>
            <w:r w:rsidRPr="00A45EED">
              <w:rPr>
                <w:rFonts w:eastAsia="Calibri"/>
                <w:sz w:val="20"/>
                <w:szCs w:val="20"/>
              </w:rPr>
              <w:t>180</w:t>
            </w:r>
          </w:p>
        </w:tc>
        <w:tc>
          <w:tcPr>
            <w:tcW w:w="1395" w:type="dxa"/>
            <w:tcBorders>
              <w:top w:val="single" w:sz="4" w:space="0" w:color="auto"/>
              <w:left w:val="nil"/>
              <w:bottom w:val="single" w:sz="4" w:space="0" w:color="auto"/>
              <w:right w:val="single" w:sz="4" w:space="0" w:color="auto"/>
            </w:tcBorders>
            <w:noWrap/>
            <w:vAlign w:val="center"/>
          </w:tcPr>
          <w:p w14:paraId="20B9F3F1" w14:textId="77777777" w:rsidR="00DC09E1" w:rsidRPr="00A45EED" w:rsidRDefault="00DC09E1" w:rsidP="007E3F9C">
            <w:pPr>
              <w:jc w:val="center"/>
              <w:rPr>
                <w:rFonts w:eastAsia="Calibri"/>
                <w:sz w:val="20"/>
                <w:szCs w:val="20"/>
                <w:lang w:eastAsia="en-US"/>
              </w:rPr>
            </w:pPr>
            <w:r w:rsidRPr="00A45EED">
              <w:rPr>
                <w:rFonts w:eastAsia="Calibri"/>
                <w:sz w:val="20"/>
                <w:szCs w:val="20"/>
              </w:rPr>
              <w:t>120</w:t>
            </w:r>
          </w:p>
        </w:tc>
      </w:tr>
      <w:tr w:rsidR="002C2952" w:rsidRPr="00A45EED" w14:paraId="6D457268"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358E928" w14:textId="77777777" w:rsidR="00DC09E1" w:rsidRPr="00A45EED" w:rsidRDefault="00DC09E1" w:rsidP="007E3F9C">
            <w:pPr>
              <w:rPr>
                <w:rFonts w:eastAsia="Calibri"/>
                <w:sz w:val="20"/>
                <w:szCs w:val="20"/>
                <w:lang w:eastAsia="en-US"/>
              </w:rPr>
            </w:pPr>
            <w:r w:rsidRPr="00A45EED">
              <w:rPr>
                <w:rFonts w:eastAsia="Calibri"/>
                <w:sz w:val="20"/>
                <w:szCs w:val="20"/>
              </w:rPr>
              <w:t>Broj djece obuhvaćene programom predškolskog odgoja i obrazovanja u gradskim dječjim vrtićima</w:t>
            </w:r>
          </w:p>
        </w:tc>
        <w:tc>
          <w:tcPr>
            <w:tcW w:w="2759" w:type="dxa"/>
            <w:tcBorders>
              <w:top w:val="single" w:sz="4" w:space="0" w:color="auto"/>
              <w:left w:val="single" w:sz="4" w:space="0" w:color="auto"/>
              <w:bottom w:val="single" w:sz="4" w:space="0" w:color="auto"/>
              <w:right w:val="single" w:sz="4" w:space="0" w:color="auto"/>
            </w:tcBorders>
            <w:vAlign w:val="center"/>
          </w:tcPr>
          <w:p w14:paraId="04F55C55" w14:textId="55D37D52" w:rsidR="00DC09E1" w:rsidRPr="00A45EED" w:rsidRDefault="00DC09E1" w:rsidP="007E3F9C">
            <w:pPr>
              <w:rPr>
                <w:rFonts w:eastAsia="Calibri"/>
                <w:sz w:val="20"/>
                <w:szCs w:val="20"/>
                <w:lang w:eastAsia="en-US"/>
              </w:rPr>
            </w:pPr>
            <w:r w:rsidRPr="00A45EED">
              <w:rPr>
                <w:rFonts w:eastAsia="Calibri"/>
                <w:sz w:val="20"/>
                <w:szCs w:val="20"/>
              </w:rPr>
              <w:t>Ukupni broj školskih obveznika uključenih u 10-satni program . Očekuje se povećanje broja djece dogradnjom objekta u Krklecovoj, jesen 2024.</w:t>
            </w:r>
            <w:r w:rsidR="00853C41" w:rsidRPr="00A45EED">
              <w:rPr>
                <w:rFonts w:eastAsia="Calibri"/>
                <w:sz w:val="20"/>
                <w:szCs w:val="20"/>
              </w:rPr>
              <w:t xml:space="preserve"> </w:t>
            </w:r>
            <w:r w:rsidRPr="00A45EED">
              <w:rPr>
                <w:rFonts w:eastAsia="Calibri"/>
                <w:sz w:val="20"/>
                <w:szCs w:val="20"/>
              </w:rPr>
              <w:t>g.</w:t>
            </w:r>
          </w:p>
        </w:tc>
        <w:tc>
          <w:tcPr>
            <w:tcW w:w="914" w:type="dxa"/>
            <w:tcBorders>
              <w:top w:val="single" w:sz="4" w:space="0" w:color="auto"/>
              <w:left w:val="single" w:sz="4" w:space="0" w:color="auto"/>
              <w:bottom w:val="single" w:sz="4" w:space="0" w:color="auto"/>
              <w:right w:val="single" w:sz="4" w:space="0" w:color="auto"/>
            </w:tcBorders>
            <w:vAlign w:val="center"/>
          </w:tcPr>
          <w:p w14:paraId="53E3D037"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65B7B5AE" w14:textId="77777777" w:rsidR="00DC09E1" w:rsidRPr="00A45EED" w:rsidRDefault="00DC09E1" w:rsidP="007E3F9C">
            <w:pPr>
              <w:jc w:val="center"/>
              <w:rPr>
                <w:rFonts w:eastAsia="Calibri"/>
                <w:sz w:val="20"/>
                <w:szCs w:val="20"/>
                <w:lang w:eastAsia="en-US"/>
              </w:rPr>
            </w:pPr>
            <w:r w:rsidRPr="00A45EED">
              <w:rPr>
                <w:rFonts w:eastAsia="Calibri"/>
                <w:sz w:val="20"/>
                <w:szCs w:val="20"/>
              </w:rPr>
              <w:t>127</w:t>
            </w:r>
          </w:p>
        </w:tc>
        <w:tc>
          <w:tcPr>
            <w:tcW w:w="1256" w:type="dxa"/>
            <w:tcBorders>
              <w:top w:val="single" w:sz="4" w:space="0" w:color="auto"/>
              <w:left w:val="nil"/>
              <w:bottom w:val="single" w:sz="4" w:space="0" w:color="auto"/>
              <w:right w:val="single" w:sz="4" w:space="0" w:color="auto"/>
            </w:tcBorders>
            <w:noWrap/>
            <w:vAlign w:val="center"/>
          </w:tcPr>
          <w:p w14:paraId="53C1BD09" w14:textId="77777777" w:rsidR="00DC09E1" w:rsidRPr="00A45EED" w:rsidRDefault="00DC09E1" w:rsidP="007E3F9C">
            <w:pPr>
              <w:jc w:val="center"/>
              <w:rPr>
                <w:rFonts w:eastAsia="Calibri"/>
                <w:sz w:val="20"/>
                <w:szCs w:val="20"/>
                <w:lang w:eastAsia="en-US"/>
              </w:rPr>
            </w:pPr>
            <w:r w:rsidRPr="00A45EED">
              <w:rPr>
                <w:rFonts w:eastAsia="Calibri"/>
                <w:sz w:val="20"/>
                <w:szCs w:val="20"/>
              </w:rPr>
              <w:t>140</w:t>
            </w:r>
          </w:p>
        </w:tc>
        <w:tc>
          <w:tcPr>
            <w:tcW w:w="1255" w:type="dxa"/>
            <w:tcBorders>
              <w:top w:val="single" w:sz="4" w:space="0" w:color="auto"/>
              <w:left w:val="nil"/>
              <w:bottom w:val="single" w:sz="4" w:space="0" w:color="auto"/>
              <w:right w:val="single" w:sz="4" w:space="0" w:color="auto"/>
            </w:tcBorders>
            <w:noWrap/>
            <w:vAlign w:val="center"/>
          </w:tcPr>
          <w:p w14:paraId="4A7DE087" w14:textId="77777777" w:rsidR="00DC09E1" w:rsidRPr="00A45EED" w:rsidRDefault="00DC09E1" w:rsidP="007E3F9C">
            <w:pPr>
              <w:jc w:val="center"/>
              <w:rPr>
                <w:rFonts w:eastAsia="Calibri"/>
                <w:sz w:val="20"/>
                <w:szCs w:val="20"/>
                <w:lang w:eastAsia="en-US"/>
              </w:rPr>
            </w:pPr>
            <w:r w:rsidRPr="00A45EED">
              <w:rPr>
                <w:rFonts w:eastAsia="Calibri"/>
                <w:sz w:val="20"/>
                <w:szCs w:val="20"/>
              </w:rPr>
              <w:t>140</w:t>
            </w:r>
          </w:p>
        </w:tc>
        <w:tc>
          <w:tcPr>
            <w:tcW w:w="1395" w:type="dxa"/>
            <w:tcBorders>
              <w:top w:val="single" w:sz="4" w:space="0" w:color="auto"/>
              <w:left w:val="nil"/>
              <w:bottom w:val="single" w:sz="4" w:space="0" w:color="auto"/>
              <w:right w:val="single" w:sz="4" w:space="0" w:color="auto"/>
            </w:tcBorders>
            <w:noWrap/>
            <w:vAlign w:val="center"/>
          </w:tcPr>
          <w:p w14:paraId="5A1B8836" w14:textId="77777777" w:rsidR="00DC09E1" w:rsidRPr="00A45EED" w:rsidRDefault="00DC09E1" w:rsidP="007E3F9C">
            <w:pPr>
              <w:jc w:val="center"/>
              <w:rPr>
                <w:rFonts w:eastAsia="Calibri"/>
                <w:sz w:val="20"/>
                <w:szCs w:val="20"/>
                <w:lang w:eastAsia="en-US"/>
              </w:rPr>
            </w:pPr>
            <w:r w:rsidRPr="00A45EED">
              <w:rPr>
                <w:rFonts w:eastAsia="Calibri"/>
                <w:sz w:val="20"/>
                <w:szCs w:val="20"/>
              </w:rPr>
              <w:t>160</w:t>
            </w:r>
          </w:p>
        </w:tc>
      </w:tr>
      <w:tr w:rsidR="002C2952" w:rsidRPr="00A45EED" w14:paraId="1ABB69D7"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C42E41D" w14:textId="77777777" w:rsidR="00DC09E1" w:rsidRPr="00A45EED" w:rsidRDefault="00DC09E1" w:rsidP="007E3F9C">
            <w:pPr>
              <w:rPr>
                <w:rFonts w:eastAsia="Calibri"/>
                <w:sz w:val="20"/>
                <w:szCs w:val="20"/>
                <w:lang w:eastAsia="en-US"/>
              </w:rPr>
            </w:pPr>
            <w:r w:rsidRPr="00A45EED">
              <w:rPr>
                <w:rFonts w:eastAsia="Calibri"/>
                <w:sz w:val="20"/>
                <w:szCs w:val="20"/>
              </w:rPr>
              <w:t>Broj djece u Montessori programu</w:t>
            </w:r>
          </w:p>
        </w:tc>
        <w:tc>
          <w:tcPr>
            <w:tcW w:w="2759" w:type="dxa"/>
            <w:tcBorders>
              <w:top w:val="single" w:sz="4" w:space="0" w:color="auto"/>
              <w:left w:val="single" w:sz="4" w:space="0" w:color="auto"/>
              <w:bottom w:val="single" w:sz="4" w:space="0" w:color="auto"/>
              <w:right w:val="single" w:sz="4" w:space="0" w:color="auto"/>
            </w:tcBorders>
            <w:vAlign w:val="center"/>
          </w:tcPr>
          <w:p w14:paraId="4D35E867" w14:textId="77777777" w:rsidR="00DC09E1" w:rsidRPr="00A45EED" w:rsidRDefault="00DC09E1" w:rsidP="007E3F9C">
            <w:pPr>
              <w:rPr>
                <w:rFonts w:eastAsia="Calibri"/>
                <w:sz w:val="20"/>
                <w:szCs w:val="20"/>
                <w:lang w:eastAsia="en-US"/>
              </w:rPr>
            </w:pPr>
            <w:r w:rsidRPr="00A45EED">
              <w:rPr>
                <w:rFonts w:eastAsia="Calibri"/>
                <w:sz w:val="20"/>
                <w:szCs w:val="20"/>
              </w:rPr>
              <w:t>Poticati uvođenje posebnih i alternativnih programa kojima se najbolje zadovoljavaju specifične potrebe djece</w:t>
            </w:r>
          </w:p>
        </w:tc>
        <w:tc>
          <w:tcPr>
            <w:tcW w:w="914" w:type="dxa"/>
            <w:tcBorders>
              <w:top w:val="single" w:sz="4" w:space="0" w:color="auto"/>
              <w:left w:val="single" w:sz="4" w:space="0" w:color="auto"/>
              <w:bottom w:val="single" w:sz="4" w:space="0" w:color="auto"/>
              <w:right w:val="single" w:sz="4" w:space="0" w:color="auto"/>
            </w:tcBorders>
            <w:vAlign w:val="center"/>
          </w:tcPr>
          <w:p w14:paraId="28219647"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2B8EF9FC"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27190A5F"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5" w:type="dxa"/>
            <w:tcBorders>
              <w:top w:val="single" w:sz="4" w:space="0" w:color="auto"/>
              <w:left w:val="nil"/>
              <w:bottom w:val="single" w:sz="4" w:space="0" w:color="auto"/>
              <w:right w:val="single" w:sz="4" w:space="0" w:color="auto"/>
            </w:tcBorders>
            <w:noWrap/>
            <w:vAlign w:val="center"/>
          </w:tcPr>
          <w:p w14:paraId="06AF9F7A"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395" w:type="dxa"/>
            <w:tcBorders>
              <w:top w:val="single" w:sz="4" w:space="0" w:color="auto"/>
              <w:left w:val="nil"/>
              <w:bottom w:val="single" w:sz="4" w:space="0" w:color="auto"/>
              <w:right w:val="single" w:sz="4" w:space="0" w:color="auto"/>
            </w:tcBorders>
            <w:noWrap/>
            <w:vAlign w:val="center"/>
          </w:tcPr>
          <w:p w14:paraId="1A85D14E"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r>
      <w:tr w:rsidR="002C2952" w:rsidRPr="00A45EED" w14:paraId="5B8BE7B6"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2D8220B" w14:textId="77777777" w:rsidR="00DC09E1" w:rsidRPr="00A45EED" w:rsidRDefault="00DC09E1" w:rsidP="007E3F9C">
            <w:pPr>
              <w:rPr>
                <w:rFonts w:eastAsia="Calibri"/>
                <w:sz w:val="20"/>
                <w:szCs w:val="20"/>
                <w:lang w:eastAsia="en-US"/>
              </w:rPr>
            </w:pPr>
            <w:r w:rsidRPr="00A45EED">
              <w:rPr>
                <w:rFonts w:eastAsia="Calibri"/>
                <w:sz w:val="20"/>
                <w:szCs w:val="20"/>
              </w:rPr>
              <w:t>Broj djece u programu ranog učenja njemačkog jezika</w:t>
            </w:r>
          </w:p>
        </w:tc>
        <w:tc>
          <w:tcPr>
            <w:tcW w:w="2759" w:type="dxa"/>
            <w:tcBorders>
              <w:top w:val="single" w:sz="4" w:space="0" w:color="auto"/>
              <w:left w:val="single" w:sz="4" w:space="0" w:color="auto"/>
              <w:bottom w:val="single" w:sz="4" w:space="0" w:color="auto"/>
              <w:right w:val="single" w:sz="4" w:space="0" w:color="auto"/>
            </w:tcBorders>
            <w:vAlign w:val="center"/>
          </w:tcPr>
          <w:p w14:paraId="589EB7AB" w14:textId="77777777" w:rsidR="00DC09E1" w:rsidRPr="00A45EED" w:rsidRDefault="00DC09E1" w:rsidP="007E3F9C">
            <w:pPr>
              <w:rPr>
                <w:rFonts w:eastAsia="Calibri"/>
                <w:sz w:val="20"/>
                <w:szCs w:val="20"/>
                <w:lang w:eastAsia="en-US"/>
              </w:rPr>
            </w:pPr>
            <w:r w:rsidRPr="00A45EED">
              <w:rPr>
                <w:rFonts w:eastAsia="Calibri"/>
                <w:sz w:val="20"/>
                <w:szCs w:val="20"/>
              </w:rPr>
              <w:t>Održavati postojeći broj djece u skupini koja provodi 5-satni program ranog učenja njemačkog jezika</w:t>
            </w:r>
          </w:p>
        </w:tc>
        <w:tc>
          <w:tcPr>
            <w:tcW w:w="914" w:type="dxa"/>
            <w:tcBorders>
              <w:top w:val="single" w:sz="4" w:space="0" w:color="auto"/>
              <w:left w:val="single" w:sz="4" w:space="0" w:color="auto"/>
              <w:bottom w:val="single" w:sz="4" w:space="0" w:color="auto"/>
              <w:right w:val="single" w:sz="4" w:space="0" w:color="auto"/>
            </w:tcBorders>
            <w:vAlign w:val="center"/>
          </w:tcPr>
          <w:p w14:paraId="5BF8F363" w14:textId="77777777" w:rsidR="00DC09E1" w:rsidRPr="00A45EED" w:rsidRDefault="00DC09E1" w:rsidP="007E3F9C">
            <w:pPr>
              <w:jc w:val="center"/>
              <w:rPr>
                <w:rFonts w:eastAsia="Calibri"/>
                <w:sz w:val="20"/>
                <w:szCs w:val="20"/>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789DF5C0" w14:textId="77777777" w:rsidR="00DC09E1" w:rsidRPr="00A45EED" w:rsidRDefault="00DC09E1" w:rsidP="007E3F9C">
            <w:pPr>
              <w:jc w:val="center"/>
              <w:rPr>
                <w:rFonts w:eastAsia="Calibri"/>
                <w:sz w:val="20"/>
                <w:szCs w:val="20"/>
                <w:lang w:eastAsia="en-US"/>
              </w:rPr>
            </w:pPr>
            <w:r w:rsidRPr="00A45EED">
              <w:rPr>
                <w:rFonts w:eastAsia="Calibri"/>
                <w:sz w:val="20"/>
                <w:szCs w:val="20"/>
              </w:rPr>
              <w:t>17</w:t>
            </w:r>
          </w:p>
        </w:tc>
        <w:tc>
          <w:tcPr>
            <w:tcW w:w="1256" w:type="dxa"/>
            <w:tcBorders>
              <w:top w:val="single" w:sz="4" w:space="0" w:color="auto"/>
              <w:left w:val="nil"/>
              <w:bottom w:val="single" w:sz="4" w:space="0" w:color="auto"/>
              <w:right w:val="single" w:sz="4" w:space="0" w:color="auto"/>
            </w:tcBorders>
            <w:noWrap/>
            <w:vAlign w:val="center"/>
          </w:tcPr>
          <w:p w14:paraId="5EE9D051" w14:textId="77777777" w:rsidR="00DC09E1" w:rsidRPr="00A45EED" w:rsidRDefault="00DC09E1" w:rsidP="007E3F9C">
            <w:pPr>
              <w:jc w:val="center"/>
              <w:rPr>
                <w:rFonts w:eastAsia="Calibri"/>
                <w:sz w:val="20"/>
                <w:szCs w:val="20"/>
                <w:lang w:eastAsia="en-US"/>
              </w:rPr>
            </w:pPr>
            <w:r w:rsidRPr="00A45EED">
              <w:rPr>
                <w:rFonts w:eastAsia="Calibri"/>
                <w:sz w:val="20"/>
                <w:szCs w:val="20"/>
              </w:rPr>
              <w:t>17</w:t>
            </w:r>
          </w:p>
        </w:tc>
        <w:tc>
          <w:tcPr>
            <w:tcW w:w="1255" w:type="dxa"/>
            <w:tcBorders>
              <w:top w:val="single" w:sz="4" w:space="0" w:color="auto"/>
              <w:left w:val="nil"/>
              <w:bottom w:val="single" w:sz="4" w:space="0" w:color="auto"/>
              <w:right w:val="single" w:sz="4" w:space="0" w:color="auto"/>
            </w:tcBorders>
            <w:noWrap/>
            <w:vAlign w:val="center"/>
          </w:tcPr>
          <w:p w14:paraId="4AE9A025"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c>
          <w:tcPr>
            <w:tcW w:w="1395" w:type="dxa"/>
            <w:tcBorders>
              <w:top w:val="single" w:sz="4" w:space="0" w:color="auto"/>
              <w:left w:val="nil"/>
              <w:bottom w:val="single" w:sz="4" w:space="0" w:color="auto"/>
              <w:right w:val="single" w:sz="4" w:space="0" w:color="auto"/>
            </w:tcBorders>
            <w:noWrap/>
            <w:vAlign w:val="center"/>
          </w:tcPr>
          <w:p w14:paraId="7FB19AC8" w14:textId="77777777" w:rsidR="00DC09E1" w:rsidRPr="00A45EED" w:rsidRDefault="00DC09E1" w:rsidP="007E3F9C">
            <w:pPr>
              <w:jc w:val="center"/>
              <w:rPr>
                <w:rFonts w:eastAsia="Calibri"/>
                <w:sz w:val="20"/>
                <w:szCs w:val="20"/>
                <w:lang w:eastAsia="en-US"/>
              </w:rPr>
            </w:pPr>
            <w:r w:rsidRPr="00A45EED">
              <w:rPr>
                <w:rFonts w:eastAsia="Calibri"/>
                <w:sz w:val="20"/>
                <w:szCs w:val="20"/>
              </w:rPr>
              <w:t>16</w:t>
            </w:r>
          </w:p>
        </w:tc>
      </w:tr>
      <w:tr w:rsidR="002C2952" w:rsidRPr="00A45EED" w14:paraId="3615578A"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145111A" w14:textId="77777777" w:rsidR="00DC09E1" w:rsidRPr="00A45EED" w:rsidRDefault="00DC09E1" w:rsidP="007E3F9C">
            <w:pPr>
              <w:rPr>
                <w:rFonts w:eastAsia="Calibri"/>
                <w:sz w:val="20"/>
                <w:szCs w:val="20"/>
                <w:lang w:eastAsia="en-US"/>
              </w:rPr>
            </w:pPr>
            <w:r w:rsidRPr="00A45EED">
              <w:rPr>
                <w:rFonts w:eastAsia="Calibri"/>
                <w:sz w:val="20"/>
                <w:szCs w:val="20"/>
              </w:rPr>
              <w:lastRenderedPageBreak/>
              <w:t>Broj djece u kraćem programu predškole</w:t>
            </w:r>
          </w:p>
        </w:tc>
        <w:tc>
          <w:tcPr>
            <w:tcW w:w="2759" w:type="dxa"/>
            <w:tcBorders>
              <w:top w:val="single" w:sz="4" w:space="0" w:color="auto"/>
              <w:left w:val="single" w:sz="4" w:space="0" w:color="auto"/>
              <w:bottom w:val="single" w:sz="4" w:space="0" w:color="auto"/>
              <w:right w:val="single" w:sz="4" w:space="0" w:color="auto"/>
            </w:tcBorders>
            <w:vAlign w:val="center"/>
          </w:tcPr>
          <w:p w14:paraId="71ADE011" w14:textId="77777777" w:rsidR="00DC09E1" w:rsidRPr="00A45EED" w:rsidRDefault="00DC09E1" w:rsidP="007E3F9C">
            <w:pPr>
              <w:rPr>
                <w:rFonts w:eastAsia="Calibri"/>
                <w:sz w:val="20"/>
                <w:szCs w:val="20"/>
              </w:rPr>
            </w:pPr>
            <w:r w:rsidRPr="00A45EED">
              <w:rPr>
                <w:rFonts w:eastAsia="Calibri"/>
                <w:sz w:val="20"/>
                <w:szCs w:val="20"/>
              </w:rPr>
              <w:t>Omogućiti svoj djeci u godini dana prije polaska u osnovnu školu pohađanje programa predškole.</w:t>
            </w:r>
          </w:p>
          <w:p w14:paraId="3679F346" w14:textId="3D4C577C" w:rsidR="00DC09E1" w:rsidRPr="00A45EED" w:rsidRDefault="00DC09E1" w:rsidP="007E3F9C">
            <w:pPr>
              <w:rPr>
                <w:rFonts w:eastAsia="Calibri"/>
                <w:sz w:val="20"/>
                <w:szCs w:val="20"/>
                <w:lang w:eastAsia="en-US"/>
              </w:rPr>
            </w:pPr>
            <w:r w:rsidRPr="00A45EED">
              <w:rPr>
                <w:rFonts w:eastAsia="Calibri"/>
                <w:sz w:val="20"/>
                <w:szCs w:val="20"/>
              </w:rPr>
              <w:t>Očekuje se veća uključenost u redovni program te je planiran pad djece u programu predškole</w:t>
            </w:r>
          </w:p>
        </w:tc>
        <w:tc>
          <w:tcPr>
            <w:tcW w:w="914" w:type="dxa"/>
            <w:tcBorders>
              <w:top w:val="single" w:sz="4" w:space="0" w:color="auto"/>
              <w:left w:val="single" w:sz="4" w:space="0" w:color="auto"/>
              <w:bottom w:val="single" w:sz="4" w:space="0" w:color="auto"/>
              <w:right w:val="single" w:sz="4" w:space="0" w:color="auto"/>
            </w:tcBorders>
            <w:vAlign w:val="center"/>
          </w:tcPr>
          <w:p w14:paraId="7F768B15"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01C2AFDA" w14:textId="77777777" w:rsidR="00DC09E1" w:rsidRPr="00A45EED" w:rsidRDefault="00DC09E1" w:rsidP="007E3F9C">
            <w:pPr>
              <w:jc w:val="center"/>
              <w:rPr>
                <w:rFonts w:eastAsia="Calibri"/>
                <w:sz w:val="20"/>
                <w:szCs w:val="20"/>
                <w:lang w:eastAsia="en-US"/>
              </w:rPr>
            </w:pPr>
            <w:r w:rsidRPr="00A45EED">
              <w:rPr>
                <w:rFonts w:eastAsia="Calibri"/>
                <w:sz w:val="20"/>
                <w:szCs w:val="20"/>
              </w:rPr>
              <w:t>27</w:t>
            </w:r>
          </w:p>
        </w:tc>
        <w:tc>
          <w:tcPr>
            <w:tcW w:w="1256" w:type="dxa"/>
            <w:tcBorders>
              <w:top w:val="single" w:sz="4" w:space="0" w:color="auto"/>
              <w:left w:val="nil"/>
              <w:bottom w:val="single" w:sz="4" w:space="0" w:color="auto"/>
              <w:right w:val="single" w:sz="4" w:space="0" w:color="auto"/>
            </w:tcBorders>
            <w:noWrap/>
            <w:vAlign w:val="center"/>
          </w:tcPr>
          <w:p w14:paraId="24E0DE31" w14:textId="77777777" w:rsidR="00DC09E1" w:rsidRPr="00A45EED" w:rsidRDefault="00DC09E1" w:rsidP="007E3F9C">
            <w:pPr>
              <w:jc w:val="center"/>
              <w:rPr>
                <w:rFonts w:eastAsia="Calibri"/>
                <w:sz w:val="20"/>
                <w:szCs w:val="20"/>
                <w:lang w:eastAsia="en-US"/>
              </w:rPr>
            </w:pPr>
            <w:r w:rsidRPr="00A45EED">
              <w:rPr>
                <w:rFonts w:eastAsia="Calibri"/>
                <w:sz w:val="20"/>
                <w:szCs w:val="20"/>
              </w:rPr>
              <w:t>27</w:t>
            </w:r>
          </w:p>
        </w:tc>
        <w:tc>
          <w:tcPr>
            <w:tcW w:w="1255" w:type="dxa"/>
            <w:tcBorders>
              <w:top w:val="single" w:sz="4" w:space="0" w:color="auto"/>
              <w:left w:val="nil"/>
              <w:bottom w:val="single" w:sz="4" w:space="0" w:color="auto"/>
              <w:right w:val="single" w:sz="4" w:space="0" w:color="auto"/>
            </w:tcBorders>
            <w:noWrap/>
            <w:vAlign w:val="center"/>
          </w:tcPr>
          <w:p w14:paraId="61B8C6C8"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08AED45B" w14:textId="77777777" w:rsidR="00DC09E1" w:rsidRPr="00A45EED" w:rsidRDefault="00DC09E1" w:rsidP="007E3F9C">
            <w:pPr>
              <w:jc w:val="center"/>
              <w:rPr>
                <w:rFonts w:eastAsia="Calibri"/>
                <w:sz w:val="20"/>
                <w:szCs w:val="20"/>
                <w:lang w:eastAsia="en-US"/>
              </w:rPr>
            </w:pPr>
            <w:r w:rsidRPr="00A45EED">
              <w:rPr>
                <w:rFonts w:eastAsia="Calibri"/>
                <w:sz w:val="20"/>
                <w:szCs w:val="20"/>
              </w:rPr>
              <w:t>20</w:t>
            </w:r>
          </w:p>
        </w:tc>
      </w:tr>
      <w:tr w:rsidR="002C2952" w:rsidRPr="00A45EED" w14:paraId="005FA795"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BCC109D" w14:textId="77777777" w:rsidR="00DC09E1" w:rsidRPr="00A45EED" w:rsidRDefault="00DC09E1" w:rsidP="007E3F9C">
            <w:pPr>
              <w:rPr>
                <w:rFonts w:eastAsia="Calibri"/>
                <w:sz w:val="20"/>
                <w:szCs w:val="20"/>
                <w:lang w:eastAsia="en-US"/>
              </w:rPr>
            </w:pPr>
            <w:r w:rsidRPr="00A45EED">
              <w:rPr>
                <w:rFonts w:eastAsia="Calibri"/>
                <w:sz w:val="20"/>
                <w:szCs w:val="20"/>
              </w:rPr>
              <w:t>Broj djece  s teškoćama u razvoju</w:t>
            </w:r>
          </w:p>
        </w:tc>
        <w:tc>
          <w:tcPr>
            <w:tcW w:w="2759" w:type="dxa"/>
            <w:tcBorders>
              <w:top w:val="single" w:sz="4" w:space="0" w:color="auto"/>
              <w:left w:val="single" w:sz="4" w:space="0" w:color="auto"/>
              <w:bottom w:val="single" w:sz="4" w:space="0" w:color="auto"/>
              <w:right w:val="single" w:sz="4" w:space="0" w:color="auto"/>
            </w:tcBorders>
            <w:vAlign w:val="center"/>
          </w:tcPr>
          <w:p w14:paraId="0EA63BD1" w14:textId="03F6F3B6" w:rsidR="00DC09E1" w:rsidRPr="00A45EED" w:rsidRDefault="00DC09E1" w:rsidP="007E3F9C">
            <w:pPr>
              <w:rPr>
                <w:rFonts w:eastAsia="Calibri"/>
                <w:sz w:val="20"/>
                <w:szCs w:val="20"/>
                <w:lang w:eastAsia="en-US"/>
              </w:rPr>
            </w:pPr>
            <w:r w:rsidRPr="00A45EED">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14" w:type="dxa"/>
            <w:tcBorders>
              <w:top w:val="single" w:sz="4" w:space="0" w:color="auto"/>
              <w:left w:val="single" w:sz="4" w:space="0" w:color="auto"/>
              <w:bottom w:val="single" w:sz="4" w:space="0" w:color="auto"/>
              <w:right w:val="single" w:sz="4" w:space="0" w:color="auto"/>
            </w:tcBorders>
            <w:vAlign w:val="center"/>
          </w:tcPr>
          <w:p w14:paraId="1A51803E"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3B190A8" w14:textId="77777777" w:rsidR="00DC09E1" w:rsidRPr="00A45EED" w:rsidRDefault="00DC09E1" w:rsidP="007E3F9C">
            <w:pPr>
              <w:jc w:val="center"/>
              <w:rPr>
                <w:rFonts w:eastAsia="Calibri"/>
                <w:sz w:val="20"/>
                <w:szCs w:val="20"/>
                <w:lang w:eastAsia="en-US"/>
              </w:rPr>
            </w:pPr>
            <w:r w:rsidRPr="00A45EED">
              <w:rPr>
                <w:rFonts w:eastAsia="Calibri"/>
                <w:sz w:val="20"/>
                <w:szCs w:val="20"/>
              </w:rPr>
              <w:t>23</w:t>
            </w:r>
          </w:p>
        </w:tc>
        <w:tc>
          <w:tcPr>
            <w:tcW w:w="1256" w:type="dxa"/>
            <w:tcBorders>
              <w:top w:val="single" w:sz="4" w:space="0" w:color="auto"/>
              <w:left w:val="nil"/>
              <w:bottom w:val="single" w:sz="4" w:space="0" w:color="auto"/>
              <w:right w:val="single" w:sz="4" w:space="0" w:color="auto"/>
            </w:tcBorders>
            <w:noWrap/>
            <w:vAlign w:val="center"/>
          </w:tcPr>
          <w:p w14:paraId="0E075779" w14:textId="77777777" w:rsidR="00DC09E1" w:rsidRPr="00A45EED" w:rsidRDefault="00DC09E1" w:rsidP="007E3F9C">
            <w:pPr>
              <w:jc w:val="center"/>
              <w:rPr>
                <w:rFonts w:eastAsia="Calibri"/>
                <w:sz w:val="20"/>
                <w:szCs w:val="20"/>
                <w:lang w:eastAsia="en-US"/>
              </w:rPr>
            </w:pPr>
            <w:r w:rsidRPr="00A45EED">
              <w:rPr>
                <w:rFonts w:eastAsia="Calibri"/>
                <w:sz w:val="20"/>
                <w:szCs w:val="20"/>
              </w:rPr>
              <w:t>24</w:t>
            </w:r>
          </w:p>
        </w:tc>
        <w:tc>
          <w:tcPr>
            <w:tcW w:w="1255" w:type="dxa"/>
            <w:tcBorders>
              <w:top w:val="single" w:sz="4" w:space="0" w:color="auto"/>
              <w:left w:val="nil"/>
              <w:bottom w:val="single" w:sz="4" w:space="0" w:color="auto"/>
              <w:right w:val="single" w:sz="4" w:space="0" w:color="auto"/>
            </w:tcBorders>
            <w:noWrap/>
            <w:vAlign w:val="center"/>
          </w:tcPr>
          <w:p w14:paraId="4AB379A6" w14:textId="77777777" w:rsidR="00DC09E1" w:rsidRPr="00A45EED" w:rsidRDefault="00DC09E1" w:rsidP="007E3F9C">
            <w:pPr>
              <w:jc w:val="center"/>
              <w:rPr>
                <w:rFonts w:eastAsia="Calibri"/>
                <w:sz w:val="20"/>
                <w:szCs w:val="20"/>
                <w:lang w:eastAsia="en-US"/>
              </w:rPr>
            </w:pPr>
            <w:r w:rsidRPr="00A45EED">
              <w:rPr>
                <w:rFonts w:eastAsia="Calibri"/>
                <w:sz w:val="20"/>
                <w:szCs w:val="20"/>
              </w:rPr>
              <w:t>25</w:t>
            </w:r>
          </w:p>
        </w:tc>
        <w:tc>
          <w:tcPr>
            <w:tcW w:w="1395" w:type="dxa"/>
            <w:tcBorders>
              <w:top w:val="single" w:sz="4" w:space="0" w:color="auto"/>
              <w:left w:val="nil"/>
              <w:bottom w:val="single" w:sz="4" w:space="0" w:color="auto"/>
              <w:right w:val="single" w:sz="4" w:space="0" w:color="auto"/>
            </w:tcBorders>
            <w:noWrap/>
            <w:vAlign w:val="center"/>
          </w:tcPr>
          <w:p w14:paraId="624EB416" w14:textId="77777777" w:rsidR="00DC09E1" w:rsidRPr="00A45EED" w:rsidRDefault="00DC09E1" w:rsidP="007E3F9C">
            <w:pPr>
              <w:jc w:val="center"/>
              <w:rPr>
                <w:rFonts w:eastAsia="Calibri"/>
                <w:sz w:val="20"/>
                <w:szCs w:val="20"/>
                <w:lang w:eastAsia="en-US"/>
              </w:rPr>
            </w:pPr>
            <w:r w:rsidRPr="00A45EED">
              <w:rPr>
                <w:rFonts w:eastAsia="Calibri"/>
                <w:sz w:val="20"/>
                <w:szCs w:val="20"/>
              </w:rPr>
              <w:t>26</w:t>
            </w:r>
          </w:p>
        </w:tc>
      </w:tr>
      <w:tr w:rsidR="00A871CB" w:rsidRPr="00A45EED" w14:paraId="113BB729" w14:textId="77777777" w:rsidTr="00B10DE2">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ACAEB5" w14:textId="77777777" w:rsidR="00DC09E1" w:rsidRPr="00A45EED" w:rsidRDefault="00DC09E1" w:rsidP="007E3F9C">
            <w:pPr>
              <w:rPr>
                <w:rFonts w:eastAsia="Calibri"/>
                <w:sz w:val="20"/>
                <w:szCs w:val="20"/>
                <w:lang w:eastAsia="en-US"/>
              </w:rPr>
            </w:pPr>
            <w:r w:rsidRPr="00A45EED">
              <w:rPr>
                <w:rFonts w:eastAsia="Calibri"/>
                <w:sz w:val="20"/>
                <w:szCs w:val="20"/>
              </w:rPr>
              <w:t>Broj djece u kraćem programu folklorne igraonice</w:t>
            </w:r>
          </w:p>
        </w:tc>
        <w:tc>
          <w:tcPr>
            <w:tcW w:w="2759" w:type="dxa"/>
            <w:tcBorders>
              <w:top w:val="single" w:sz="4" w:space="0" w:color="auto"/>
              <w:left w:val="single" w:sz="4" w:space="0" w:color="auto"/>
              <w:bottom w:val="single" w:sz="4" w:space="0" w:color="auto"/>
              <w:right w:val="single" w:sz="4" w:space="0" w:color="auto"/>
            </w:tcBorders>
            <w:vAlign w:val="center"/>
          </w:tcPr>
          <w:p w14:paraId="2BB73CB5" w14:textId="34C4FBA7" w:rsidR="00DC09E1" w:rsidRPr="00A45EED" w:rsidRDefault="00DC09E1" w:rsidP="007E3F9C">
            <w:pPr>
              <w:rPr>
                <w:rFonts w:eastAsia="Calibri"/>
                <w:sz w:val="20"/>
                <w:szCs w:val="20"/>
                <w:lang w:eastAsia="en-US"/>
              </w:rPr>
            </w:pPr>
            <w:r w:rsidRPr="00A45EED">
              <w:rPr>
                <w:rFonts w:eastAsia="Calibri"/>
                <w:sz w:val="20"/>
                <w:szCs w:val="20"/>
              </w:rPr>
              <w:t>Vidljivo je  povećanje polaznosti folklorne igraonice radi  proširenja rada na dvije lokacije</w:t>
            </w:r>
          </w:p>
        </w:tc>
        <w:tc>
          <w:tcPr>
            <w:tcW w:w="914" w:type="dxa"/>
            <w:tcBorders>
              <w:top w:val="single" w:sz="4" w:space="0" w:color="auto"/>
              <w:left w:val="single" w:sz="4" w:space="0" w:color="auto"/>
              <w:bottom w:val="single" w:sz="4" w:space="0" w:color="auto"/>
              <w:right w:val="single" w:sz="4" w:space="0" w:color="auto"/>
            </w:tcBorders>
            <w:vAlign w:val="center"/>
          </w:tcPr>
          <w:p w14:paraId="2FA0C3A5" w14:textId="77777777" w:rsidR="00DC09E1" w:rsidRPr="00A45EED" w:rsidRDefault="00DC09E1" w:rsidP="007E3F9C">
            <w:pPr>
              <w:jc w:val="center"/>
              <w:rPr>
                <w:rFonts w:eastAsia="Calibri"/>
                <w:sz w:val="20"/>
                <w:szCs w:val="20"/>
                <w:lang w:eastAsia="en-US"/>
              </w:rPr>
            </w:pPr>
            <w:r w:rsidRPr="00A45EED">
              <w:rPr>
                <w:rFonts w:eastAsia="Calibri"/>
                <w:sz w:val="20"/>
                <w:szCs w:val="20"/>
              </w:rPr>
              <w:t>Broj</w:t>
            </w:r>
          </w:p>
        </w:tc>
        <w:tc>
          <w:tcPr>
            <w:tcW w:w="1066" w:type="dxa"/>
            <w:tcBorders>
              <w:top w:val="single" w:sz="4" w:space="0" w:color="auto"/>
              <w:left w:val="single" w:sz="4" w:space="0" w:color="auto"/>
              <w:bottom w:val="single" w:sz="4" w:space="0" w:color="auto"/>
              <w:right w:val="single" w:sz="4" w:space="0" w:color="auto"/>
            </w:tcBorders>
            <w:vAlign w:val="center"/>
          </w:tcPr>
          <w:p w14:paraId="457E6D41" w14:textId="77777777" w:rsidR="00DC09E1" w:rsidRPr="00A45EED" w:rsidRDefault="00DC09E1" w:rsidP="007E3F9C">
            <w:pPr>
              <w:jc w:val="center"/>
              <w:rPr>
                <w:rFonts w:eastAsia="Calibri"/>
                <w:sz w:val="20"/>
                <w:szCs w:val="20"/>
                <w:lang w:eastAsia="en-US"/>
              </w:rPr>
            </w:pPr>
            <w:r w:rsidRPr="00A45EED">
              <w:rPr>
                <w:rFonts w:eastAsia="Calibri"/>
                <w:sz w:val="20"/>
                <w:szCs w:val="20"/>
              </w:rPr>
              <w:t>30</w:t>
            </w:r>
          </w:p>
        </w:tc>
        <w:tc>
          <w:tcPr>
            <w:tcW w:w="1256" w:type="dxa"/>
            <w:tcBorders>
              <w:top w:val="single" w:sz="4" w:space="0" w:color="auto"/>
              <w:left w:val="nil"/>
              <w:bottom w:val="single" w:sz="4" w:space="0" w:color="auto"/>
              <w:right w:val="single" w:sz="4" w:space="0" w:color="auto"/>
            </w:tcBorders>
            <w:noWrap/>
            <w:vAlign w:val="center"/>
          </w:tcPr>
          <w:p w14:paraId="1E322810" w14:textId="77777777" w:rsidR="00DC09E1" w:rsidRPr="00A45EED" w:rsidRDefault="00DC09E1" w:rsidP="007E3F9C">
            <w:pPr>
              <w:jc w:val="center"/>
              <w:rPr>
                <w:rFonts w:eastAsia="Calibri"/>
                <w:sz w:val="20"/>
                <w:szCs w:val="20"/>
                <w:lang w:eastAsia="en-US"/>
              </w:rPr>
            </w:pPr>
            <w:r w:rsidRPr="00A45EED">
              <w:rPr>
                <w:rFonts w:eastAsia="Calibri"/>
                <w:sz w:val="20"/>
                <w:szCs w:val="20"/>
              </w:rPr>
              <w:t>40</w:t>
            </w:r>
          </w:p>
        </w:tc>
        <w:tc>
          <w:tcPr>
            <w:tcW w:w="1255" w:type="dxa"/>
            <w:tcBorders>
              <w:top w:val="single" w:sz="4" w:space="0" w:color="auto"/>
              <w:left w:val="nil"/>
              <w:bottom w:val="single" w:sz="4" w:space="0" w:color="auto"/>
              <w:right w:val="single" w:sz="4" w:space="0" w:color="auto"/>
            </w:tcBorders>
            <w:noWrap/>
            <w:vAlign w:val="center"/>
          </w:tcPr>
          <w:p w14:paraId="0537B24D" w14:textId="77777777" w:rsidR="00DC09E1" w:rsidRPr="00A45EED" w:rsidRDefault="00DC09E1" w:rsidP="007E3F9C">
            <w:pPr>
              <w:jc w:val="center"/>
              <w:rPr>
                <w:rFonts w:eastAsia="Calibri"/>
                <w:sz w:val="20"/>
                <w:szCs w:val="20"/>
                <w:lang w:eastAsia="en-US"/>
              </w:rPr>
            </w:pPr>
            <w:r w:rsidRPr="00A45EED">
              <w:rPr>
                <w:rFonts w:eastAsia="Calibri"/>
                <w:sz w:val="20"/>
                <w:szCs w:val="20"/>
              </w:rPr>
              <w:t>50</w:t>
            </w:r>
          </w:p>
        </w:tc>
        <w:tc>
          <w:tcPr>
            <w:tcW w:w="1395" w:type="dxa"/>
            <w:tcBorders>
              <w:top w:val="single" w:sz="4" w:space="0" w:color="auto"/>
              <w:left w:val="nil"/>
              <w:bottom w:val="single" w:sz="4" w:space="0" w:color="auto"/>
              <w:right w:val="single" w:sz="4" w:space="0" w:color="auto"/>
            </w:tcBorders>
            <w:noWrap/>
            <w:vAlign w:val="center"/>
          </w:tcPr>
          <w:p w14:paraId="44BFE833" w14:textId="77777777" w:rsidR="00DC09E1" w:rsidRPr="00A45EED" w:rsidRDefault="00DC09E1" w:rsidP="007E3F9C">
            <w:pPr>
              <w:jc w:val="center"/>
              <w:rPr>
                <w:rFonts w:eastAsia="Calibri"/>
                <w:sz w:val="20"/>
                <w:szCs w:val="20"/>
                <w:lang w:eastAsia="en-US"/>
              </w:rPr>
            </w:pPr>
            <w:r w:rsidRPr="00A45EED">
              <w:rPr>
                <w:rFonts w:eastAsia="Calibri"/>
                <w:sz w:val="20"/>
                <w:szCs w:val="20"/>
              </w:rPr>
              <w:t>50</w:t>
            </w:r>
          </w:p>
        </w:tc>
      </w:tr>
    </w:tbl>
    <w:p w14:paraId="2BEB3F93" w14:textId="70B1D09D" w:rsidR="000C2A07" w:rsidRPr="00A45EED" w:rsidRDefault="000C2A07" w:rsidP="000C2A07">
      <w:pPr>
        <w:rPr>
          <w:rFonts w:eastAsia="Calibri"/>
          <w:b/>
          <w:lang w:eastAsia="en-US"/>
        </w:rPr>
      </w:pPr>
    </w:p>
    <w:p w14:paraId="709D191C" w14:textId="77777777" w:rsidR="00E007F3" w:rsidRPr="00A45EED" w:rsidRDefault="00E007F3" w:rsidP="000C2A07">
      <w:pPr>
        <w:rPr>
          <w:rFonts w:eastAsia="Calibri"/>
          <w:b/>
          <w:lang w:eastAsia="en-US"/>
        </w:rPr>
      </w:pPr>
    </w:p>
    <w:p w14:paraId="537482B9" w14:textId="77777777" w:rsidR="007576C1" w:rsidRPr="00A45EED" w:rsidRDefault="00F818CB" w:rsidP="007576C1">
      <w:pPr>
        <w:ind w:left="2268" w:hanging="2268"/>
        <w:jc w:val="center"/>
        <w:rPr>
          <w:b/>
        </w:rPr>
      </w:pPr>
      <w:bookmarkStart w:id="18" w:name="_Hlk87262150"/>
      <w:r w:rsidRPr="00A45EED">
        <w:rPr>
          <w:b/>
        </w:rPr>
        <w:t>UPRAVNI ODJEL ZA PROVOĐENJE DOKUMENATA</w:t>
      </w:r>
    </w:p>
    <w:p w14:paraId="741E6BC2" w14:textId="37C7E386" w:rsidR="00F818CB" w:rsidRPr="00A45EED" w:rsidRDefault="00F818CB" w:rsidP="007576C1">
      <w:pPr>
        <w:ind w:left="2268" w:hanging="2268"/>
        <w:jc w:val="center"/>
        <w:rPr>
          <w:b/>
        </w:rPr>
      </w:pPr>
      <w:r w:rsidRPr="00A45EED">
        <w:rPr>
          <w:b/>
        </w:rPr>
        <w:t>PROSTORNOG UREĐENJA I GRADNJU</w:t>
      </w:r>
    </w:p>
    <w:p w14:paraId="4E18DA13" w14:textId="77777777" w:rsidR="00F818CB" w:rsidRPr="00A45EED" w:rsidRDefault="00F818CB" w:rsidP="00F818CB"/>
    <w:p w14:paraId="180578EF" w14:textId="77777777" w:rsidR="00F818CB" w:rsidRPr="00A45EED" w:rsidRDefault="00F818CB" w:rsidP="00F818CB">
      <w:pPr>
        <w:suppressAutoHyphens/>
        <w:autoSpaceDN w:val="0"/>
        <w:ind w:firstLine="567"/>
        <w:jc w:val="both"/>
        <w:rPr>
          <w:rFonts w:eastAsiaTheme="minorHAnsi"/>
          <w:lang w:eastAsia="en-US"/>
        </w:rPr>
      </w:pPr>
      <w:r w:rsidRPr="00A45EED">
        <w:rPr>
          <w:rFonts w:eastAsiaTheme="minorHAnsi"/>
          <w:lang w:eastAsia="en-US"/>
        </w:rPr>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24FD3421" w14:textId="77777777" w:rsidR="00F818CB" w:rsidRPr="00A45EED" w:rsidRDefault="00F818CB" w:rsidP="00F818CB">
      <w:pPr>
        <w:suppressAutoHyphens/>
        <w:autoSpaceDN w:val="0"/>
        <w:jc w:val="both"/>
        <w:rPr>
          <w:rFonts w:eastAsiaTheme="minorHAnsi"/>
          <w:lang w:eastAsia="en-US"/>
        </w:rPr>
      </w:pPr>
    </w:p>
    <w:tbl>
      <w:tblPr>
        <w:tblW w:w="10069" w:type="dxa"/>
        <w:tblInd w:w="-318" w:type="dxa"/>
        <w:tblLook w:val="04A0" w:firstRow="1" w:lastRow="0" w:firstColumn="1" w:lastColumn="0" w:noHBand="0" w:noVBand="1"/>
      </w:tblPr>
      <w:tblGrid>
        <w:gridCol w:w="6692"/>
        <w:gridCol w:w="1134"/>
        <w:gridCol w:w="1125"/>
        <w:gridCol w:w="1118"/>
      </w:tblGrid>
      <w:tr w:rsidR="00A45EED" w:rsidRPr="00A45EED" w14:paraId="63510CE1" w14:textId="77777777" w:rsidTr="007E3F9C">
        <w:trPr>
          <w:trHeight w:val="483"/>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59E85" w14:textId="77777777" w:rsidR="00F818CB" w:rsidRPr="00A45EED" w:rsidRDefault="00F818CB" w:rsidP="007E3F9C">
            <w:pPr>
              <w:jc w:val="center"/>
              <w:rPr>
                <w:b/>
                <w:sz w:val="20"/>
                <w:szCs w:val="20"/>
              </w:rPr>
            </w:pPr>
            <w:r w:rsidRPr="00A45EED">
              <w:rPr>
                <w:b/>
                <w:sz w:val="20"/>
                <w:szCs w:val="20"/>
              </w:rPr>
              <w:t>Naziv programa iz Proračuna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85F2790" w14:textId="77777777" w:rsidR="00F818CB" w:rsidRPr="00A45EED" w:rsidRDefault="00F818CB" w:rsidP="007E3F9C">
            <w:pPr>
              <w:jc w:val="center"/>
              <w:rPr>
                <w:b/>
                <w:sz w:val="20"/>
                <w:szCs w:val="20"/>
              </w:rPr>
            </w:pPr>
            <w:r w:rsidRPr="00A45EED">
              <w:rPr>
                <w:b/>
                <w:sz w:val="20"/>
                <w:szCs w:val="20"/>
              </w:rPr>
              <w:t xml:space="preserve">Plan </w:t>
            </w:r>
          </w:p>
          <w:p w14:paraId="557D9195" w14:textId="77777777" w:rsidR="00F818CB" w:rsidRPr="00A45EED" w:rsidRDefault="00F818CB" w:rsidP="007E3F9C">
            <w:pPr>
              <w:jc w:val="center"/>
              <w:rPr>
                <w:b/>
                <w:sz w:val="20"/>
                <w:szCs w:val="20"/>
              </w:rPr>
            </w:pPr>
            <w:r w:rsidRPr="00A45EED">
              <w:rPr>
                <w:b/>
                <w:sz w:val="20"/>
                <w:szCs w:val="20"/>
              </w:rPr>
              <w:t>2023.</w:t>
            </w:r>
          </w:p>
        </w:tc>
        <w:tc>
          <w:tcPr>
            <w:tcW w:w="1125" w:type="dxa"/>
            <w:tcBorders>
              <w:top w:val="single" w:sz="4" w:space="0" w:color="auto"/>
              <w:left w:val="nil"/>
              <w:bottom w:val="single" w:sz="4" w:space="0" w:color="auto"/>
              <w:right w:val="single" w:sz="4" w:space="0" w:color="auto"/>
            </w:tcBorders>
            <w:shd w:val="clear" w:color="auto" w:fill="auto"/>
            <w:vAlign w:val="bottom"/>
            <w:hideMark/>
          </w:tcPr>
          <w:p w14:paraId="4D46EBE7" w14:textId="77777777" w:rsidR="00F818CB" w:rsidRPr="00A45EED" w:rsidRDefault="00F818CB" w:rsidP="007E3F9C">
            <w:pPr>
              <w:jc w:val="center"/>
              <w:rPr>
                <w:b/>
                <w:sz w:val="20"/>
                <w:szCs w:val="20"/>
              </w:rPr>
            </w:pPr>
            <w:r w:rsidRPr="00A45EED">
              <w:rPr>
                <w:b/>
                <w:sz w:val="20"/>
                <w:szCs w:val="20"/>
              </w:rPr>
              <w:t>Projekcija 2024.</w:t>
            </w:r>
          </w:p>
        </w:tc>
        <w:tc>
          <w:tcPr>
            <w:tcW w:w="1118" w:type="dxa"/>
            <w:tcBorders>
              <w:top w:val="single" w:sz="4" w:space="0" w:color="auto"/>
              <w:left w:val="nil"/>
              <w:bottom w:val="single" w:sz="4" w:space="0" w:color="auto"/>
              <w:right w:val="single" w:sz="4" w:space="0" w:color="auto"/>
            </w:tcBorders>
            <w:shd w:val="clear" w:color="auto" w:fill="auto"/>
            <w:vAlign w:val="bottom"/>
            <w:hideMark/>
          </w:tcPr>
          <w:p w14:paraId="34D4D08A" w14:textId="77777777" w:rsidR="00F818CB" w:rsidRPr="00A45EED" w:rsidRDefault="00F818CB" w:rsidP="007E3F9C">
            <w:pPr>
              <w:jc w:val="center"/>
              <w:rPr>
                <w:b/>
                <w:sz w:val="20"/>
                <w:szCs w:val="20"/>
              </w:rPr>
            </w:pPr>
            <w:r w:rsidRPr="00A45EED">
              <w:rPr>
                <w:b/>
                <w:sz w:val="20"/>
                <w:szCs w:val="20"/>
              </w:rPr>
              <w:t>Projekcija 2025.</w:t>
            </w:r>
          </w:p>
        </w:tc>
      </w:tr>
      <w:tr w:rsidR="00A45EED" w:rsidRPr="00A45EED" w14:paraId="06295460"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81045" w14:textId="77777777" w:rsidR="00F818CB" w:rsidRPr="00A45EED" w:rsidRDefault="00F818CB" w:rsidP="007E3F9C">
            <w:pPr>
              <w:rPr>
                <w:b/>
                <w:sz w:val="20"/>
                <w:szCs w:val="20"/>
              </w:rPr>
            </w:pPr>
            <w:r w:rsidRPr="00A45EED">
              <w:rPr>
                <w:b/>
                <w:sz w:val="20"/>
                <w:szCs w:val="20"/>
              </w:rPr>
              <w:t>Program: IZDAVANJE UPORABNIH DOZVOLA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44FC90" w14:textId="77777777" w:rsidR="00F818CB" w:rsidRPr="00A45EED" w:rsidRDefault="00F818CB" w:rsidP="007E3F9C">
            <w:pPr>
              <w:jc w:val="right"/>
              <w:rPr>
                <w:sz w:val="20"/>
                <w:szCs w:val="20"/>
              </w:rPr>
            </w:pPr>
            <w:r w:rsidRPr="00A45EED">
              <w:rPr>
                <w:sz w:val="20"/>
                <w:szCs w:val="20"/>
              </w:rPr>
              <w:t>  1.330</w:t>
            </w:r>
          </w:p>
        </w:tc>
        <w:tc>
          <w:tcPr>
            <w:tcW w:w="1125" w:type="dxa"/>
            <w:tcBorders>
              <w:top w:val="single" w:sz="4" w:space="0" w:color="auto"/>
              <w:left w:val="nil"/>
              <w:bottom w:val="single" w:sz="4" w:space="0" w:color="auto"/>
              <w:right w:val="single" w:sz="4" w:space="0" w:color="auto"/>
            </w:tcBorders>
            <w:shd w:val="clear" w:color="auto" w:fill="auto"/>
            <w:noWrap/>
            <w:vAlign w:val="center"/>
            <w:hideMark/>
          </w:tcPr>
          <w:p w14:paraId="2799DD75" w14:textId="77777777" w:rsidR="00F818CB" w:rsidRPr="00A45EED" w:rsidRDefault="00F818CB" w:rsidP="007E3F9C">
            <w:pPr>
              <w:jc w:val="right"/>
              <w:rPr>
                <w:sz w:val="20"/>
                <w:szCs w:val="20"/>
              </w:rPr>
            </w:pPr>
            <w:r w:rsidRPr="00A45EED">
              <w:rPr>
                <w:sz w:val="20"/>
                <w:szCs w:val="20"/>
              </w:rPr>
              <w:t>  1.330</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54D18D5F" w14:textId="77777777" w:rsidR="00F818CB" w:rsidRPr="00A45EED" w:rsidRDefault="00F818CB" w:rsidP="007E3F9C">
            <w:pPr>
              <w:jc w:val="right"/>
              <w:rPr>
                <w:sz w:val="20"/>
                <w:szCs w:val="20"/>
              </w:rPr>
            </w:pPr>
            <w:r w:rsidRPr="00A45EED">
              <w:rPr>
                <w:sz w:val="20"/>
                <w:szCs w:val="20"/>
              </w:rPr>
              <w:t>  1.330</w:t>
            </w:r>
          </w:p>
        </w:tc>
      </w:tr>
      <w:tr w:rsidR="00A45EED" w:rsidRPr="00A45EED" w14:paraId="23D2E5EE"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698B3" w14:textId="77777777" w:rsidR="004E07D8" w:rsidRPr="00A45EED" w:rsidRDefault="004E07D8" w:rsidP="004E07D8">
            <w:pPr>
              <w:rPr>
                <w:b/>
                <w:sz w:val="20"/>
                <w:szCs w:val="20"/>
              </w:rPr>
            </w:pPr>
            <w:r w:rsidRPr="00A45EED">
              <w:rPr>
                <w:b/>
                <w:sz w:val="20"/>
                <w:szCs w:val="20"/>
              </w:rPr>
              <w:t>Program: LEGALIZACIJA OBJEKATA</w:t>
            </w:r>
          </w:p>
        </w:tc>
        <w:tc>
          <w:tcPr>
            <w:tcW w:w="1134" w:type="dxa"/>
            <w:tcBorders>
              <w:top w:val="nil"/>
              <w:left w:val="nil"/>
              <w:bottom w:val="single" w:sz="4" w:space="0" w:color="auto"/>
              <w:right w:val="single" w:sz="4" w:space="0" w:color="auto"/>
            </w:tcBorders>
            <w:shd w:val="clear" w:color="auto" w:fill="auto"/>
            <w:noWrap/>
            <w:vAlign w:val="center"/>
            <w:hideMark/>
          </w:tcPr>
          <w:p w14:paraId="7E6D0335" w14:textId="4FB216B2" w:rsidR="004E07D8" w:rsidRPr="00A45EED" w:rsidRDefault="004E07D8" w:rsidP="004E07D8">
            <w:pPr>
              <w:jc w:val="right"/>
              <w:rPr>
                <w:sz w:val="20"/>
                <w:szCs w:val="20"/>
              </w:rPr>
            </w:pPr>
            <w:r w:rsidRPr="00A45EED">
              <w:rPr>
                <w:sz w:val="20"/>
                <w:szCs w:val="20"/>
              </w:rPr>
              <w:t>1.000</w:t>
            </w:r>
          </w:p>
        </w:tc>
        <w:tc>
          <w:tcPr>
            <w:tcW w:w="1125" w:type="dxa"/>
            <w:tcBorders>
              <w:top w:val="nil"/>
              <w:left w:val="nil"/>
              <w:bottom w:val="single" w:sz="4" w:space="0" w:color="auto"/>
              <w:right w:val="single" w:sz="4" w:space="0" w:color="auto"/>
            </w:tcBorders>
            <w:shd w:val="clear" w:color="auto" w:fill="auto"/>
            <w:noWrap/>
            <w:vAlign w:val="center"/>
            <w:hideMark/>
          </w:tcPr>
          <w:p w14:paraId="372115F2" w14:textId="77777777" w:rsidR="004E07D8" w:rsidRPr="00A45EED" w:rsidRDefault="004E07D8" w:rsidP="004E07D8">
            <w:pPr>
              <w:jc w:val="right"/>
              <w:rPr>
                <w:sz w:val="20"/>
                <w:szCs w:val="20"/>
              </w:rPr>
            </w:pPr>
            <w:r w:rsidRPr="00A45EED">
              <w:rPr>
                <w:sz w:val="20"/>
                <w:szCs w:val="20"/>
              </w:rPr>
              <w:t>0</w:t>
            </w:r>
          </w:p>
        </w:tc>
        <w:tc>
          <w:tcPr>
            <w:tcW w:w="1118" w:type="dxa"/>
            <w:tcBorders>
              <w:top w:val="nil"/>
              <w:left w:val="nil"/>
              <w:bottom w:val="single" w:sz="4" w:space="0" w:color="auto"/>
              <w:right w:val="single" w:sz="4" w:space="0" w:color="auto"/>
            </w:tcBorders>
            <w:shd w:val="clear" w:color="auto" w:fill="auto"/>
            <w:noWrap/>
            <w:vAlign w:val="center"/>
            <w:hideMark/>
          </w:tcPr>
          <w:p w14:paraId="0B53AAFA" w14:textId="77777777" w:rsidR="004E07D8" w:rsidRPr="00A45EED" w:rsidRDefault="004E07D8" w:rsidP="004E07D8">
            <w:pPr>
              <w:jc w:val="right"/>
              <w:rPr>
                <w:sz w:val="20"/>
                <w:szCs w:val="20"/>
              </w:rPr>
            </w:pPr>
            <w:r w:rsidRPr="00A45EED">
              <w:rPr>
                <w:sz w:val="20"/>
                <w:szCs w:val="20"/>
              </w:rPr>
              <w:t>0</w:t>
            </w:r>
          </w:p>
        </w:tc>
      </w:tr>
      <w:tr w:rsidR="00A45EED" w:rsidRPr="00A45EED" w14:paraId="4ADC5051" w14:textId="77777777" w:rsidTr="007E3F9C">
        <w:trPr>
          <w:trHeight w:val="378"/>
        </w:trPr>
        <w:tc>
          <w:tcPr>
            <w:tcW w:w="66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B9C46" w14:textId="77777777" w:rsidR="004E07D8" w:rsidRPr="00A45EED" w:rsidRDefault="004E07D8" w:rsidP="004E07D8">
            <w:pPr>
              <w:rPr>
                <w:b/>
                <w:sz w:val="20"/>
                <w:szCs w:val="20"/>
              </w:rPr>
            </w:pPr>
            <w:r w:rsidRPr="00A45EED">
              <w:rPr>
                <w:b/>
                <w:sz w:val="20"/>
                <w:szCs w:val="20"/>
              </w:rPr>
              <w:t>UKUPNO:</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3707D7" w14:textId="4E45D0F7" w:rsidR="004E07D8" w:rsidRPr="00A45EED" w:rsidRDefault="004E07D8" w:rsidP="004E07D8">
            <w:pPr>
              <w:jc w:val="right"/>
              <w:rPr>
                <w:b/>
                <w:bCs/>
                <w:sz w:val="20"/>
                <w:szCs w:val="20"/>
              </w:rPr>
            </w:pPr>
            <w:r w:rsidRPr="00A45EED">
              <w:rPr>
                <w:b/>
                <w:bCs/>
                <w:sz w:val="20"/>
                <w:szCs w:val="20"/>
              </w:rPr>
              <w:t>2.330</w:t>
            </w: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0C3497DA" w14:textId="77777777" w:rsidR="004E07D8" w:rsidRPr="00A45EED" w:rsidRDefault="004E07D8" w:rsidP="004E07D8">
            <w:pPr>
              <w:jc w:val="right"/>
              <w:rPr>
                <w:b/>
                <w:sz w:val="20"/>
                <w:szCs w:val="20"/>
              </w:rPr>
            </w:pPr>
            <w:r w:rsidRPr="00A45EED">
              <w:rPr>
                <w:b/>
                <w:bCs/>
                <w:sz w:val="20"/>
                <w:szCs w:val="20"/>
              </w:rPr>
              <w:t xml:space="preserve"> 1.330</w:t>
            </w:r>
          </w:p>
        </w:tc>
        <w:tc>
          <w:tcPr>
            <w:tcW w:w="1118" w:type="dxa"/>
            <w:tcBorders>
              <w:top w:val="single" w:sz="4" w:space="0" w:color="auto"/>
              <w:left w:val="nil"/>
              <w:bottom w:val="single" w:sz="4" w:space="0" w:color="auto"/>
              <w:right w:val="single" w:sz="4" w:space="0" w:color="auto"/>
            </w:tcBorders>
            <w:shd w:val="clear" w:color="auto" w:fill="auto"/>
            <w:noWrap/>
            <w:vAlign w:val="center"/>
          </w:tcPr>
          <w:p w14:paraId="58B24A61" w14:textId="77777777" w:rsidR="004E07D8" w:rsidRPr="00A45EED" w:rsidRDefault="004E07D8" w:rsidP="004E07D8">
            <w:pPr>
              <w:jc w:val="right"/>
              <w:rPr>
                <w:b/>
                <w:sz w:val="20"/>
                <w:szCs w:val="20"/>
              </w:rPr>
            </w:pPr>
            <w:r w:rsidRPr="00A45EED">
              <w:rPr>
                <w:b/>
                <w:bCs/>
                <w:sz w:val="20"/>
                <w:szCs w:val="20"/>
              </w:rPr>
              <w:t xml:space="preserve"> 1.330</w:t>
            </w:r>
          </w:p>
        </w:tc>
      </w:tr>
    </w:tbl>
    <w:p w14:paraId="01020E8B" w14:textId="3E4FF879" w:rsidR="00F818CB" w:rsidRPr="00A45EED" w:rsidRDefault="00F818CB" w:rsidP="00F818CB">
      <w:pPr>
        <w:suppressAutoHyphens/>
        <w:autoSpaceDN w:val="0"/>
        <w:spacing w:after="160" w:line="259" w:lineRule="auto"/>
        <w:rPr>
          <w:rFonts w:eastAsiaTheme="minorHAnsi"/>
          <w:lang w:eastAsia="en-US"/>
        </w:rPr>
      </w:pPr>
    </w:p>
    <w:p w14:paraId="56BA1512" w14:textId="18DEC486" w:rsidR="00186B83" w:rsidRPr="00A45EED" w:rsidRDefault="00186B83" w:rsidP="00186B83">
      <w:pPr>
        <w:rPr>
          <w:b/>
        </w:rPr>
      </w:pPr>
      <w:r w:rsidRPr="00A45EED">
        <w:rPr>
          <w:rFonts w:eastAsiaTheme="minorHAnsi"/>
          <w:b/>
          <w:bCs/>
          <w:lang w:eastAsia="en-US"/>
        </w:rPr>
        <w:t>RAZDJEL 005</w:t>
      </w:r>
      <w:r w:rsidRPr="00A45EED">
        <w:rPr>
          <w:rFonts w:eastAsiaTheme="minorHAnsi"/>
          <w:lang w:eastAsia="en-US"/>
        </w:rPr>
        <w:t xml:space="preserve"> </w:t>
      </w:r>
      <w:r w:rsidRPr="00A45EED">
        <w:rPr>
          <w:b/>
        </w:rPr>
        <w:t>UPRAVNI ODJEL ZA PROVOĐENJE DOKUMENATA PROSTORNOG UREĐENJA I GRADNJU</w:t>
      </w:r>
    </w:p>
    <w:p w14:paraId="3A972997" w14:textId="3BC73240" w:rsidR="00186B83" w:rsidRPr="00A45EED" w:rsidRDefault="00186B83" w:rsidP="00F818CB">
      <w:pPr>
        <w:suppressAutoHyphens/>
        <w:autoSpaceDN w:val="0"/>
        <w:spacing w:after="160" w:line="259" w:lineRule="auto"/>
        <w:rPr>
          <w:rFonts w:eastAsiaTheme="minorHAnsi"/>
          <w:lang w:eastAsia="en-US"/>
        </w:rPr>
      </w:pPr>
    </w:p>
    <w:tbl>
      <w:tblPr>
        <w:tblW w:w="1009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A45EED" w:rsidRPr="00A45EED" w14:paraId="30A53368" w14:textId="77777777" w:rsidTr="007E3F9C">
        <w:trPr>
          <w:trHeight w:val="266"/>
        </w:trPr>
        <w:tc>
          <w:tcPr>
            <w:tcW w:w="10095" w:type="dxa"/>
            <w:gridSpan w:val="7"/>
            <w:shd w:val="clear" w:color="auto" w:fill="D9D9D9"/>
            <w:noWrap/>
            <w:hideMark/>
          </w:tcPr>
          <w:p w14:paraId="46F4992D" w14:textId="77777777" w:rsidR="00F818CB" w:rsidRPr="00A45EED" w:rsidRDefault="00F818CB" w:rsidP="007E3F9C">
            <w:pPr>
              <w:rPr>
                <w:b/>
                <w:bCs/>
                <w:i/>
                <w:iCs/>
              </w:rPr>
            </w:pPr>
            <w:r w:rsidRPr="00A45EED">
              <w:rPr>
                <w:b/>
              </w:rPr>
              <w:t>Program:  IZDAVANJE UPORABNIH DOZVOLA</w:t>
            </w:r>
          </w:p>
        </w:tc>
      </w:tr>
      <w:tr w:rsidR="00A45EED" w:rsidRPr="00A45EED" w14:paraId="4D17E7A3" w14:textId="77777777" w:rsidTr="007E3F9C">
        <w:trPr>
          <w:trHeight w:val="287"/>
        </w:trPr>
        <w:tc>
          <w:tcPr>
            <w:tcW w:w="10095" w:type="dxa"/>
            <w:gridSpan w:val="7"/>
            <w:shd w:val="clear" w:color="auto" w:fill="auto"/>
            <w:noWrap/>
            <w:hideMark/>
          </w:tcPr>
          <w:p w14:paraId="4CB1FCD7" w14:textId="77777777" w:rsidR="00F818CB" w:rsidRPr="00A45EED" w:rsidRDefault="00F818CB" w:rsidP="007E3F9C">
            <w:pPr>
              <w:rPr>
                <w:sz w:val="20"/>
                <w:szCs w:val="20"/>
              </w:rPr>
            </w:pPr>
            <w:r w:rsidRPr="00A45EED">
              <w:rPr>
                <w:sz w:val="20"/>
                <w:szCs w:val="20"/>
              </w:rPr>
              <w:t xml:space="preserve">Zakonske i druge pravne osnove programa: </w:t>
            </w:r>
          </w:p>
          <w:p w14:paraId="633D98B3" w14:textId="63A530F0" w:rsidR="00F818CB" w:rsidRPr="00A45EED" w:rsidRDefault="00F818CB" w:rsidP="00047253">
            <w:pPr>
              <w:pStyle w:val="ListParagraph"/>
              <w:numPr>
                <w:ilvl w:val="0"/>
                <w:numId w:val="8"/>
              </w:numPr>
              <w:spacing w:line="276" w:lineRule="auto"/>
              <w:rPr>
                <w:sz w:val="20"/>
                <w:szCs w:val="20"/>
              </w:rPr>
            </w:pPr>
            <w:r w:rsidRPr="00A45EED">
              <w:rPr>
                <w:sz w:val="20"/>
                <w:szCs w:val="20"/>
              </w:rPr>
              <w:t>Zakon o gradnji (NN 153/13, 20/17, 39/19 i 125/19)</w:t>
            </w:r>
            <w:r w:rsidR="00DE21F8" w:rsidRPr="00A45EED">
              <w:rPr>
                <w:sz w:val="20"/>
                <w:szCs w:val="20"/>
              </w:rPr>
              <w:t>.</w:t>
            </w:r>
          </w:p>
        </w:tc>
      </w:tr>
      <w:tr w:rsidR="00A45EED" w:rsidRPr="00A45EED" w14:paraId="367287B7" w14:textId="77777777" w:rsidTr="007E3F9C">
        <w:trPr>
          <w:trHeight w:val="973"/>
        </w:trPr>
        <w:tc>
          <w:tcPr>
            <w:tcW w:w="10095" w:type="dxa"/>
            <w:gridSpan w:val="7"/>
            <w:shd w:val="clear" w:color="auto" w:fill="auto"/>
            <w:hideMark/>
          </w:tcPr>
          <w:p w14:paraId="291E4589" w14:textId="77777777" w:rsidR="00F818CB" w:rsidRPr="00A45EED" w:rsidRDefault="00F818CB" w:rsidP="007E3F9C">
            <w:pPr>
              <w:rPr>
                <w:sz w:val="20"/>
                <w:szCs w:val="20"/>
              </w:rPr>
            </w:pPr>
            <w:r w:rsidRPr="00A45EED">
              <w:rPr>
                <w:b/>
                <w:bCs/>
                <w:sz w:val="20"/>
                <w:szCs w:val="20"/>
              </w:rPr>
              <w:lastRenderedPageBreak/>
              <w:t>Razvojna mjera</w:t>
            </w:r>
            <w:r w:rsidRPr="00A45EED">
              <w:rPr>
                <w:sz w:val="20"/>
                <w:szCs w:val="20"/>
              </w:rPr>
              <w:t xml:space="preserve"> </w:t>
            </w:r>
            <w:r w:rsidRPr="00A45EED">
              <w:rPr>
                <w:i/>
                <w:iCs/>
                <w:sz w:val="20"/>
                <w:szCs w:val="20"/>
              </w:rPr>
              <w:t>(poveznica sa strateškim okvirom Provedbenog programa Grada Samobora za razdoblje 2021. – 2025.)</w:t>
            </w:r>
            <w:r w:rsidRPr="00A45EED">
              <w:rPr>
                <w:sz w:val="20"/>
                <w:szCs w:val="20"/>
              </w:rPr>
              <w:t>:</w:t>
            </w:r>
          </w:p>
          <w:p w14:paraId="095E7323" w14:textId="77777777" w:rsidR="00F818CB" w:rsidRPr="00A45EED" w:rsidRDefault="00F818CB" w:rsidP="007E3F9C">
            <w:pPr>
              <w:rPr>
                <w:i/>
                <w:iCs/>
                <w:sz w:val="20"/>
                <w:szCs w:val="20"/>
              </w:rPr>
            </w:pPr>
            <w:r w:rsidRPr="00A45EED">
              <w:rPr>
                <w:i/>
                <w:iCs/>
                <w:sz w:val="20"/>
                <w:szCs w:val="20"/>
              </w:rPr>
              <w:t>2. Prostorno i urbanističko planiranje</w:t>
            </w:r>
          </w:p>
          <w:p w14:paraId="0773BB71" w14:textId="77777777" w:rsidR="00F818CB" w:rsidRPr="00A45EED" w:rsidRDefault="00F818CB" w:rsidP="007E3F9C">
            <w:pPr>
              <w:rPr>
                <w:sz w:val="20"/>
                <w:szCs w:val="20"/>
              </w:rPr>
            </w:pPr>
          </w:p>
          <w:p w14:paraId="7DEA9A97" w14:textId="77777777" w:rsidR="00F818CB" w:rsidRPr="00A45EED" w:rsidRDefault="00F818CB" w:rsidP="007E3F9C">
            <w:pPr>
              <w:rPr>
                <w:b/>
                <w:bCs/>
                <w:sz w:val="20"/>
                <w:szCs w:val="20"/>
              </w:rPr>
            </w:pPr>
            <w:r w:rsidRPr="00A45EED">
              <w:rPr>
                <w:b/>
                <w:bCs/>
                <w:sz w:val="20"/>
                <w:szCs w:val="20"/>
              </w:rPr>
              <w:t>Pokazatelji rezultata:</w:t>
            </w:r>
          </w:p>
          <w:p w14:paraId="2C398A11" w14:textId="77777777" w:rsidR="00F818CB" w:rsidRPr="00A45EED" w:rsidRDefault="00F818CB" w:rsidP="007E3F9C">
            <w:pPr>
              <w:rPr>
                <w:sz w:val="20"/>
                <w:szCs w:val="20"/>
              </w:rPr>
            </w:pPr>
            <w:r w:rsidRPr="00A45EED">
              <w:rPr>
                <w:sz w:val="20"/>
                <w:szCs w:val="20"/>
              </w:rPr>
              <w:t>Sukladno Prilogu 1. Provedbenog programa Grada Samobora za razdoblje 2021. – 2025.</w:t>
            </w:r>
          </w:p>
        </w:tc>
      </w:tr>
      <w:tr w:rsidR="00A45EED" w:rsidRPr="00A45EED" w14:paraId="7A0EA473" w14:textId="77777777" w:rsidTr="007E3F9C">
        <w:trPr>
          <w:trHeight w:val="300"/>
        </w:trPr>
        <w:tc>
          <w:tcPr>
            <w:tcW w:w="10095" w:type="dxa"/>
            <w:gridSpan w:val="7"/>
            <w:shd w:val="clear" w:color="auto" w:fill="F2F2F2"/>
            <w:hideMark/>
          </w:tcPr>
          <w:p w14:paraId="62CD53A4" w14:textId="77777777" w:rsidR="00F818CB" w:rsidRPr="00A45EED" w:rsidRDefault="00F818CB" w:rsidP="007E3F9C">
            <w:pPr>
              <w:rPr>
                <w:b/>
                <w:bCs/>
                <w:sz w:val="20"/>
                <w:szCs w:val="20"/>
              </w:rPr>
            </w:pPr>
            <w:r w:rsidRPr="00A45EED">
              <w:rPr>
                <w:b/>
                <w:bCs/>
                <w:iCs/>
                <w:sz w:val="20"/>
                <w:szCs w:val="20"/>
              </w:rPr>
              <w:t>Naziv aktivnosti/projekta u Proračunu: KOMISIJA ZA TEHNIČKI PREGLED</w:t>
            </w:r>
          </w:p>
        </w:tc>
      </w:tr>
      <w:tr w:rsidR="00A45EED" w:rsidRPr="00A45EED" w14:paraId="3665C515" w14:textId="77777777" w:rsidTr="007E3F9C">
        <w:trPr>
          <w:trHeight w:val="251"/>
        </w:trPr>
        <w:tc>
          <w:tcPr>
            <w:tcW w:w="6693" w:type="dxa"/>
            <w:gridSpan w:val="4"/>
            <w:vMerge w:val="restart"/>
            <w:shd w:val="clear" w:color="auto" w:fill="auto"/>
            <w:vAlign w:val="center"/>
            <w:hideMark/>
          </w:tcPr>
          <w:p w14:paraId="1EC7C2DF" w14:textId="77777777" w:rsidR="00F818CB" w:rsidRPr="00A45EED" w:rsidRDefault="00F818CB" w:rsidP="007E3F9C">
            <w:pPr>
              <w:jc w:val="center"/>
              <w:rPr>
                <w:sz w:val="20"/>
                <w:szCs w:val="20"/>
              </w:rPr>
            </w:pPr>
            <w:r w:rsidRPr="00A45EED">
              <w:rPr>
                <w:sz w:val="20"/>
                <w:szCs w:val="20"/>
              </w:rPr>
              <w:t>Obrazloženje aktivnosti/projekta</w:t>
            </w:r>
          </w:p>
        </w:tc>
        <w:tc>
          <w:tcPr>
            <w:tcW w:w="3402" w:type="dxa"/>
            <w:gridSpan w:val="3"/>
            <w:shd w:val="clear" w:color="auto" w:fill="auto"/>
            <w:noWrap/>
            <w:vAlign w:val="center"/>
            <w:hideMark/>
          </w:tcPr>
          <w:p w14:paraId="708B987C" w14:textId="77777777" w:rsidR="00F818CB" w:rsidRPr="00A45EED" w:rsidRDefault="00F818CB" w:rsidP="007E3F9C">
            <w:pPr>
              <w:jc w:val="center"/>
              <w:rPr>
                <w:sz w:val="20"/>
                <w:szCs w:val="20"/>
              </w:rPr>
            </w:pPr>
            <w:r w:rsidRPr="00A45EED">
              <w:rPr>
                <w:sz w:val="20"/>
                <w:szCs w:val="20"/>
              </w:rPr>
              <w:t>Planirana sredstva (EUR)</w:t>
            </w:r>
          </w:p>
        </w:tc>
      </w:tr>
      <w:tr w:rsidR="00A45EED" w:rsidRPr="00A45EED" w14:paraId="5419FEF9" w14:textId="77777777" w:rsidTr="007E3F9C">
        <w:trPr>
          <w:trHeight w:val="207"/>
        </w:trPr>
        <w:tc>
          <w:tcPr>
            <w:tcW w:w="6693" w:type="dxa"/>
            <w:gridSpan w:val="4"/>
            <w:vMerge/>
            <w:vAlign w:val="center"/>
            <w:hideMark/>
          </w:tcPr>
          <w:p w14:paraId="7946902A" w14:textId="77777777" w:rsidR="00F818CB" w:rsidRPr="00A45EED" w:rsidRDefault="00F818CB" w:rsidP="007E3F9C">
            <w:pPr>
              <w:rPr>
                <w:sz w:val="20"/>
                <w:szCs w:val="20"/>
              </w:rPr>
            </w:pPr>
          </w:p>
        </w:tc>
        <w:tc>
          <w:tcPr>
            <w:tcW w:w="1134" w:type="dxa"/>
            <w:shd w:val="clear" w:color="auto" w:fill="auto"/>
            <w:noWrap/>
            <w:vAlign w:val="bottom"/>
            <w:hideMark/>
          </w:tcPr>
          <w:p w14:paraId="23159DC9" w14:textId="77777777" w:rsidR="00F818CB" w:rsidRPr="00A45EED" w:rsidRDefault="00F818CB" w:rsidP="007E3F9C">
            <w:pPr>
              <w:jc w:val="center"/>
              <w:rPr>
                <w:sz w:val="20"/>
                <w:szCs w:val="20"/>
              </w:rPr>
            </w:pPr>
            <w:r w:rsidRPr="00A45EED">
              <w:rPr>
                <w:sz w:val="20"/>
                <w:szCs w:val="20"/>
              </w:rPr>
              <w:t>2023.</w:t>
            </w:r>
          </w:p>
        </w:tc>
        <w:tc>
          <w:tcPr>
            <w:tcW w:w="1134" w:type="dxa"/>
            <w:shd w:val="clear" w:color="auto" w:fill="auto"/>
            <w:noWrap/>
            <w:vAlign w:val="bottom"/>
            <w:hideMark/>
          </w:tcPr>
          <w:p w14:paraId="0F52EBAF" w14:textId="77777777" w:rsidR="00F818CB" w:rsidRPr="00A45EED" w:rsidRDefault="00F818CB" w:rsidP="007E3F9C">
            <w:pPr>
              <w:jc w:val="center"/>
              <w:rPr>
                <w:sz w:val="20"/>
                <w:szCs w:val="20"/>
              </w:rPr>
            </w:pPr>
            <w:r w:rsidRPr="00A45EED">
              <w:rPr>
                <w:sz w:val="20"/>
                <w:szCs w:val="20"/>
              </w:rPr>
              <w:t>2024.</w:t>
            </w:r>
          </w:p>
        </w:tc>
        <w:tc>
          <w:tcPr>
            <w:tcW w:w="1134" w:type="dxa"/>
            <w:shd w:val="clear" w:color="auto" w:fill="auto"/>
            <w:noWrap/>
            <w:vAlign w:val="bottom"/>
            <w:hideMark/>
          </w:tcPr>
          <w:p w14:paraId="7B284CDF" w14:textId="77777777" w:rsidR="00F818CB" w:rsidRPr="00A45EED" w:rsidRDefault="00F818CB" w:rsidP="007E3F9C">
            <w:pPr>
              <w:jc w:val="center"/>
              <w:rPr>
                <w:sz w:val="20"/>
                <w:szCs w:val="20"/>
              </w:rPr>
            </w:pPr>
            <w:r w:rsidRPr="00A45EED">
              <w:rPr>
                <w:sz w:val="20"/>
                <w:szCs w:val="20"/>
              </w:rPr>
              <w:t>2025.</w:t>
            </w:r>
          </w:p>
        </w:tc>
      </w:tr>
      <w:tr w:rsidR="00A45EED" w:rsidRPr="00A45EED" w14:paraId="01491E89" w14:textId="77777777" w:rsidTr="007E3F9C">
        <w:trPr>
          <w:trHeight w:val="546"/>
        </w:trPr>
        <w:tc>
          <w:tcPr>
            <w:tcW w:w="6693" w:type="dxa"/>
            <w:gridSpan w:val="4"/>
            <w:shd w:val="clear" w:color="auto" w:fill="auto"/>
            <w:noWrap/>
            <w:vAlign w:val="center"/>
            <w:hideMark/>
          </w:tcPr>
          <w:p w14:paraId="045768F5" w14:textId="77777777" w:rsidR="00F818CB" w:rsidRPr="00A45EED" w:rsidRDefault="00F818CB" w:rsidP="007E3F9C">
            <w:pPr>
              <w:jc w:val="both"/>
              <w:rPr>
                <w:sz w:val="20"/>
                <w:szCs w:val="20"/>
              </w:rPr>
            </w:pPr>
            <w:r w:rsidRPr="00A45EED">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286231F5" w14:textId="77777777" w:rsidR="00F818CB" w:rsidRPr="00A45EED" w:rsidRDefault="00F818CB" w:rsidP="007E3F9C">
            <w:pPr>
              <w:jc w:val="both"/>
              <w:rPr>
                <w:i/>
                <w:iCs/>
                <w:sz w:val="20"/>
                <w:szCs w:val="20"/>
              </w:rPr>
            </w:pPr>
            <w:r w:rsidRPr="00A45EED">
              <w:rPr>
                <w:sz w:val="20"/>
                <w:szCs w:val="20"/>
              </w:rPr>
              <w:t>Davanje suglasnosti članova povjerenstva za izdavanje uporabnih dozvola da je objekt spreman za uporabu.</w:t>
            </w:r>
          </w:p>
        </w:tc>
        <w:tc>
          <w:tcPr>
            <w:tcW w:w="1134" w:type="dxa"/>
            <w:shd w:val="clear" w:color="auto" w:fill="auto"/>
            <w:noWrap/>
            <w:vAlign w:val="center"/>
            <w:hideMark/>
          </w:tcPr>
          <w:p w14:paraId="5A234B42" w14:textId="77777777" w:rsidR="00F818CB" w:rsidRPr="00A45EED" w:rsidRDefault="00F818CB" w:rsidP="007E3F9C">
            <w:pPr>
              <w:jc w:val="right"/>
              <w:rPr>
                <w:b/>
                <w:sz w:val="20"/>
                <w:szCs w:val="20"/>
              </w:rPr>
            </w:pPr>
            <w:r w:rsidRPr="00A45EED">
              <w:rPr>
                <w:b/>
                <w:sz w:val="20"/>
                <w:szCs w:val="20"/>
              </w:rPr>
              <w:t>1.330</w:t>
            </w:r>
          </w:p>
        </w:tc>
        <w:tc>
          <w:tcPr>
            <w:tcW w:w="1134" w:type="dxa"/>
            <w:shd w:val="clear" w:color="auto" w:fill="auto"/>
            <w:noWrap/>
            <w:vAlign w:val="center"/>
            <w:hideMark/>
          </w:tcPr>
          <w:p w14:paraId="170B1937" w14:textId="77777777" w:rsidR="00F818CB" w:rsidRPr="00A45EED" w:rsidRDefault="00F818CB" w:rsidP="007E3F9C">
            <w:pPr>
              <w:jc w:val="right"/>
              <w:rPr>
                <w:b/>
                <w:sz w:val="20"/>
                <w:szCs w:val="20"/>
              </w:rPr>
            </w:pPr>
            <w:r w:rsidRPr="00A45EED">
              <w:rPr>
                <w:b/>
                <w:sz w:val="20"/>
                <w:szCs w:val="20"/>
              </w:rPr>
              <w:t>1.330</w:t>
            </w:r>
          </w:p>
        </w:tc>
        <w:tc>
          <w:tcPr>
            <w:tcW w:w="1134" w:type="dxa"/>
            <w:shd w:val="clear" w:color="auto" w:fill="auto"/>
            <w:noWrap/>
            <w:vAlign w:val="center"/>
            <w:hideMark/>
          </w:tcPr>
          <w:p w14:paraId="1FD31E96" w14:textId="77777777" w:rsidR="00F818CB" w:rsidRPr="00A45EED" w:rsidRDefault="00F818CB" w:rsidP="007E3F9C">
            <w:pPr>
              <w:jc w:val="right"/>
              <w:rPr>
                <w:b/>
                <w:sz w:val="20"/>
                <w:szCs w:val="20"/>
              </w:rPr>
            </w:pPr>
            <w:r w:rsidRPr="00A45EED">
              <w:rPr>
                <w:b/>
                <w:sz w:val="20"/>
                <w:szCs w:val="20"/>
              </w:rPr>
              <w:t>1.330</w:t>
            </w:r>
          </w:p>
        </w:tc>
      </w:tr>
      <w:tr w:rsidR="00A45EED" w:rsidRPr="00A45EED" w14:paraId="5CF54F59" w14:textId="77777777" w:rsidTr="007E3F9C">
        <w:trPr>
          <w:trHeight w:val="546"/>
        </w:trPr>
        <w:tc>
          <w:tcPr>
            <w:tcW w:w="1673" w:type="dxa"/>
            <w:shd w:val="clear" w:color="auto" w:fill="auto"/>
            <w:noWrap/>
            <w:vAlign w:val="center"/>
          </w:tcPr>
          <w:p w14:paraId="6D253087" w14:textId="77777777" w:rsidR="00F818CB" w:rsidRPr="00A45EED" w:rsidRDefault="00F818CB" w:rsidP="007E3F9C">
            <w:pPr>
              <w:rPr>
                <w:sz w:val="20"/>
                <w:szCs w:val="20"/>
              </w:rPr>
            </w:pPr>
            <w:r w:rsidRPr="00A45EED">
              <w:rPr>
                <w:rFonts w:eastAsia="Calibri"/>
                <w:b/>
                <w:bCs/>
                <w:sz w:val="20"/>
                <w:szCs w:val="20"/>
              </w:rPr>
              <w:t>Pokazatelj uspješnosti</w:t>
            </w:r>
          </w:p>
        </w:tc>
        <w:tc>
          <w:tcPr>
            <w:tcW w:w="3009" w:type="dxa"/>
            <w:shd w:val="clear" w:color="auto" w:fill="auto"/>
            <w:vAlign w:val="center"/>
          </w:tcPr>
          <w:p w14:paraId="46C3A52D" w14:textId="77777777" w:rsidR="00F818CB" w:rsidRPr="00A45EED" w:rsidRDefault="00F818CB" w:rsidP="007E3F9C">
            <w:pPr>
              <w:rPr>
                <w:sz w:val="20"/>
                <w:szCs w:val="20"/>
              </w:rPr>
            </w:pPr>
            <w:r w:rsidRPr="00A45EED">
              <w:rPr>
                <w:rFonts w:eastAsia="Calibri"/>
                <w:b/>
                <w:bCs/>
                <w:sz w:val="20"/>
                <w:szCs w:val="20"/>
              </w:rPr>
              <w:t>Definicija</w:t>
            </w:r>
          </w:p>
        </w:tc>
        <w:tc>
          <w:tcPr>
            <w:tcW w:w="928" w:type="dxa"/>
            <w:shd w:val="clear" w:color="auto" w:fill="auto"/>
            <w:vAlign w:val="center"/>
          </w:tcPr>
          <w:p w14:paraId="5AA49792" w14:textId="77777777" w:rsidR="00F818CB" w:rsidRPr="00A45EED" w:rsidRDefault="00F818CB" w:rsidP="007E3F9C">
            <w:pPr>
              <w:jc w:val="center"/>
              <w:rPr>
                <w:sz w:val="20"/>
                <w:szCs w:val="20"/>
              </w:rPr>
            </w:pPr>
            <w:r w:rsidRPr="00A45EED">
              <w:rPr>
                <w:rFonts w:eastAsia="Calibri"/>
                <w:b/>
                <w:bCs/>
                <w:sz w:val="20"/>
                <w:szCs w:val="20"/>
              </w:rPr>
              <w:t>Jedinica</w:t>
            </w:r>
          </w:p>
        </w:tc>
        <w:tc>
          <w:tcPr>
            <w:tcW w:w="1083" w:type="dxa"/>
            <w:shd w:val="clear" w:color="auto" w:fill="auto"/>
            <w:vAlign w:val="center"/>
          </w:tcPr>
          <w:p w14:paraId="7757AF47" w14:textId="77777777" w:rsidR="00F818CB" w:rsidRPr="00A45EED" w:rsidRDefault="00F818CB" w:rsidP="007E3F9C">
            <w:pPr>
              <w:jc w:val="center"/>
              <w:rPr>
                <w:sz w:val="20"/>
                <w:szCs w:val="20"/>
              </w:rPr>
            </w:pPr>
            <w:r w:rsidRPr="00A45EED">
              <w:rPr>
                <w:rFonts w:eastAsia="Calibri"/>
                <w:b/>
                <w:bCs/>
                <w:sz w:val="20"/>
                <w:szCs w:val="20"/>
              </w:rPr>
              <w:t>Polazna vrijednost 2022.</w:t>
            </w:r>
          </w:p>
        </w:tc>
        <w:tc>
          <w:tcPr>
            <w:tcW w:w="1134" w:type="dxa"/>
            <w:shd w:val="clear" w:color="auto" w:fill="auto"/>
            <w:noWrap/>
            <w:vAlign w:val="center"/>
          </w:tcPr>
          <w:p w14:paraId="725D908A" w14:textId="51DE01F0"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2023.</w:t>
            </w:r>
          </w:p>
        </w:tc>
        <w:tc>
          <w:tcPr>
            <w:tcW w:w="1134" w:type="dxa"/>
            <w:shd w:val="clear" w:color="auto" w:fill="auto"/>
            <w:noWrap/>
            <w:vAlign w:val="center"/>
          </w:tcPr>
          <w:p w14:paraId="4609AE51" w14:textId="28544EC9"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2024.</w:t>
            </w:r>
          </w:p>
        </w:tc>
        <w:tc>
          <w:tcPr>
            <w:tcW w:w="1134" w:type="dxa"/>
            <w:shd w:val="clear" w:color="auto" w:fill="auto"/>
            <w:noWrap/>
            <w:vAlign w:val="center"/>
          </w:tcPr>
          <w:p w14:paraId="1BBA810B" w14:textId="715EC240"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2025.</w:t>
            </w:r>
          </w:p>
        </w:tc>
      </w:tr>
      <w:tr w:rsidR="00A45EED" w:rsidRPr="00A45EED" w14:paraId="79C32366" w14:textId="77777777" w:rsidTr="007E3F9C">
        <w:trPr>
          <w:trHeight w:val="546"/>
        </w:trPr>
        <w:tc>
          <w:tcPr>
            <w:tcW w:w="1673" w:type="dxa"/>
            <w:shd w:val="clear" w:color="auto" w:fill="auto"/>
            <w:noWrap/>
            <w:vAlign w:val="center"/>
          </w:tcPr>
          <w:p w14:paraId="49F1E6B1" w14:textId="77777777" w:rsidR="00F818CB" w:rsidRPr="00A45EED" w:rsidRDefault="00F818CB" w:rsidP="007E3F9C">
            <w:pPr>
              <w:rPr>
                <w:sz w:val="20"/>
                <w:szCs w:val="20"/>
              </w:rPr>
            </w:pPr>
            <w:r w:rsidRPr="00A45EED">
              <w:rPr>
                <w:sz w:val="20"/>
                <w:szCs w:val="20"/>
              </w:rPr>
              <w:t>Broj tehničkih pregleda/broj suglasnosti</w:t>
            </w:r>
          </w:p>
        </w:tc>
        <w:tc>
          <w:tcPr>
            <w:tcW w:w="3009" w:type="dxa"/>
            <w:shd w:val="clear" w:color="auto" w:fill="auto"/>
            <w:vAlign w:val="center"/>
          </w:tcPr>
          <w:p w14:paraId="602BFA94" w14:textId="77777777" w:rsidR="00F818CB" w:rsidRPr="00A45EED" w:rsidRDefault="00F818CB" w:rsidP="007E3F9C">
            <w:pPr>
              <w:rPr>
                <w:sz w:val="20"/>
                <w:szCs w:val="20"/>
              </w:rPr>
            </w:pPr>
            <w:r w:rsidRPr="00A45EED">
              <w:rPr>
                <w:sz w:val="20"/>
                <w:szCs w:val="20"/>
              </w:rPr>
              <w:t>Broj tehničkih pregleda/broj suglasnosti članova Povjerenstva za izdavanje uporabnih dozvola</w:t>
            </w:r>
          </w:p>
        </w:tc>
        <w:tc>
          <w:tcPr>
            <w:tcW w:w="928" w:type="dxa"/>
            <w:shd w:val="clear" w:color="auto" w:fill="auto"/>
            <w:vAlign w:val="center"/>
          </w:tcPr>
          <w:p w14:paraId="1238D749"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Broj</w:t>
            </w:r>
          </w:p>
        </w:tc>
        <w:tc>
          <w:tcPr>
            <w:tcW w:w="1083" w:type="dxa"/>
            <w:shd w:val="clear" w:color="auto" w:fill="auto"/>
            <w:vAlign w:val="center"/>
          </w:tcPr>
          <w:p w14:paraId="29A7C4FE"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243D03F7"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53CDDD57"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c>
          <w:tcPr>
            <w:tcW w:w="1134" w:type="dxa"/>
            <w:shd w:val="clear" w:color="auto" w:fill="auto"/>
            <w:noWrap/>
            <w:vAlign w:val="center"/>
          </w:tcPr>
          <w:p w14:paraId="1BB13ECE" w14:textId="77777777" w:rsidR="00F818CB" w:rsidRPr="00A45EED" w:rsidRDefault="00F818CB" w:rsidP="007E3F9C">
            <w:pPr>
              <w:jc w:val="center"/>
              <w:rPr>
                <w:rFonts w:eastAsia="Calibri"/>
                <w:sz w:val="20"/>
                <w:szCs w:val="20"/>
                <w:lang w:eastAsia="en-US"/>
              </w:rPr>
            </w:pPr>
            <w:r w:rsidRPr="00A45EED">
              <w:rPr>
                <w:rFonts w:eastAsia="Calibri"/>
                <w:sz w:val="20"/>
                <w:szCs w:val="20"/>
                <w:lang w:eastAsia="en-US"/>
              </w:rPr>
              <w:t>100</w:t>
            </w:r>
          </w:p>
        </w:tc>
      </w:tr>
      <w:tr w:rsidR="00A45EED" w:rsidRPr="00A45EED" w14:paraId="6D5AEBA7" w14:textId="77777777" w:rsidTr="007E3F9C">
        <w:trPr>
          <w:trHeight w:val="266"/>
        </w:trPr>
        <w:tc>
          <w:tcPr>
            <w:tcW w:w="10095" w:type="dxa"/>
            <w:gridSpan w:val="7"/>
            <w:shd w:val="clear" w:color="auto" w:fill="D9D9D9"/>
            <w:noWrap/>
            <w:hideMark/>
          </w:tcPr>
          <w:p w14:paraId="4E31F398" w14:textId="77777777" w:rsidR="00F818CB" w:rsidRPr="00A45EED" w:rsidRDefault="00F818CB" w:rsidP="007E3F9C">
            <w:pPr>
              <w:rPr>
                <w:b/>
                <w:bCs/>
                <w:i/>
                <w:iCs/>
              </w:rPr>
            </w:pPr>
            <w:r w:rsidRPr="00A45EED">
              <w:rPr>
                <w:b/>
                <w:bCs/>
                <w:iCs/>
              </w:rPr>
              <w:t>Program: LEGALIZACIJA OBJEKTA</w:t>
            </w:r>
          </w:p>
        </w:tc>
      </w:tr>
      <w:tr w:rsidR="00A45EED" w:rsidRPr="00A45EED" w14:paraId="14F1455F" w14:textId="77777777" w:rsidTr="007E3F9C">
        <w:trPr>
          <w:trHeight w:val="576"/>
        </w:trPr>
        <w:tc>
          <w:tcPr>
            <w:tcW w:w="10095" w:type="dxa"/>
            <w:gridSpan w:val="7"/>
            <w:shd w:val="clear" w:color="auto" w:fill="auto"/>
            <w:noWrap/>
            <w:vAlign w:val="center"/>
            <w:hideMark/>
          </w:tcPr>
          <w:p w14:paraId="540F52EA" w14:textId="77777777" w:rsidR="00F818CB" w:rsidRPr="00A45EED" w:rsidRDefault="00F818CB" w:rsidP="007E3F9C">
            <w:pPr>
              <w:rPr>
                <w:sz w:val="20"/>
                <w:szCs w:val="20"/>
              </w:rPr>
            </w:pPr>
            <w:r w:rsidRPr="00A45EED">
              <w:rPr>
                <w:sz w:val="20"/>
                <w:szCs w:val="20"/>
              </w:rPr>
              <w:t xml:space="preserve">Zakonske i druge pravne osnove programa: </w:t>
            </w:r>
          </w:p>
          <w:p w14:paraId="6AECAE8D" w14:textId="535345AC" w:rsidR="00F818CB" w:rsidRPr="00A45EED" w:rsidRDefault="00F818CB" w:rsidP="00047253">
            <w:pPr>
              <w:pStyle w:val="ListParagraph"/>
              <w:numPr>
                <w:ilvl w:val="0"/>
                <w:numId w:val="8"/>
              </w:numPr>
              <w:spacing w:line="276" w:lineRule="auto"/>
              <w:rPr>
                <w:sz w:val="20"/>
                <w:szCs w:val="20"/>
              </w:rPr>
            </w:pPr>
            <w:r w:rsidRPr="00A45EED">
              <w:rPr>
                <w:sz w:val="20"/>
                <w:szCs w:val="20"/>
              </w:rPr>
              <w:t>Zakon o postupanju s nezakonito izgrađenim zgradama (NN 86/12, 143/13, 65/17 i 14/19)</w:t>
            </w:r>
            <w:r w:rsidR="00DE21F8" w:rsidRPr="00A45EED">
              <w:rPr>
                <w:sz w:val="20"/>
                <w:szCs w:val="20"/>
              </w:rPr>
              <w:t>.</w:t>
            </w:r>
          </w:p>
        </w:tc>
      </w:tr>
      <w:tr w:rsidR="00A45EED" w:rsidRPr="00A45EED" w14:paraId="36982C5F" w14:textId="77777777" w:rsidTr="007E3F9C">
        <w:trPr>
          <w:trHeight w:val="557"/>
        </w:trPr>
        <w:tc>
          <w:tcPr>
            <w:tcW w:w="10095" w:type="dxa"/>
            <w:gridSpan w:val="7"/>
            <w:shd w:val="clear" w:color="auto" w:fill="auto"/>
            <w:hideMark/>
          </w:tcPr>
          <w:p w14:paraId="06FF0197" w14:textId="77777777" w:rsidR="00F818CB" w:rsidRPr="00A45EED" w:rsidRDefault="00F818CB" w:rsidP="007E3F9C">
            <w:pPr>
              <w:rPr>
                <w:sz w:val="20"/>
                <w:szCs w:val="20"/>
              </w:rPr>
            </w:pPr>
            <w:r w:rsidRPr="00A45EED">
              <w:rPr>
                <w:b/>
                <w:bCs/>
                <w:sz w:val="20"/>
                <w:szCs w:val="20"/>
              </w:rPr>
              <w:t>Razvojna mjera</w:t>
            </w:r>
            <w:r w:rsidRPr="00A45EED">
              <w:rPr>
                <w:sz w:val="20"/>
                <w:szCs w:val="20"/>
              </w:rPr>
              <w:t xml:space="preserve"> </w:t>
            </w:r>
            <w:r w:rsidRPr="00A45EED">
              <w:rPr>
                <w:i/>
                <w:iCs/>
                <w:sz w:val="20"/>
                <w:szCs w:val="20"/>
              </w:rPr>
              <w:t>(poveznica sa strateškim okvirom Provedbenog programa Grada Samobora za razdoblje 2021. – 2025.)</w:t>
            </w:r>
            <w:r w:rsidRPr="00A45EED">
              <w:rPr>
                <w:sz w:val="20"/>
                <w:szCs w:val="20"/>
              </w:rPr>
              <w:t>:</w:t>
            </w:r>
          </w:p>
          <w:p w14:paraId="7FECBA8B" w14:textId="77777777" w:rsidR="00F818CB" w:rsidRPr="00A45EED" w:rsidRDefault="00F818CB" w:rsidP="007E3F9C">
            <w:pPr>
              <w:rPr>
                <w:i/>
                <w:iCs/>
                <w:sz w:val="20"/>
                <w:szCs w:val="20"/>
              </w:rPr>
            </w:pPr>
            <w:r w:rsidRPr="00A45EED">
              <w:rPr>
                <w:i/>
                <w:iCs/>
                <w:sz w:val="20"/>
                <w:szCs w:val="20"/>
              </w:rPr>
              <w:t>2. Prostorno i urbanističko planiranje</w:t>
            </w:r>
          </w:p>
          <w:p w14:paraId="37BD6BA5" w14:textId="77777777" w:rsidR="00F818CB" w:rsidRPr="00A45EED" w:rsidRDefault="00F818CB" w:rsidP="007E3F9C">
            <w:pPr>
              <w:rPr>
                <w:sz w:val="20"/>
                <w:szCs w:val="20"/>
              </w:rPr>
            </w:pPr>
          </w:p>
          <w:p w14:paraId="78D76A3C" w14:textId="77777777" w:rsidR="00F818CB" w:rsidRPr="00A45EED" w:rsidRDefault="00F818CB" w:rsidP="007E3F9C">
            <w:pPr>
              <w:rPr>
                <w:b/>
                <w:bCs/>
                <w:sz w:val="20"/>
                <w:szCs w:val="20"/>
              </w:rPr>
            </w:pPr>
            <w:r w:rsidRPr="00A45EED">
              <w:rPr>
                <w:b/>
                <w:bCs/>
                <w:sz w:val="20"/>
                <w:szCs w:val="20"/>
              </w:rPr>
              <w:t>Pokazatelji rezultata:</w:t>
            </w:r>
          </w:p>
          <w:p w14:paraId="7B138311" w14:textId="77777777" w:rsidR="00F818CB" w:rsidRPr="00A45EED" w:rsidRDefault="00F818CB" w:rsidP="007E3F9C">
            <w:pPr>
              <w:rPr>
                <w:sz w:val="20"/>
                <w:szCs w:val="20"/>
              </w:rPr>
            </w:pPr>
            <w:r w:rsidRPr="00A45EED">
              <w:rPr>
                <w:sz w:val="20"/>
                <w:szCs w:val="20"/>
              </w:rPr>
              <w:t>Sukladno Prilogu 1. Provedbenog programa Grada Samobora za razdoblje 2021. – 2025.</w:t>
            </w:r>
          </w:p>
        </w:tc>
      </w:tr>
      <w:tr w:rsidR="00A45EED" w:rsidRPr="00A45EED" w14:paraId="00CA73CA" w14:textId="77777777" w:rsidTr="007E3F9C">
        <w:trPr>
          <w:trHeight w:val="300"/>
        </w:trPr>
        <w:tc>
          <w:tcPr>
            <w:tcW w:w="10095" w:type="dxa"/>
            <w:gridSpan w:val="7"/>
            <w:shd w:val="clear" w:color="auto" w:fill="F2F2F2"/>
            <w:hideMark/>
          </w:tcPr>
          <w:p w14:paraId="06EB0278" w14:textId="77777777" w:rsidR="00F818CB" w:rsidRPr="00A45EED" w:rsidRDefault="00F818CB" w:rsidP="007E3F9C">
            <w:pPr>
              <w:rPr>
                <w:b/>
                <w:bCs/>
                <w:sz w:val="20"/>
                <w:szCs w:val="20"/>
              </w:rPr>
            </w:pPr>
            <w:r w:rsidRPr="00A45EED">
              <w:rPr>
                <w:b/>
                <w:bCs/>
                <w:iCs/>
                <w:sz w:val="20"/>
                <w:szCs w:val="20"/>
              </w:rPr>
              <w:t>Naziv aktivnosti/projekta u Proračunu: LEGALIZACIJA OBJEKATA</w:t>
            </w:r>
          </w:p>
        </w:tc>
      </w:tr>
      <w:tr w:rsidR="00A45EED" w:rsidRPr="00A45EED" w14:paraId="45AE317C" w14:textId="77777777" w:rsidTr="007E3F9C">
        <w:trPr>
          <w:trHeight w:val="251"/>
        </w:trPr>
        <w:tc>
          <w:tcPr>
            <w:tcW w:w="6693" w:type="dxa"/>
            <w:gridSpan w:val="4"/>
            <w:vMerge w:val="restart"/>
            <w:shd w:val="clear" w:color="auto" w:fill="auto"/>
            <w:vAlign w:val="center"/>
            <w:hideMark/>
          </w:tcPr>
          <w:p w14:paraId="71C8B6B7" w14:textId="77777777" w:rsidR="00F818CB" w:rsidRPr="00A45EED" w:rsidRDefault="00F818CB" w:rsidP="007E3F9C">
            <w:pPr>
              <w:jc w:val="center"/>
              <w:rPr>
                <w:sz w:val="20"/>
                <w:szCs w:val="20"/>
              </w:rPr>
            </w:pPr>
            <w:r w:rsidRPr="00A45EED">
              <w:rPr>
                <w:sz w:val="20"/>
                <w:szCs w:val="20"/>
              </w:rPr>
              <w:t>Obrazloženje aktivnosti/projekta</w:t>
            </w:r>
          </w:p>
        </w:tc>
        <w:tc>
          <w:tcPr>
            <w:tcW w:w="3402" w:type="dxa"/>
            <w:gridSpan w:val="3"/>
            <w:shd w:val="clear" w:color="auto" w:fill="auto"/>
            <w:noWrap/>
            <w:vAlign w:val="center"/>
            <w:hideMark/>
          </w:tcPr>
          <w:p w14:paraId="3C167C60" w14:textId="77777777" w:rsidR="00F818CB" w:rsidRPr="00A45EED" w:rsidRDefault="00F818CB" w:rsidP="007E3F9C">
            <w:pPr>
              <w:jc w:val="center"/>
              <w:rPr>
                <w:sz w:val="20"/>
                <w:szCs w:val="20"/>
              </w:rPr>
            </w:pPr>
            <w:r w:rsidRPr="00A45EED">
              <w:rPr>
                <w:sz w:val="20"/>
                <w:szCs w:val="20"/>
              </w:rPr>
              <w:t>Planirana sredstva (EUR)</w:t>
            </w:r>
          </w:p>
        </w:tc>
      </w:tr>
      <w:tr w:rsidR="00A45EED" w:rsidRPr="00A45EED" w14:paraId="14A8B0E5" w14:textId="77777777" w:rsidTr="007E3F9C">
        <w:trPr>
          <w:trHeight w:val="207"/>
        </w:trPr>
        <w:tc>
          <w:tcPr>
            <w:tcW w:w="6693" w:type="dxa"/>
            <w:gridSpan w:val="4"/>
            <w:vMerge/>
            <w:vAlign w:val="center"/>
            <w:hideMark/>
          </w:tcPr>
          <w:p w14:paraId="46AD4E3E" w14:textId="77777777" w:rsidR="00F818CB" w:rsidRPr="00A45EED" w:rsidRDefault="00F818CB" w:rsidP="007E3F9C">
            <w:pPr>
              <w:rPr>
                <w:sz w:val="20"/>
                <w:szCs w:val="20"/>
              </w:rPr>
            </w:pPr>
          </w:p>
        </w:tc>
        <w:tc>
          <w:tcPr>
            <w:tcW w:w="1134" w:type="dxa"/>
            <w:shd w:val="clear" w:color="auto" w:fill="auto"/>
            <w:noWrap/>
            <w:vAlign w:val="bottom"/>
            <w:hideMark/>
          </w:tcPr>
          <w:p w14:paraId="019F8575" w14:textId="77777777" w:rsidR="00F818CB" w:rsidRPr="00A45EED" w:rsidRDefault="00F818CB" w:rsidP="007E3F9C">
            <w:pPr>
              <w:jc w:val="center"/>
              <w:rPr>
                <w:sz w:val="20"/>
                <w:szCs w:val="20"/>
              </w:rPr>
            </w:pPr>
            <w:r w:rsidRPr="00A45EED">
              <w:rPr>
                <w:sz w:val="20"/>
                <w:szCs w:val="20"/>
              </w:rPr>
              <w:t>2023.</w:t>
            </w:r>
          </w:p>
        </w:tc>
        <w:tc>
          <w:tcPr>
            <w:tcW w:w="1134" w:type="dxa"/>
            <w:shd w:val="clear" w:color="auto" w:fill="auto"/>
            <w:noWrap/>
            <w:vAlign w:val="bottom"/>
            <w:hideMark/>
          </w:tcPr>
          <w:p w14:paraId="5FCF8051" w14:textId="77777777" w:rsidR="00F818CB" w:rsidRPr="00A45EED" w:rsidRDefault="00F818CB" w:rsidP="007E3F9C">
            <w:pPr>
              <w:jc w:val="center"/>
              <w:rPr>
                <w:sz w:val="20"/>
                <w:szCs w:val="20"/>
              </w:rPr>
            </w:pPr>
            <w:r w:rsidRPr="00A45EED">
              <w:rPr>
                <w:sz w:val="20"/>
                <w:szCs w:val="20"/>
              </w:rPr>
              <w:t>2024.</w:t>
            </w:r>
          </w:p>
        </w:tc>
        <w:tc>
          <w:tcPr>
            <w:tcW w:w="1134" w:type="dxa"/>
            <w:shd w:val="clear" w:color="auto" w:fill="auto"/>
            <w:noWrap/>
            <w:vAlign w:val="bottom"/>
            <w:hideMark/>
          </w:tcPr>
          <w:p w14:paraId="367A80B7" w14:textId="77777777" w:rsidR="00F818CB" w:rsidRPr="00A45EED" w:rsidRDefault="00F818CB" w:rsidP="007E3F9C">
            <w:pPr>
              <w:jc w:val="center"/>
              <w:rPr>
                <w:sz w:val="20"/>
                <w:szCs w:val="20"/>
              </w:rPr>
            </w:pPr>
            <w:r w:rsidRPr="00A45EED">
              <w:rPr>
                <w:sz w:val="20"/>
                <w:szCs w:val="20"/>
              </w:rPr>
              <w:t>2025.</w:t>
            </w:r>
          </w:p>
        </w:tc>
      </w:tr>
      <w:tr w:rsidR="00A45EED" w:rsidRPr="00A45EED" w14:paraId="2ABD07AE" w14:textId="77777777" w:rsidTr="007E3F9C">
        <w:trPr>
          <w:trHeight w:val="600"/>
        </w:trPr>
        <w:tc>
          <w:tcPr>
            <w:tcW w:w="6693" w:type="dxa"/>
            <w:gridSpan w:val="4"/>
            <w:shd w:val="clear" w:color="auto" w:fill="auto"/>
            <w:noWrap/>
            <w:hideMark/>
          </w:tcPr>
          <w:p w14:paraId="2696EE73" w14:textId="5C99EB7B" w:rsidR="004E07D8" w:rsidRPr="00A45EED" w:rsidRDefault="004E07D8" w:rsidP="004E07D8">
            <w:pPr>
              <w:jc w:val="both"/>
              <w:rPr>
                <w:sz w:val="20"/>
                <w:szCs w:val="20"/>
              </w:rPr>
            </w:pPr>
            <w:r w:rsidRPr="00A45EED">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i materijalnih resursa potrebnih za izvršavanje poslova. Izdavanje rješenja o izvedenom stanju planira se završiti zaključno sa 2024. godinom.</w:t>
            </w:r>
          </w:p>
        </w:tc>
        <w:tc>
          <w:tcPr>
            <w:tcW w:w="1134" w:type="dxa"/>
            <w:shd w:val="clear" w:color="auto" w:fill="auto"/>
            <w:noWrap/>
            <w:vAlign w:val="center"/>
            <w:hideMark/>
          </w:tcPr>
          <w:p w14:paraId="07468088" w14:textId="6A47D74C" w:rsidR="004E07D8" w:rsidRPr="00A45EED" w:rsidRDefault="004E07D8" w:rsidP="004E07D8">
            <w:pPr>
              <w:jc w:val="right"/>
              <w:rPr>
                <w:b/>
                <w:sz w:val="20"/>
                <w:szCs w:val="20"/>
              </w:rPr>
            </w:pPr>
            <w:r w:rsidRPr="00A45EED">
              <w:rPr>
                <w:b/>
                <w:sz w:val="20"/>
                <w:szCs w:val="20"/>
              </w:rPr>
              <w:t>1.000</w:t>
            </w:r>
          </w:p>
        </w:tc>
        <w:tc>
          <w:tcPr>
            <w:tcW w:w="1134" w:type="dxa"/>
            <w:shd w:val="clear" w:color="auto" w:fill="auto"/>
            <w:noWrap/>
            <w:vAlign w:val="center"/>
            <w:hideMark/>
          </w:tcPr>
          <w:p w14:paraId="36BD9136" w14:textId="77777777" w:rsidR="004E07D8" w:rsidRPr="00A45EED" w:rsidRDefault="004E07D8" w:rsidP="004E07D8">
            <w:pPr>
              <w:jc w:val="right"/>
              <w:rPr>
                <w:b/>
                <w:sz w:val="20"/>
                <w:szCs w:val="20"/>
              </w:rPr>
            </w:pPr>
            <w:r w:rsidRPr="00A45EED">
              <w:rPr>
                <w:b/>
                <w:sz w:val="20"/>
                <w:szCs w:val="20"/>
              </w:rPr>
              <w:t>0</w:t>
            </w:r>
          </w:p>
        </w:tc>
        <w:tc>
          <w:tcPr>
            <w:tcW w:w="1134" w:type="dxa"/>
            <w:shd w:val="clear" w:color="auto" w:fill="auto"/>
            <w:noWrap/>
            <w:vAlign w:val="center"/>
            <w:hideMark/>
          </w:tcPr>
          <w:p w14:paraId="21789A1D" w14:textId="77777777" w:rsidR="004E07D8" w:rsidRPr="00A45EED" w:rsidRDefault="004E07D8" w:rsidP="004E07D8">
            <w:pPr>
              <w:jc w:val="right"/>
              <w:rPr>
                <w:b/>
                <w:sz w:val="20"/>
                <w:szCs w:val="20"/>
              </w:rPr>
            </w:pPr>
            <w:r w:rsidRPr="00A45EED">
              <w:rPr>
                <w:b/>
                <w:sz w:val="20"/>
                <w:szCs w:val="20"/>
              </w:rPr>
              <w:t>0</w:t>
            </w:r>
          </w:p>
        </w:tc>
      </w:tr>
      <w:bookmarkEnd w:id="18"/>
      <w:tr w:rsidR="00A45EED" w:rsidRPr="00A45EED" w14:paraId="362E7983" w14:textId="77777777" w:rsidTr="007E3F9C">
        <w:trPr>
          <w:trHeight w:val="600"/>
        </w:trPr>
        <w:tc>
          <w:tcPr>
            <w:tcW w:w="1673" w:type="dxa"/>
            <w:shd w:val="clear" w:color="auto" w:fill="auto"/>
            <w:noWrap/>
            <w:vAlign w:val="center"/>
          </w:tcPr>
          <w:p w14:paraId="30DC5A14" w14:textId="77777777" w:rsidR="00F818CB" w:rsidRPr="00A45EED" w:rsidRDefault="00F818CB" w:rsidP="007E3F9C">
            <w:pPr>
              <w:rPr>
                <w:iCs/>
                <w:sz w:val="20"/>
                <w:szCs w:val="20"/>
              </w:rPr>
            </w:pPr>
            <w:r w:rsidRPr="00A45EED">
              <w:rPr>
                <w:rFonts w:eastAsia="Calibri"/>
                <w:b/>
                <w:bCs/>
                <w:sz w:val="20"/>
                <w:szCs w:val="20"/>
              </w:rPr>
              <w:t>Pokazatelj uspješnosti</w:t>
            </w:r>
          </w:p>
        </w:tc>
        <w:tc>
          <w:tcPr>
            <w:tcW w:w="3009" w:type="dxa"/>
            <w:shd w:val="clear" w:color="auto" w:fill="auto"/>
            <w:vAlign w:val="center"/>
          </w:tcPr>
          <w:p w14:paraId="10789021" w14:textId="77777777" w:rsidR="00F818CB" w:rsidRPr="00A45EED" w:rsidRDefault="00F818CB" w:rsidP="007E3F9C">
            <w:pPr>
              <w:rPr>
                <w:iCs/>
                <w:sz w:val="20"/>
                <w:szCs w:val="20"/>
              </w:rPr>
            </w:pPr>
            <w:r w:rsidRPr="00A45EED">
              <w:rPr>
                <w:rFonts w:eastAsia="Calibri"/>
                <w:b/>
                <w:bCs/>
                <w:sz w:val="20"/>
                <w:szCs w:val="20"/>
              </w:rPr>
              <w:t>Definicija</w:t>
            </w:r>
          </w:p>
        </w:tc>
        <w:tc>
          <w:tcPr>
            <w:tcW w:w="928" w:type="dxa"/>
            <w:shd w:val="clear" w:color="auto" w:fill="auto"/>
            <w:vAlign w:val="center"/>
          </w:tcPr>
          <w:p w14:paraId="7C3DF3D0" w14:textId="77777777" w:rsidR="00F818CB" w:rsidRPr="00A45EED" w:rsidRDefault="00F818CB" w:rsidP="007E3F9C">
            <w:pPr>
              <w:jc w:val="center"/>
              <w:rPr>
                <w:iCs/>
                <w:sz w:val="20"/>
                <w:szCs w:val="20"/>
              </w:rPr>
            </w:pPr>
            <w:r w:rsidRPr="00A45EED">
              <w:rPr>
                <w:rFonts w:eastAsia="Calibri"/>
                <w:b/>
                <w:bCs/>
                <w:sz w:val="20"/>
                <w:szCs w:val="20"/>
              </w:rPr>
              <w:t>Jedinica</w:t>
            </w:r>
          </w:p>
        </w:tc>
        <w:tc>
          <w:tcPr>
            <w:tcW w:w="1083" w:type="dxa"/>
            <w:shd w:val="clear" w:color="auto" w:fill="auto"/>
            <w:vAlign w:val="center"/>
          </w:tcPr>
          <w:p w14:paraId="6FBF6ABF" w14:textId="77777777" w:rsidR="00F818CB" w:rsidRPr="00A45EED" w:rsidRDefault="00F818CB" w:rsidP="007E3F9C">
            <w:pPr>
              <w:jc w:val="center"/>
              <w:rPr>
                <w:iCs/>
                <w:sz w:val="20"/>
                <w:szCs w:val="20"/>
              </w:rPr>
            </w:pPr>
            <w:r w:rsidRPr="00A45EED">
              <w:rPr>
                <w:rFonts w:eastAsia="Calibri"/>
                <w:b/>
                <w:bCs/>
                <w:sz w:val="20"/>
                <w:szCs w:val="20"/>
              </w:rPr>
              <w:t>Polazna vrijednost 2022.</w:t>
            </w:r>
          </w:p>
        </w:tc>
        <w:tc>
          <w:tcPr>
            <w:tcW w:w="1134" w:type="dxa"/>
            <w:shd w:val="clear" w:color="auto" w:fill="auto"/>
            <w:noWrap/>
            <w:vAlign w:val="center"/>
          </w:tcPr>
          <w:p w14:paraId="47AE1A8A" w14:textId="0215AFA2"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2023.</w:t>
            </w:r>
          </w:p>
        </w:tc>
        <w:tc>
          <w:tcPr>
            <w:tcW w:w="1134" w:type="dxa"/>
            <w:shd w:val="clear" w:color="auto" w:fill="auto"/>
            <w:noWrap/>
            <w:vAlign w:val="center"/>
          </w:tcPr>
          <w:p w14:paraId="265A4220" w14:textId="2D41E5A5"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2024.</w:t>
            </w:r>
          </w:p>
        </w:tc>
        <w:tc>
          <w:tcPr>
            <w:tcW w:w="1134" w:type="dxa"/>
            <w:shd w:val="clear" w:color="auto" w:fill="auto"/>
            <w:noWrap/>
            <w:vAlign w:val="center"/>
          </w:tcPr>
          <w:p w14:paraId="078FE41A" w14:textId="13C1D1BB" w:rsidR="00F818CB" w:rsidRPr="00A45EED" w:rsidRDefault="00F818CB" w:rsidP="0041583A">
            <w:pPr>
              <w:keepNext/>
              <w:jc w:val="center"/>
              <w:outlineLvl w:val="6"/>
              <w:rPr>
                <w:b/>
                <w:sz w:val="20"/>
                <w:szCs w:val="20"/>
              </w:rPr>
            </w:pPr>
            <w:r w:rsidRPr="00A45EED">
              <w:rPr>
                <w:rFonts w:eastAsia="Calibri"/>
                <w:b/>
                <w:bCs/>
                <w:sz w:val="20"/>
                <w:szCs w:val="20"/>
              </w:rPr>
              <w:t>Ciljana vrijednost</w:t>
            </w:r>
            <w:r w:rsidR="0041583A" w:rsidRPr="00A45EED">
              <w:rPr>
                <w:rFonts w:eastAsia="Calibri"/>
                <w:b/>
                <w:bCs/>
                <w:sz w:val="20"/>
                <w:szCs w:val="20"/>
              </w:rPr>
              <w:t xml:space="preserve"> </w:t>
            </w:r>
            <w:r w:rsidRPr="00A45EED">
              <w:rPr>
                <w:rFonts w:eastAsia="Calibri"/>
                <w:b/>
                <w:bCs/>
                <w:sz w:val="20"/>
                <w:szCs w:val="20"/>
              </w:rPr>
              <w:t>2025.</w:t>
            </w:r>
          </w:p>
        </w:tc>
      </w:tr>
      <w:tr w:rsidR="00A45EED" w:rsidRPr="00A45EED" w14:paraId="1C2732E2" w14:textId="77777777" w:rsidTr="007E3F9C">
        <w:trPr>
          <w:trHeight w:val="600"/>
        </w:trPr>
        <w:tc>
          <w:tcPr>
            <w:tcW w:w="1673" w:type="dxa"/>
            <w:shd w:val="clear" w:color="auto" w:fill="auto"/>
            <w:noWrap/>
            <w:vAlign w:val="center"/>
          </w:tcPr>
          <w:p w14:paraId="2FF855AE" w14:textId="77777777" w:rsidR="00F818CB" w:rsidRPr="00A45EED" w:rsidRDefault="00F818CB" w:rsidP="007E3F9C">
            <w:pPr>
              <w:rPr>
                <w:iCs/>
                <w:sz w:val="20"/>
                <w:szCs w:val="20"/>
              </w:rPr>
            </w:pPr>
            <w:r w:rsidRPr="00A45EED">
              <w:rPr>
                <w:sz w:val="20"/>
                <w:szCs w:val="20"/>
              </w:rPr>
              <w:t>Broj izdanih rješenja o izvedenom stanju</w:t>
            </w:r>
          </w:p>
        </w:tc>
        <w:tc>
          <w:tcPr>
            <w:tcW w:w="3009" w:type="dxa"/>
            <w:shd w:val="clear" w:color="auto" w:fill="auto"/>
            <w:vAlign w:val="center"/>
          </w:tcPr>
          <w:p w14:paraId="64FBCBCD" w14:textId="77777777" w:rsidR="00F818CB" w:rsidRPr="00A45EED" w:rsidRDefault="00F818CB" w:rsidP="007E3F9C">
            <w:pPr>
              <w:rPr>
                <w:iCs/>
                <w:sz w:val="20"/>
                <w:szCs w:val="20"/>
              </w:rPr>
            </w:pPr>
            <w:r w:rsidRPr="00A45EED">
              <w:rPr>
                <w:sz w:val="20"/>
                <w:szCs w:val="20"/>
              </w:rPr>
              <w:t>Broj izdanih rješenja o izvedenom stanju</w:t>
            </w:r>
          </w:p>
        </w:tc>
        <w:tc>
          <w:tcPr>
            <w:tcW w:w="928" w:type="dxa"/>
            <w:shd w:val="clear" w:color="auto" w:fill="auto"/>
            <w:vAlign w:val="center"/>
          </w:tcPr>
          <w:p w14:paraId="2AC65E47" w14:textId="77777777" w:rsidR="00F818CB" w:rsidRPr="00A45EED" w:rsidRDefault="00F818CB" w:rsidP="007E3F9C">
            <w:pPr>
              <w:jc w:val="center"/>
              <w:rPr>
                <w:iCs/>
                <w:sz w:val="20"/>
                <w:szCs w:val="20"/>
              </w:rPr>
            </w:pPr>
            <w:r w:rsidRPr="00A45EED">
              <w:rPr>
                <w:iCs/>
                <w:sz w:val="20"/>
                <w:szCs w:val="20"/>
              </w:rPr>
              <w:t>Broj</w:t>
            </w:r>
          </w:p>
        </w:tc>
        <w:tc>
          <w:tcPr>
            <w:tcW w:w="1083" w:type="dxa"/>
            <w:shd w:val="clear" w:color="auto" w:fill="auto"/>
            <w:vAlign w:val="center"/>
          </w:tcPr>
          <w:p w14:paraId="171B855D" w14:textId="77777777" w:rsidR="00F818CB" w:rsidRPr="00A45EED" w:rsidRDefault="00F818CB" w:rsidP="007E3F9C">
            <w:pPr>
              <w:jc w:val="center"/>
              <w:rPr>
                <w:iCs/>
                <w:sz w:val="20"/>
                <w:szCs w:val="20"/>
              </w:rPr>
            </w:pPr>
            <w:r w:rsidRPr="00A45EED">
              <w:rPr>
                <w:sz w:val="20"/>
                <w:szCs w:val="20"/>
              </w:rPr>
              <w:t>200</w:t>
            </w:r>
          </w:p>
        </w:tc>
        <w:tc>
          <w:tcPr>
            <w:tcW w:w="1134" w:type="dxa"/>
            <w:shd w:val="clear" w:color="auto" w:fill="auto"/>
            <w:noWrap/>
            <w:vAlign w:val="center"/>
          </w:tcPr>
          <w:p w14:paraId="15D803C6" w14:textId="77777777" w:rsidR="00F818CB" w:rsidRPr="00A45EED" w:rsidRDefault="00F818CB" w:rsidP="007E3F9C">
            <w:pPr>
              <w:jc w:val="center"/>
              <w:rPr>
                <w:b/>
                <w:sz w:val="20"/>
                <w:szCs w:val="20"/>
              </w:rPr>
            </w:pPr>
            <w:r w:rsidRPr="00A45EED">
              <w:rPr>
                <w:sz w:val="20"/>
                <w:szCs w:val="20"/>
              </w:rPr>
              <w:t>100</w:t>
            </w:r>
          </w:p>
        </w:tc>
        <w:tc>
          <w:tcPr>
            <w:tcW w:w="1134" w:type="dxa"/>
            <w:shd w:val="clear" w:color="auto" w:fill="auto"/>
            <w:noWrap/>
            <w:vAlign w:val="center"/>
          </w:tcPr>
          <w:p w14:paraId="1B15853E" w14:textId="77777777" w:rsidR="00F818CB" w:rsidRPr="00A45EED" w:rsidRDefault="00F818CB" w:rsidP="007E3F9C">
            <w:pPr>
              <w:jc w:val="center"/>
              <w:rPr>
                <w:b/>
                <w:sz w:val="20"/>
                <w:szCs w:val="20"/>
              </w:rPr>
            </w:pPr>
            <w:r w:rsidRPr="00A45EED">
              <w:rPr>
                <w:sz w:val="20"/>
                <w:szCs w:val="20"/>
              </w:rPr>
              <w:t>0</w:t>
            </w:r>
          </w:p>
        </w:tc>
        <w:tc>
          <w:tcPr>
            <w:tcW w:w="1134" w:type="dxa"/>
            <w:shd w:val="clear" w:color="auto" w:fill="auto"/>
            <w:noWrap/>
            <w:vAlign w:val="center"/>
          </w:tcPr>
          <w:p w14:paraId="23A56BD9" w14:textId="77777777" w:rsidR="00F818CB" w:rsidRPr="00A45EED" w:rsidRDefault="00F818CB" w:rsidP="007E3F9C">
            <w:pPr>
              <w:jc w:val="center"/>
              <w:rPr>
                <w:b/>
                <w:sz w:val="20"/>
                <w:szCs w:val="20"/>
              </w:rPr>
            </w:pPr>
            <w:r w:rsidRPr="00A45EED">
              <w:rPr>
                <w:sz w:val="20"/>
                <w:szCs w:val="20"/>
              </w:rPr>
              <w:t>0</w:t>
            </w:r>
          </w:p>
        </w:tc>
      </w:tr>
    </w:tbl>
    <w:p w14:paraId="0C707677" w14:textId="77777777" w:rsidR="009619EE" w:rsidRPr="00A45EED" w:rsidRDefault="009619EE" w:rsidP="00C114E5">
      <w:bookmarkStart w:id="19" w:name="_Toc25144304"/>
    </w:p>
    <w:p w14:paraId="118DC651" w14:textId="517D57C2" w:rsidR="00C114E5" w:rsidRPr="00A45EED" w:rsidRDefault="00C114E5" w:rsidP="009619EE">
      <w:pPr>
        <w:ind w:left="2268" w:hanging="2268"/>
        <w:jc w:val="center"/>
        <w:rPr>
          <w:b/>
        </w:rPr>
      </w:pPr>
      <w:r w:rsidRPr="00A45EED">
        <w:rPr>
          <w:b/>
        </w:rPr>
        <w:t>UPRAVNI ODJEL ZA KOMUNALNE DJELATNOSTI</w:t>
      </w:r>
    </w:p>
    <w:p w14:paraId="06FDCC53" w14:textId="77777777" w:rsidR="00C114E5" w:rsidRPr="00A45EED" w:rsidRDefault="00C114E5" w:rsidP="00C114E5"/>
    <w:p w14:paraId="3E06A46C" w14:textId="1959C499" w:rsidR="00C114E5" w:rsidRPr="00A45EED" w:rsidRDefault="00C114E5" w:rsidP="00C114E5">
      <w:pPr>
        <w:ind w:firstLine="708"/>
        <w:jc w:val="both"/>
      </w:pPr>
      <w:r w:rsidRPr="00A45EED">
        <w:t xml:space="preserve">Upravni odjel za komunalne djelatnosti obavlja administrativne, upravne i stručne poslove koji se odnose na komunalno gospodarstvo i to: prijevoz putnika u javnom prometu, održavanje čistoće, održavanje javnih površina, održavanje nerazvrstanih cesta, tržnice na malo, održavanje groblja i prijevoz pokojnika,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w:t>
      </w:r>
      <w:r w:rsidRPr="00A45EED">
        <w:lastRenderedPageBreak/>
        <w:t>pročišćavanja otpadnih voda i poslove mjesne samouprave. U obavljanju poslova komunalnog gospodarstva te poslova vodoopskrbe i odvodnje Upravni odjel brine o poslovima održavanja komunalne infrastrukture, obavlja poslove koji se odnose na vodno gospodarstvo, osobito vezano uz djelatnost opskrbe pitkom vodom, odvodnju i pročišćavanje otpadnih voda, priprema i provodi programe njihovog održavanja i obavlja nadzor nad izvođenjem radova. Upravni odjel nadzire i usklađuje rad trgovačkih društava kojima je, sukladno zakonu i drugim propisima, povjereno obavljanje komunalnih djelatnosti. Upravni odjel obavlja stručne i administrativno - tehničke poslove za Odbor za komunalne djelatnosti i Odbor za mjesnu samoupravu</w:t>
      </w:r>
      <w:r w:rsidR="00BB7229" w:rsidRPr="00A45EED">
        <w:t xml:space="preserve">, imenovanje ulica i trgova te korekciju i usklađenje granica. </w:t>
      </w:r>
      <w:r w:rsidRPr="00A45EED">
        <w:t>Također, Upravni odjel obavlja poslove komunalnog, prometnog i poljoprivrednog redarstva te stručne, administrativne, financijske i računovodstveno – knjigovodstvene poslove vezane uz rad i funkcioniranje mjesnih odbora i gradskih četvrti.</w:t>
      </w:r>
    </w:p>
    <w:p w14:paraId="6F24DABA" w14:textId="77777777" w:rsidR="00994095" w:rsidRPr="00A45EED" w:rsidRDefault="00994095" w:rsidP="00C114E5">
      <w:pPr>
        <w:ind w:firstLine="708"/>
        <w:jc w:val="both"/>
      </w:pPr>
    </w:p>
    <w:tbl>
      <w:tblPr>
        <w:tblW w:w="10206" w:type="dxa"/>
        <w:jc w:val="center"/>
        <w:tblLook w:val="04A0" w:firstRow="1" w:lastRow="0" w:firstColumn="1" w:lastColumn="0" w:noHBand="0" w:noVBand="1"/>
      </w:tblPr>
      <w:tblGrid>
        <w:gridCol w:w="6567"/>
        <w:gridCol w:w="1197"/>
        <w:gridCol w:w="1204"/>
        <w:gridCol w:w="1238"/>
      </w:tblGrid>
      <w:tr w:rsidR="00A45EED" w:rsidRPr="00A45EED" w14:paraId="4B025FB0" w14:textId="77777777" w:rsidTr="00E41E77">
        <w:trPr>
          <w:trHeight w:val="561"/>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E49D2" w14:textId="77777777" w:rsidR="00C114E5" w:rsidRPr="00A45EED" w:rsidRDefault="00C114E5" w:rsidP="007E3F9C">
            <w:pPr>
              <w:jc w:val="center"/>
              <w:rPr>
                <w:b/>
                <w:bCs/>
                <w:sz w:val="20"/>
                <w:szCs w:val="20"/>
              </w:rPr>
            </w:pPr>
            <w:r w:rsidRPr="00A45EED">
              <w:rPr>
                <w:b/>
                <w:bCs/>
                <w:sz w:val="20"/>
                <w:szCs w:val="20"/>
              </w:rPr>
              <w:t>Naziv programa iz Proračuna</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14:paraId="2E72C299" w14:textId="77777777" w:rsidR="00C114E5" w:rsidRPr="00A45EED" w:rsidRDefault="00C114E5" w:rsidP="007E3F9C">
            <w:pPr>
              <w:jc w:val="center"/>
              <w:rPr>
                <w:b/>
                <w:bCs/>
                <w:sz w:val="20"/>
                <w:szCs w:val="20"/>
              </w:rPr>
            </w:pPr>
            <w:r w:rsidRPr="00A45EED">
              <w:rPr>
                <w:b/>
                <w:bCs/>
                <w:sz w:val="20"/>
                <w:szCs w:val="20"/>
              </w:rPr>
              <w:t>Plan 2023.</w:t>
            </w:r>
          </w:p>
        </w:tc>
        <w:tc>
          <w:tcPr>
            <w:tcW w:w="1204" w:type="dxa"/>
            <w:tcBorders>
              <w:top w:val="single" w:sz="4" w:space="0" w:color="auto"/>
              <w:left w:val="nil"/>
              <w:bottom w:val="single" w:sz="4" w:space="0" w:color="auto"/>
              <w:right w:val="single" w:sz="4" w:space="0" w:color="auto"/>
            </w:tcBorders>
            <w:shd w:val="clear" w:color="auto" w:fill="auto"/>
            <w:vAlign w:val="bottom"/>
            <w:hideMark/>
          </w:tcPr>
          <w:p w14:paraId="03A04219" w14:textId="77777777" w:rsidR="00C114E5" w:rsidRPr="00A45EED" w:rsidRDefault="00C114E5" w:rsidP="007E3F9C">
            <w:pPr>
              <w:jc w:val="center"/>
              <w:rPr>
                <w:b/>
                <w:bCs/>
                <w:sz w:val="20"/>
                <w:szCs w:val="20"/>
              </w:rPr>
            </w:pPr>
            <w:r w:rsidRPr="00A45EED">
              <w:rPr>
                <w:b/>
                <w:bCs/>
                <w:sz w:val="20"/>
                <w:szCs w:val="20"/>
              </w:rPr>
              <w:t>Projekcija 2024.</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36147CBE" w14:textId="77777777" w:rsidR="00C114E5" w:rsidRPr="00A45EED" w:rsidRDefault="00C114E5" w:rsidP="007E3F9C">
            <w:pPr>
              <w:jc w:val="center"/>
              <w:rPr>
                <w:b/>
                <w:bCs/>
                <w:sz w:val="20"/>
                <w:szCs w:val="20"/>
              </w:rPr>
            </w:pPr>
            <w:r w:rsidRPr="00A45EED">
              <w:rPr>
                <w:b/>
                <w:bCs/>
                <w:sz w:val="20"/>
                <w:szCs w:val="20"/>
              </w:rPr>
              <w:t>Projekcija 2025.</w:t>
            </w:r>
          </w:p>
        </w:tc>
      </w:tr>
      <w:tr w:rsidR="00A45EED" w:rsidRPr="00A45EED" w14:paraId="3FD2F39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351DB489" w14:textId="77777777" w:rsidR="004E07D8" w:rsidRPr="00A45EED" w:rsidRDefault="004E07D8" w:rsidP="004E07D8">
            <w:pPr>
              <w:rPr>
                <w:b/>
                <w:bCs/>
                <w:sz w:val="20"/>
                <w:szCs w:val="20"/>
              </w:rPr>
            </w:pPr>
            <w:r w:rsidRPr="00A45EED">
              <w:rPr>
                <w:b/>
                <w:bCs/>
                <w:sz w:val="20"/>
                <w:szCs w:val="20"/>
              </w:rPr>
              <w:t>Program: DJELOVANJE I UNAPREĐENJE MJESNE SAMOUPRAVE</w:t>
            </w:r>
          </w:p>
        </w:tc>
        <w:tc>
          <w:tcPr>
            <w:tcW w:w="1197" w:type="dxa"/>
            <w:tcBorders>
              <w:top w:val="nil"/>
              <w:left w:val="nil"/>
              <w:bottom w:val="single" w:sz="4" w:space="0" w:color="auto"/>
              <w:right w:val="single" w:sz="4" w:space="0" w:color="auto"/>
            </w:tcBorders>
            <w:shd w:val="clear" w:color="auto" w:fill="auto"/>
            <w:noWrap/>
            <w:vAlign w:val="center"/>
          </w:tcPr>
          <w:p w14:paraId="4FA3BE31" w14:textId="5CB2D17C" w:rsidR="004E07D8" w:rsidRPr="00A45EED" w:rsidRDefault="004E07D8" w:rsidP="004E07D8">
            <w:pPr>
              <w:jc w:val="right"/>
              <w:rPr>
                <w:sz w:val="20"/>
                <w:szCs w:val="20"/>
              </w:rPr>
            </w:pPr>
            <w:r w:rsidRPr="00A45EED">
              <w:rPr>
                <w:sz w:val="20"/>
                <w:szCs w:val="20"/>
              </w:rPr>
              <w:t>318.092</w:t>
            </w:r>
          </w:p>
        </w:tc>
        <w:tc>
          <w:tcPr>
            <w:tcW w:w="1204" w:type="dxa"/>
            <w:tcBorders>
              <w:top w:val="nil"/>
              <w:left w:val="nil"/>
              <w:bottom w:val="single" w:sz="4" w:space="0" w:color="auto"/>
              <w:right w:val="single" w:sz="4" w:space="0" w:color="auto"/>
            </w:tcBorders>
            <w:shd w:val="clear" w:color="auto" w:fill="auto"/>
            <w:noWrap/>
            <w:vAlign w:val="center"/>
          </w:tcPr>
          <w:p w14:paraId="57C43025" w14:textId="77777777" w:rsidR="004E07D8" w:rsidRPr="00A45EED" w:rsidRDefault="004E07D8" w:rsidP="004E07D8">
            <w:pPr>
              <w:jc w:val="right"/>
              <w:rPr>
                <w:sz w:val="20"/>
                <w:szCs w:val="20"/>
              </w:rPr>
            </w:pPr>
            <w:r w:rsidRPr="00A45EED">
              <w:rPr>
                <w:sz w:val="20"/>
                <w:szCs w:val="20"/>
              </w:rPr>
              <w:t>317.000</w:t>
            </w:r>
          </w:p>
        </w:tc>
        <w:tc>
          <w:tcPr>
            <w:tcW w:w="1238" w:type="dxa"/>
            <w:tcBorders>
              <w:top w:val="nil"/>
              <w:left w:val="nil"/>
              <w:bottom w:val="single" w:sz="4" w:space="0" w:color="auto"/>
              <w:right w:val="single" w:sz="4" w:space="0" w:color="auto"/>
            </w:tcBorders>
            <w:shd w:val="clear" w:color="auto" w:fill="auto"/>
            <w:noWrap/>
            <w:vAlign w:val="center"/>
          </w:tcPr>
          <w:p w14:paraId="1C77ED2F" w14:textId="77777777" w:rsidR="004E07D8" w:rsidRPr="00A45EED" w:rsidRDefault="004E07D8" w:rsidP="004E07D8">
            <w:pPr>
              <w:jc w:val="right"/>
              <w:rPr>
                <w:sz w:val="20"/>
                <w:szCs w:val="20"/>
              </w:rPr>
            </w:pPr>
            <w:r w:rsidRPr="00A45EED">
              <w:rPr>
                <w:sz w:val="20"/>
                <w:szCs w:val="20"/>
              </w:rPr>
              <w:t>317.000</w:t>
            </w:r>
          </w:p>
        </w:tc>
      </w:tr>
      <w:tr w:rsidR="00A45EED" w:rsidRPr="00A45EED" w14:paraId="5E14CD8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tcPr>
          <w:p w14:paraId="1AD71D87" w14:textId="77777777" w:rsidR="004E07D8" w:rsidRPr="00A45EED" w:rsidRDefault="004E07D8" w:rsidP="004E07D8">
            <w:pPr>
              <w:rPr>
                <w:b/>
                <w:bCs/>
                <w:sz w:val="20"/>
                <w:szCs w:val="20"/>
              </w:rPr>
            </w:pPr>
            <w:r w:rsidRPr="00A45EED">
              <w:rPr>
                <w:b/>
                <w:bCs/>
                <w:sz w:val="20"/>
                <w:szCs w:val="20"/>
              </w:rPr>
              <w:t>Program: KAPITALNA POTPORA TRGOVAČKOM DRUŠTVU</w:t>
            </w:r>
          </w:p>
        </w:tc>
        <w:tc>
          <w:tcPr>
            <w:tcW w:w="1197" w:type="dxa"/>
            <w:tcBorders>
              <w:top w:val="nil"/>
              <w:left w:val="nil"/>
              <w:bottom w:val="single" w:sz="4" w:space="0" w:color="auto"/>
              <w:right w:val="single" w:sz="4" w:space="0" w:color="auto"/>
            </w:tcBorders>
            <w:shd w:val="clear" w:color="auto" w:fill="auto"/>
            <w:noWrap/>
            <w:vAlign w:val="center"/>
          </w:tcPr>
          <w:p w14:paraId="499496B0" w14:textId="5AE8ED6A" w:rsidR="004E07D8" w:rsidRPr="00A45EED" w:rsidRDefault="004E07D8" w:rsidP="004E07D8">
            <w:pPr>
              <w:jc w:val="right"/>
              <w:rPr>
                <w:sz w:val="20"/>
                <w:szCs w:val="20"/>
              </w:rPr>
            </w:pPr>
            <w:r w:rsidRPr="00A45EED">
              <w:rPr>
                <w:sz w:val="20"/>
                <w:szCs w:val="20"/>
              </w:rPr>
              <w:t>386.887</w:t>
            </w:r>
          </w:p>
        </w:tc>
        <w:tc>
          <w:tcPr>
            <w:tcW w:w="1204" w:type="dxa"/>
            <w:tcBorders>
              <w:top w:val="nil"/>
              <w:left w:val="nil"/>
              <w:bottom w:val="single" w:sz="4" w:space="0" w:color="auto"/>
              <w:right w:val="single" w:sz="4" w:space="0" w:color="auto"/>
            </w:tcBorders>
            <w:shd w:val="clear" w:color="auto" w:fill="auto"/>
            <w:noWrap/>
            <w:vAlign w:val="center"/>
          </w:tcPr>
          <w:p w14:paraId="6465C530" w14:textId="77777777" w:rsidR="004E07D8" w:rsidRPr="00A45EED" w:rsidRDefault="004E07D8" w:rsidP="004E07D8">
            <w:pPr>
              <w:jc w:val="right"/>
              <w:rPr>
                <w:sz w:val="20"/>
                <w:szCs w:val="20"/>
              </w:rPr>
            </w:pPr>
            <w:r w:rsidRPr="00A45EED">
              <w:rPr>
                <w:sz w:val="20"/>
                <w:szCs w:val="20"/>
              </w:rPr>
              <w:t>386.887</w:t>
            </w:r>
          </w:p>
        </w:tc>
        <w:tc>
          <w:tcPr>
            <w:tcW w:w="1238" w:type="dxa"/>
            <w:tcBorders>
              <w:top w:val="nil"/>
              <w:left w:val="nil"/>
              <w:bottom w:val="single" w:sz="4" w:space="0" w:color="auto"/>
              <w:right w:val="single" w:sz="4" w:space="0" w:color="auto"/>
            </w:tcBorders>
            <w:shd w:val="clear" w:color="auto" w:fill="auto"/>
            <w:noWrap/>
            <w:vAlign w:val="center"/>
          </w:tcPr>
          <w:p w14:paraId="2F4AA7D1" w14:textId="77777777" w:rsidR="004E07D8" w:rsidRPr="00A45EED" w:rsidRDefault="004E07D8" w:rsidP="004E07D8">
            <w:pPr>
              <w:jc w:val="right"/>
              <w:rPr>
                <w:sz w:val="20"/>
                <w:szCs w:val="20"/>
              </w:rPr>
            </w:pPr>
            <w:r w:rsidRPr="00A45EED">
              <w:rPr>
                <w:sz w:val="20"/>
                <w:szCs w:val="20"/>
              </w:rPr>
              <w:t>386.887</w:t>
            </w:r>
          </w:p>
        </w:tc>
      </w:tr>
      <w:tr w:rsidR="00A45EED" w:rsidRPr="00A45EED" w14:paraId="387492F7"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hideMark/>
          </w:tcPr>
          <w:p w14:paraId="5F1E5EC8" w14:textId="77777777" w:rsidR="004E07D8" w:rsidRPr="00A45EED" w:rsidRDefault="004E07D8" w:rsidP="004E07D8">
            <w:pPr>
              <w:rPr>
                <w:b/>
                <w:bCs/>
                <w:sz w:val="20"/>
                <w:szCs w:val="20"/>
              </w:rPr>
            </w:pPr>
            <w:r w:rsidRPr="00A45EED">
              <w:rPr>
                <w:b/>
                <w:bCs/>
                <w:sz w:val="20"/>
                <w:szCs w:val="20"/>
              </w:rPr>
              <w:t>Program: VODOOPSKRBA, ODVODNJA, ZAŠTITA VODA I ZAŠTITA OD VODA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B270037" w14:textId="6284520E" w:rsidR="004E07D8" w:rsidRPr="00A45EED" w:rsidRDefault="004E07D8" w:rsidP="004E07D8">
            <w:pPr>
              <w:jc w:val="right"/>
              <w:rPr>
                <w:sz w:val="20"/>
                <w:szCs w:val="20"/>
              </w:rPr>
            </w:pPr>
            <w:r w:rsidRPr="00A45EED">
              <w:rPr>
                <w:sz w:val="20"/>
                <w:szCs w:val="20"/>
              </w:rPr>
              <w:t>1.808.300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240047E" w14:textId="77777777" w:rsidR="004E07D8" w:rsidRPr="00A45EED" w:rsidRDefault="004E07D8" w:rsidP="004E07D8">
            <w:pPr>
              <w:jc w:val="right"/>
              <w:rPr>
                <w:sz w:val="20"/>
                <w:szCs w:val="20"/>
              </w:rPr>
            </w:pPr>
            <w:r w:rsidRPr="00A45EED">
              <w:rPr>
                <w:sz w:val="20"/>
                <w:szCs w:val="20"/>
              </w:rPr>
              <w:t>455.600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CF90654" w14:textId="77777777" w:rsidR="004E07D8" w:rsidRPr="00A45EED" w:rsidRDefault="004E07D8" w:rsidP="004E07D8">
            <w:pPr>
              <w:jc w:val="right"/>
              <w:rPr>
                <w:sz w:val="20"/>
                <w:szCs w:val="20"/>
              </w:rPr>
            </w:pPr>
            <w:r w:rsidRPr="00A45EED">
              <w:rPr>
                <w:sz w:val="20"/>
                <w:szCs w:val="20"/>
              </w:rPr>
              <w:t>455.600</w:t>
            </w:r>
          </w:p>
        </w:tc>
      </w:tr>
      <w:tr w:rsidR="00A45EED" w:rsidRPr="00A45EED" w14:paraId="7406135C"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6B36EE63" w14:textId="77777777" w:rsidR="004E07D8" w:rsidRPr="00A45EED" w:rsidRDefault="004E07D8" w:rsidP="004E07D8">
            <w:pPr>
              <w:rPr>
                <w:b/>
                <w:bCs/>
                <w:sz w:val="20"/>
                <w:szCs w:val="20"/>
              </w:rPr>
            </w:pPr>
            <w:r w:rsidRPr="00A45EED">
              <w:rPr>
                <w:b/>
                <w:bCs/>
                <w:sz w:val="20"/>
                <w:szCs w:val="20"/>
              </w:rPr>
              <w:t>Program: ZBRINJAVANJE OTPADA</w:t>
            </w:r>
          </w:p>
        </w:tc>
        <w:tc>
          <w:tcPr>
            <w:tcW w:w="1197" w:type="dxa"/>
            <w:tcBorders>
              <w:top w:val="nil"/>
              <w:left w:val="nil"/>
              <w:bottom w:val="single" w:sz="4" w:space="0" w:color="auto"/>
              <w:right w:val="single" w:sz="4" w:space="0" w:color="auto"/>
            </w:tcBorders>
            <w:shd w:val="clear" w:color="auto" w:fill="auto"/>
            <w:noWrap/>
            <w:vAlign w:val="center"/>
          </w:tcPr>
          <w:p w14:paraId="356431F1" w14:textId="62E40025" w:rsidR="004E07D8" w:rsidRPr="00A45EED" w:rsidRDefault="004E07D8" w:rsidP="004E07D8">
            <w:pPr>
              <w:jc w:val="right"/>
              <w:rPr>
                <w:sz w:val="20"/>
                <w:szCs w:val="20"/>
              </w:rPr>
            </w:pPr>
            <w:r w:rsidRPr="00A45EED">
              <w:rPr>
                <w:sz w:val="20"/>
                <w:szCs w:val="20"/>
              </w:rPr>
              <w:t>572.597</w:t>
            </w:r>
          </w:p>
        </w:tc>
        <w:tc>
          <w:tcPr>
            <w:tcW w:w="1204" w:type="dxa"/>
            <w:tcBorders>
              <w:top w:val="nil"/>
              <w:left w:val="nil"/>
              <w:bottom w:val="single" w:sz="4" w:space="0" w:color="auto"/>
              <w:right w:val="single" w:sz="4" w:space="0" w:color="auto"/>
            </w:tcBorders>
            <w:shd w:val="clear" w:color="auto" w:fill="auto"/>
            <w:noWrap/>
            <w:vAlign w:val="center"/>
          </w:tcPr>
          <w:p w14:paraId="5FDCCCA1" w14:textId="77777777" w:rsidR="004E07D8" w:rsidRPr="00A45EED" w:rsidRDefault="004E07D8" w:rsidP="004E07D8">
            <w:pPr>
              <w:jc w:val="right"/>
              <w:rPr>
                <w:sz w:val="20"/>
                <w:szCs w:val="20"/>
              </w:rPr>
            </w:pPr>
            <w:r w:rsidRPr="00A45EED">
              <w:rPr>
                <w:sz w:val="20"/>
                <w:szCs w:val="20"/>
              </w:rPr>
              <w:t>33.000</w:t>
            </w:r>
          </w:p>
        </w:tc>
        <w:tc>
          <w:tcPr>
            <w:tcW w:w="1238" w:type="dxa"/>
            <w:tcBorders>
              <w:top w:val="nil"/>
              <w:left w:val="nil"/>
              <w:bottom w:val="single" w:sz="4" w:space="0" w:color="auto"/>
              <w:right w:val="single" w:sz="4" w:space="0" w:color="auto"/>
            </w:tcBorders>
            <w:shd w:val="clear" w:color="auto" w:fill="auto"/>
            <w:noWrap/>
            <w:vAlign w:val="center"/>
          </w:tcPr>
          <w:p w14:paraId="34A333C6" w14:textId="77777777" w:rsidR="004E07D8" w:rsidRPr="00A45EED" w:rsidRDefault="004E07D8" w:rsidP="004E07D8">
            <w:pPr>
              <w:jc w:val="right"/>
              <w:rPr>
                <w:sz w:val="20"/>
                <w:szCs w:val="20"/>
              </w:rPr>
            </w:pPr>
            <w:r w:rsidRPr="00A45EED">
              <w:rPr>
                <w:sz w:val="20"/>
                <w:szCs w:val="20"/>
              </w:rPr>
              <w:t>33.000</w:t>
            </w:r>
          </w:p>
        </w:tc>
      </w:tr>
      <w:tr w:rsidR="00A45EED" w:rsidRPr="00A45EED" w14:paraId="54FC138E"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hideMark/>
          </w:tcPr>
          <w:p w14:paraId="2821A7DC" w14:textId="77777777" w:rsidR="004E07D8" w:rsidRPr="00A45EED" w:rsidRDefault="004E07D8" w:rsidP="004E07D8">
            <w:pPr>
              <w:rPr>
                <w:b/>
                <w:bCs/>
                <w:sz w:val="20"/>
                <w:szCs w:val="20"/>
              </w:rPr>
            </w:pPr>
            <w:r w:rsidRPr="00A45EED">
              <w:rPr>
                <w:b/>
                <w:bCs/>
                <w:sz w:val="20"/>
                <w:szCs w:val="20"/>
              </w:rPr>
              <w:t>Program: GROBLJA</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316B14" w14:textId="251E88F3" w:rsidR="004E07D8" w:rsidRPr="00A45EED" w:rsidRDefault="004E07D8" w:rsidP="004E07D8">
            <w:pPr>
              <w:jc w:val="right"/>
              <w:rPr>
                <w:sz w:val="20"/>
                <w:szCs w:val="20"/>
              </w:rPr>
            </w:pPr>
            <w:r w:rsidRPr="00A45EED">
              <w:rPr>
                <w:sz w:val="20"/>
                <w:szCs w:val="20"/>
              </w:rPr>
              <w:t>138.000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8E5B509" w14:textId="77777777" w:rsidR="004E07D8" w:rsidRPr="00A45EED" w:rsidRDefault="004E07D8" w:rsidP="004E07D8">
            <w:pPr>
              <w:jc w:val="right"/>
              <w:rPr>
                <w:sz w:val="20"/>
                <w:szCs w:val="20"/>
              </w:rPr>
            </w:pPr>
            <w:r w:rsidRPr="00A45EED">
              <w:rPr>
                <w:sz w:val="20"/>
                <w:szCs w:val="20"/>
              </w:rPr>
              <w:t>138.000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F5EDAC8" w14:textId="77777777" w:rsidR="004E07D8" w:rsidRPr="00A45EED" w:rsidRDefault="004E07D8" w:rsidP="004E07D8">
            <w:pPr>
              <w:jc w:val="right"/>
              <w:rPr>
                <w:sz w:val="20"/>
                <w:szCs w:val="20"/>
              </w:rPr>
            </w:pPr>
            <w:r w:rsidRPr="00A45EED">
              <w:rPr>
                <w:sz w:val="20"/>
                <w:szCs w:val="20"/>
              </w:rPr>
              <w:t>158.000</w:t>
            </w:r>
          </w:p>
        </w:tc>
      </w:tr>
      <w:tr w:rsidR="00A45EED" w:rsidRPr="00A45EED" w14:paraId="4395EAC6"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58713D0" w14:textId="77777777" w:rsidR="004E07D8" w:rsidRPr="00A45EED" w:rsidRDefault="004E07D8" w:rsidP="004E07D8">
            <w:pPr>
              <w:rPr>
                <w:b/>
                <w:bCs/>
                <w:sz w:val="20"/>
                <w:szCs w:val="20"/>
              </w:rPr>
            </w:pPr>
            <w:r w:rsidRPr="00A45EED">
              <w:rPr>
                <w:b/>
                <w:bCs/>
                <w:sz w:val="20"/>
                <w:szCs w:val="20"/>
              </w:rPr>
              <w:t>Program: CESTE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0A0FFB9E" w14:textId="7216DC16" w:rsidR="004E07D8" w:rsidRPr="00A45EED" w:rsidRDefault="004E07D8" w:rsidP="004E07D8">
            <w:pPr>
              <w:jc w:val="right"/>
              <w:rPr>
                <w:sz w:val="20"/>
                <w:szCs w:val="20"/>
              </w:rPr>
            </w:pPr>
            <w:r w:rsidRPr="00A45EED">
              <w:rPr>
                <w:sz w:val="20"/>
                <w:szCs w:val="20"/>
              </w:rPr>
              <w:t>23.591.228</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223482D7" w14:textId="77777777" w:rsidR="004E07D8" w:rsidRPr="00A45EED" w:rsidRDefault="004E07D8" w:rsidP="004E07D8">
            <w:pPr>
              <w:jc w:val="right"/>
              <w:rPr>
                <w:sz w:val="20"/>
                <w:szCs w:val="20"/>
              </w:rPr>
            </w:pPr>
            <w:r w:rsidRPr="00A45EED">
              <w:rPr>
                <w:sz w:val="20"/>
                <w:szCs w:val="20"/>
              </w:rPr>
              <w:t>8.556.365</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538C2C8C" w14:textId="77777777" w:rsidR="004E07D8" w:rsidRPr="00A45EED" w:rsidRDefault="004E07D8" w:rsidP="004E07D8">
            <w:pPr>
              <w:jc w:val="right"/>
              <w:rPr>
                <w:sz w:val="20"/>
                <w:szCs w:val="20"/>
              </w:rPr>
            </w:pPr>
            <w:r w:rsidRPr="00A45EED">
              <w:rPr>
                <w:sz w:val="20"/>
                <w:szCs w:val="20"/>
              </w:rPr>
              <w:t>8.491.365</w:t>
            </w:r>
          </w:p>
        </w:tc>
      </w:tr>
      <w:tr w:rsidR="00A45EED" w:rsidRPr="00A45EED" w14:paraId="3E3620C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71393F3B" w14:textId="2C13A6BE" w:rsidR="004E07D8" w:rsidRPr="00A45EED" w:rsidRDefault="004E07D8" w:rsidP="004E07D8">
            <w:pPr>
              <w:rPr>
                <w:b/>
                <w:bCs/>
                <w:sz w:val="20"/>
                <w:szCs w:val="20"/>
              </w:rPr>
            </w:pPr>
            <w:r w:rsidRPr="00A45EED">
              <w:rPr>
                <w:b/>
                <w:bCs/>
                <w:sz w:val="20"/>
                <w:szCs w:val="20"/>
              </w:rPr>
              <w:t>Program: USLUŽNE KOMUNALNE DJELATNOSTI</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C3BB05F" w14:textId="72F46FED" w:rsidR="004E07D8" w:rsidRPr="00A45EED" w:rsidRDefault="004E07D8" w:rsidP="004E07D8">
            <w:pPr>
              <w:jc w:val="right"/>
              <w:rPr>
                <w:sz w:val="20"/>
                <w:szCs w:val="20"/>
              </w:rPr>
            </w:pPr>
            <w:r w:rsidRPr="00A45EED">
              <w:rPr>
                <w:sz w:val="20"/>
                <w:szCs w:val="20"/>
              </w:rPr>
              <w:t>20.000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58EA02C1" w14:textId="2C41CA06" w:rsidR="004E07D8" w:rsidRPr="00A45EED" w:rsidRDefault="004E07D8" w:rsidP="004E07D8">
            <w:pPr>
              <w:jc w:val="right"/>
              <w:rPr>
                <w:sz w:val="20"/>
                <w:szCs w:val="20"/>
              </w:rPr>
            </w:pPr>
            <w:r w:rsidRPr="00A45EED">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24788294" w14:textId="72F0094A" w:rsidR="004E07D8" w:rsidRPr="00A45EED" w:rsidRDefault="004E07D8" w:rsidP="004E07D8">
            <w:pPr>
              <w:jc w:val="right"/>
              <w:rPr>
                <w:sz w:val="20"/>
                <w:szCs w:val="20"/>
              </w:rPr>
            </w:pPr>
            <w:r w:rsidRPr="00A45EED">
              <w:rPr>
                <w:sz w:val="20"/>
                <w:szCs w:val="20"/>
              </w:rPr>
              <w:t>0</w:t>
            </w:r>
          </w:p>
        </w:tc>
      </w:tr>
      <w:tr w:rsidR="00A45EED" w:rsidRPr="00A45EED" w14:paraId="2BFE922A"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95C87B1" w14:textId="77777777" w:rsidR="004E07D8" w:rsidRPr="00A45EED" w:rsidRDefault="004E07D8" w:rsidP="004E07D8">
            <w:pPr>
              <w:rPr>
                <w:b/>
                <w:bCs/>
                <w:sz w:val="20"/>
                <w:szCs w:val="20"/>
              </w:rPr>
            </w:pPr>
            <w:r w:rsidRPr="00A45EED">
              <w:rPr>
                <w:b/>
                <w:bCs/>
                <w:sz w:val="20"/>
                <w:szCs w:val="20"/>
              </w:rPr>
              <w:t>Program: ODRŽAVANJE I POTROŠNJA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1DCE825F" w14:textId="373741D8" w:rsidR="004E07D8" w:rsidRPr="00A45EED" w:rsidRDefault="004E07D8" w:rsidP="004E07D8">
            <w:pPr>
              <w:jc w:val="right"/>
              <w:rPr>
                <w:sz w:val="20"/>
                <w:szCs w:val="20"/>
              </w:rPr>
            </w:pPr>
            <w:r w:rsidRPr="00A45EED">
              <w:rPr>
                <w:sz w:val="20"/>
                <w:szCs w:val="20"/>
              </w:rPr>
              <w:t>1.298.480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66C2DA9" w14:textId="77777777" w:rsidR="004E07D8" w:rsidRPr="00A45EED" w:rsidRDefault="004E07D8" w:rsidP="004E07D8">
            <w:pPr>
              <w:jc w:val="right"/>
              <w:rPr>
                <w:sz w:val="20"/>
                <w:szCs w:val="20"/>
              </w:rPr>
            </w:pPr>
            <w:r w:rsidRPr="00A45EED">
              <w:rPr>
                <w:sz w:val="20"/>
                <w:szCs w:val="20"/>
              </w:rPr>
              <w:t>1.765.000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F207A3F" w14:textId="77777777" w:rsidR="004E07D8" w:rsidRPr="00A45EED" w:rsidRDefault="004E07D8" w:rsidP="004E07D8">
            <w:pPr>
              <w:jc w:val="right"/>
              <w:rPr>
                <w:sz w:val="20"/>
                <w:szCs w:val="20"/>
              </w:rPr>
            </w:pPr>
            <w:r w:rsidRPr="00A45EED">
              <w:rPr>
                <w:sz w:val="20"/>
                <w:szCs w:val="20"/>
              </w:rPr>
              <w:t>1.765.000</w:t>
            </w:r>
          </w:p>
        </w:tc>
      </w:tr>
      <w:tr w:rsidR="00A45EED" w:rsidRPr="00A45EED" w14:paraId="7344CB64"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603A0F7A" w14:textId="77777777" w:rsidR="004E07D8" w:rsidRPr="00A45EED" w:rsidRDefault="004E07D8" w:rsidP="004E07D8">
            <w:pPr>
              <w:rPr>
                <w:b/>
                <w:bCs/>
                <w:sz w:val="20"/>
                <w:szCs w:val="20"/>
              </w:rPr>
            </w:pPr>
            <w:r w:rsidRPr="00A45EED">
              <w:rPr>
                <w:b/>
                <w:bCs/>
                <w:sz w:val="20"/>
                <w:szCs w:val="20"/>
              </w:rPr>
              <w:t>Program: IZGRADNJA I REKONSTRUKCIJA JAVNE RASVJETE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2E709A55" w14:textId="51CE108E" w:rsidR="004E07D8" w:rsidRPr="00A45EED" w:rsidRDefault="004E07D8" w:rsidP="004E07D8">
            <w:pPr>
              <w:jc w:val="right"/>
              <w:rPr>
                <w:sz w:val="20"/>
                <w:szCs w:val="20"/>
              </w:rPr>
            </w:pPr>
            <w:r w:rsidRPr="00A45EED">
              <w:rPr>
                <w:sz w:val="20"/>
                <w:szCs w:val="20"/>
              </w:rPr>
              <w:t>3.045.000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30DD6EA5" w14:textId="77777777" w:rsidR="004E07D8" w:rsidRPr="00A45EED" w:rsidRDefault="004E07D8" w:rsidP="004E07D8">
            <w:pPr>
              <w:jc w:val="right"/>
              <w:rPr>
                <w:sz w:val="20"/>
                <w:szCs w:val="20"/>
              </w:rPr>
            </w:pPr>
            <w:r w:rsidRPr="00A45EED">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39EA7986" w14:textId="77777777" w:rsidR="004E07D8" w:rsidRPr="00A45EED" w:rsidRDefault="004E07D8" w:rsidP="004E07D8">
            <w:pPr>
              <w:jc w:val="right"/>
              <w:rPr>
                <w:sz w:val="20"/>
                <w:szCs w:val="20"/>
              </w:rPr>
            </w:pPr>
            <w:r w:rsidRPr="00A45EED">
              <w:rPr>
                <w:sz w:val="20"/>
                <w:szCs w:val="20"/>
              </w:rPr>
              <w:t>13.300</w:t>
            </w:r>
          </w:p>
        </w:tc>
      </w:tr>
      <w:tr w:rsidR="00A45EED" w:rsidRPr="00A45EED" w14:paraId="6F40B629"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253E244C" w14:textId="1FEEBE80" w:rsidR="004E07D8" w:rsidRPr="00A45EED" w:rsidRDefault="004E07D8" w:rsidP="004E07D8">
            <w:pPr>
              <w:rPr>
                <w:b/>
                <w:bCs/>
                <w:sz w:val="20"/>
                <w:szCs w:val="20"/>
              </w:rPr>
            </w:pPr>
            <w:r w:rsidRPr="00A45EED">
              <w:rPr>
                <w:b/>
                <w:bCs/>
                <w:sz w:val="20"/>
                <w:szCs w:val="20"/>
              </w:rPr>
              <w:t>Program: OTKUP ZEMLJIŠTA ZA KOMUNALNU INFRASTRUKTURU</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C0349CE" w14:textId="571A30B4" w:rsidR="004E07D8" w:rsidRPr="00A45EED" w:rsidRDefault="004E07D8" w:rsidP="004E07D8">
            <w:pPr>
              <w:jc w:val="right"/>
              <w:rPr>
                <w:sz w:val="20"/>
                <w:szCs w:val="20"/>
              </w:rPr>
            </w:pPr>
            <w:r w:rsidRPr="00A45EED">
              <w:rPr>
                <w:sz w:val="20"/>
                <w:szCs w:val="20"/>
              </w:rPr>
              <w:t>133.000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53347A5" w14:textId="4F087111" w:rsidR="004E07D8" w:rsidRPr="00A45EED" w:rsidRDefault="004E07D8" w:rsidP="004E07D8">
            <w:pPr>
              <w:jc w:val="right"/>
              <w:rPr>
                <w:sz w:val="20"/>
                <w:szCs w:val="20"/>
              </w:rPr>
            </w:pPr>
            <w:r w:rsidRPr="00A45EED">
              <w:rPr>
                <w:sz w:val="20"/>
                <w:szCs w:val="20"/>
              </w:rPr>
              <w:t>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1B503652" w14:textId="11E67651" w:rsidR="004E07D8" w:rsidRPr="00A45EED" w:rsidRDefault="004E07D8" w:rsidP="004E07D8">
            <w:pPr>
              <w:jc w:val="right"/>
              <w:rPr>
                <w:sz w:val="20"/>
                <w:szCs w:val="20"/>
              </w:rPr>
            </w:pPr>
            <w:r w:rsidRPr="00A45EED">
              <w:rPr>
                <w:sz w:val="20"/>
                <w:szCs w:val="20"/>
              </w:rPr>
              <w:t>0</w:t>
            </w:r>
          </w:p>
        </w:tc>
      </w:tr>
      <w:tr w:rsidR="00A45EED" w:rsidRPr="00A45EED" w14:paraId="03FE1B43"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313BA0A2" w14:textId="77777777" w:rsidR="004E07D8" w:rsidRPr="00A45EED" w:rsidRDefault="004E07D8" w:rsidP="004E07D8">
            <w:pPr>
              <w:rPr>
                <w:b/>
                <w:bCs/>
                <w:sz w:val="20"/>
                <w:szCs w:val="20"/>
              </w:rPr>
            </w:pPr>
            <w:r w:rsidRPr="00A45EED">
              <w:rPr>
                <w:b/>
                <w:bCs/>
                <w:sz w:val="20"/>
                <w:szCs w:val="20"/>
              </w:rPr>
              <w:t>Program: PRIPREMA PROJEKTNE DOKUMENTACIJE</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578E3081" w14:textId="6D71427D" w:rsidR="004E07D8" w:rsidRPr="00A45EED" w:rsidRDefault="004E07D8" w:rsidP="004E07D8">
            <w:pPr>
              <w:jc w:val="right"/>
              <w:rPr>
                <w:sz w:val="20"/>
                <w:szCs w:val="20"/>
              </w:rPr>
            </w:pPr>
            <w:r w:rsidRPr="00A45EED">
              <w:rPr>
                <w:sz w:val="20"/>
                <w:szCs w:val="20"/>
              </w:rPr>
              <w:t>415.000</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04E7B3E9" w14:textId="77777777" w:rsidR="004E07D8" w:rsidRPr="00A45EED" w:rsidRDefault="004E07D8" w:rsidP="004E07D8">
            <w:pPr>
              <w:jc w:val="right"/>
              <w:rPr>
                <w:sz w:val="20"/>
                <w:szCs w:val="20"/>
              </w:rPr>
            </w:pPr>
            <w:r w:rsidRPr="00A45EED">
              <w:rPr>
                <w:sz w:val="20"/>
                <w:szCs w:val="20"/>
              </w:rPr>
              <w:t>70.000</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7EDAC77" w14:textId="77777777" w:rsidR="004E07D8" w:rsidRPr="00A45EED" w:rsidRDefault="004E07D8" w:rsidP="004E07D8">
            <w:pPr>
              <w:jc w:val="right"/>
              <w:rPr>
                <w:sz w:val="20"/>
                <w:szCs w:val="20"/>
              </w:rPr>
            </w:pPr>
            <w:r w:rsidRPr="00A45EED">
              <w:rPr>
                <w:sz w:val="20"/>
                <w:szCs w:val="20"/>
              </w:rPr>
              <w:t>70.000</w:t>
            </w:r>
          </w:p>
        </w:tc>
      </w:tr>
      <w:tr w:rsidR="004E07D8" w:rsidRPr="00A45EED" w14:paraId="633DE768" w14:textId="77777777" w:rsidTr="00E41E77">
        <w:trPr>
          <w:trHeight w:val="280"/>
          <w:jc w:val="center"/>
        </w:trPr>
        <w:tc>
          <w:tcPr>
            <w:tcW w:w="6567" w:type="dxa"/>
            <w:tcBorders>
              <w:top w:val="single" w:sz="4" w:space="0" w:color="auto"/>
              <w:left w:val="single" w:sz="4" w:space="0" w:color="auto"/>
              <w:bottom w:val="single" w:sz="4" w:space="0" w:color="auto"/>
              <w:right w:val="single" w:sz="4" w:space="0" w:color="auto"/>
            </w:tcBorders>
            <w:shd w:val="clear" w:color="auto" w:fill="auto"/>
            <w:noWrap/>
          </w:tcPr>
          <w:p w14:paraId="46689E80" w14:textId="77777777" w:rsidR="004E07D8" w:rsidRPr="00A45EED" w:rsidRDefault="004E07D8" w:rsidP="004E07D8">
            <w:pPr>
              <w:rPr>
                <w:b/>
                <w:sz w:val="20"/>
                <w:szCs w:val="20"/>
              </w:rPr>
            </w:pPr>
            <w:r w:rsidRPr="00A45EED">
              <w:rPr>
                <w:b/>
                <w:sz w:val="20"/>
                <w:szCs w:val="20"/>
              </w:rPr>
              <w:t>UKUPNO:</w:t>
            </w:r>
          </w:p>
        </w:tc>
        <w:tc>
          <w:tcPr>
            <w:tcW w:w="1197" w:type="dxa"/>
            <w:tcBorders>
              <w:top w:val="single" w:sz="4" w:space="0" w:color="auto"/>
              <w:left w:val="nil"/>
              <w:bottom w:val="single" w:sz="4" w:space="0" w:color="auto"/>
              <w:right w:val="single" w:sz="4" w:space="0" w:color="auto"/>
            </w:tcBorders>
            <w:shd w:val="clear" w:color="auto" w:fill="auto"/>
            <w:noWrap/>
            <w:vAlign w:val="center"/>
          </w:tcPr>
          <w:p w14:paraId="36956114" w14:textId="71906255" w:rsidR="004E07D8" w:rsidRPr="00A45EED" w:rsidRDefault="004E07D8" w:rsidP="004E07D8">
            <w:pPr>
              <w:jc w:val="right"/>
              <w:rPr>
                <w:b/>
                <w:sz w:val="20"/>
                <w:szCs w:val="20"/>
              </w:rPr>
            </w:pPr>
            <w:r w:rsidRPr="00A45EED">
              <w:rPr>
                <w:b/>
                <w:sz w:val="20"/>
                <w:szCs w:val="20"/>
              </w:rPr>
              <w:t>31.726.584</w:t>
            </w:r>
          </w:p>
        </w:tc>
        <w:tc>
          <w:tcPr>
            <w:tcW w:w="1204" w:type="dxa"/>
            <w:tcBorders>
              <w:top w:val="single" w:sz="4" w:space="0" w:color="auto"/>
              <w:left w:val="nil"/>
              <w:bottom w:val="single" w:sz="4" w:space="0" w:color="auto"/>
              <w:right w:val="single" w:sz="4" w:space="0" w:color="auto"/>
            </w:tcBorders>
            <w:shd w:val="clear" w:color="auto" w:fill="auto"/>
            <w:noWrap/>
            <w:vAlign w:val="center"/>
          </w:tcPr>
          <w:p w14:paraId="1BBA082C" w14:textId="77777777" w:rsidR="004E07D8" w:rsidRPr="00A45EED" w:rsidRDefault="004E07D8" w:rsidP="004E07D8">
            <w:pPr>
              <w:jc w:val="right"/>
              <w:rPr>
                <w:b/>
                <w:sz w:val="20"/>
                <w:szCs w:val="20"/>
              </w:rPr>
            </w:pPr>
            <w:r w:rsidRPr="00A45EED">
              <w:rPr>
                <w:b/>
                <w:sz w:val="20"/>
                <w:szCs w:val="20"/>
              </w:rPr>
              <w:t>11.791.852</w:t>
            </w:r>
          </w:p>
        </w:tc>
        <w:tc>
          <w:tcPr>
            <w:tcW w:w="1238" w:type="dxa"/>
            <w:tcBorders>
              <w:top w:val="single" w:sz="4" w:space="0" w:color="auto"/>
              <w:left w:val="nil"/>
              <w:bottom w:val="single" w:sz="4" w:space="0" w:color="auto"/>
              <w:right w:val="single" w:sz="4" w:space="0" w:color="auto"/>
            </w:tcBorders>
            <w:shd w:val="clear" w:color="auto" w:fill="auto"/>
            <w:noWrap/>
            <w:vAlign w:val="center"/>
          </w:tcPr>
          <w:p w14:paraId="4AD83389" w14:textId="77777777" w:rsidR="004E07D8" w:rsidRPr="00A45EED" w:rsidRDefault="004E07D8" w:rsidP="004E07D8">
            <w:pPr>
              <w:jc w:val="right"/>
              <w:rPr>
                <w:b/>
                <w:sz w:val="20"/>
                <w:szCs w:val="20"/>
              </w:rPr>
            </w:pPr>
            <w:r w:rsidRPr="00A45EED">
              <w:rPr>
                <w:b/>
                <w:sz w:val="20"/>
                <w:szCs w:val="20"/>
              </w:rPr>
              <w:t>11.690.152</w:t>
            </w:r>
          </w:p>
        </w:tc>
      </w:tr>
    </w:tbl>
    <w:p w14:paraId="58E37C69" w14:textId="5F20CFAC" w:rsidR="00C114E5" w:rsidRPr="00A45EED" w:rsidRDefault="00C114E5" w:rsidP="00C114E5"/>
    <w:p w14:paraId="30F90B5F" w14:textId="77777777" w:rsidR="00A03DD0" w:rsidRPr="00A45EED" w:rsidRDefault="00A03DD0" w:rsidP="00C114E5"/>
    <w:p w14:paraId="08CBD68D" w14:textId="32D9C443" w:rsidR="00186B83" w:rsidRPr="00A45EED" w:rsidRDefault="00186B83" w:rsidP="00C114E5">
      <w:r w:rsidRPr="00A45EED">
        <w:rPr>
          <w:b/>
          <w:bCs/>
        </w:rPr>
        <w:t>RAZDJEL 006</w:t>
      </w:r>
      <w:r w:rsidRPr="00A45EED">
        <w:t xml:space="preserve"> </w:t>
      </w:r>
      <w:r w:rsidRPr="00A45EED">
        <w:rPr>
          <w:b/>
        </w:rPr>
        <w:t>UPRAVNI ODJEL ZA KOMUNALNE DJELATNOSTI</w:t>
      </w:r>
    </w:p>
    <w:p w14:paraId="08A28958" w14:textId="77777777" w:rsidR="00186B83" w:rsidRPr="00A45EED" w:rsidRDefault="00186B83" w:rsidP="00C114E5"/>
    <w:p w14:paraId="2A28BD1C" w14:textId="77777777" w:rsidR="00C114E5" w:rsidRPr="00A45EED" w:rsidRDefault="00C114E5" w:rsidP="00C114E5">
      <w:pPr>
        <w:spacing w:line="276" w:lineRule="auto"/>
        <w:rPr>
          <w:rFonts w:eastAsia="Calibri"/>
          <w:b/>
          <w:szCs w:val="22"/>
          <w:lang w:eastAsia="en-US"/>
        </w:rPr>
      </w:pPr>
      <w:r w:rsidRPr="00A45EED">
        <w:rPr>
          <w:rFonts w:eastAsia="Calibri"/>
          <w:b/>
          <w:szCs w:val="22"/>
          <w:lang w:eastAsia="en-US"/>
        </w:rPr>
        <w:t>GLAVA 00605: MJESNA SAMOUPRAVA</w:t>
      </w:r>
    </w:p>
    <w:p w14:paraId="4CFBCEF7" w14:textId="77777777" w:rsidR="00300FCE" w:rsidRPr="00A45EED" w:rsidRDefault="00300FCE" w:rsidP="00C114E5">
      <w:pPr>
        <w:spacing w:line="276" w:lineRule="auto"/>
        <w:rPr>
          <w:rFonts w:eastAsia="Calibri"/>
          <w:b/>
          <w:szCs w:val="22"/>
          <w:lang w:eastAsia="en-US"/>
        </w:rPr>
      </w:pPr>
    </w:p>
    <w:tbl>
      <w:tblPr>
        <w:tblW w:w="10206" w:type="dxa"/>
        <w:jc w:val="center"/>
        <w:tblLayout w:type="fixed"/>
        <w:tblLook w:val="04A0" w:firstRow="1" w:lastRow="0" w:firstColumn="1" w:lastColumn="0" w:noHBand="0" w:noVBand="1"/>
      </w:tblPr>
      <w:tblGrid>
        <w:gridCol w:w="2127"/>
        <w:gridCol w:w="2113"/>
        <w:gridCol w:w="532"/>
        <w:gridCol w:w="489"/>
        <w:gridCol w:w="489"/>
        <w:gridCol w:w="608"/>
        <w:gridCol w:w="508"/>
        <w:gridCol w:w="724"/>
        <w:gridCol w:w="383"/>
        <w:gridCol w:w="932"/>
        <w:gridCol w:w="185"/>
        <w:gridCol w:w="1116"/>
      </w:tblGrid>
      <w:tr w:rsidR="00700191" w:rsidRPr="00A45EED" w14:paraId="6B4C6AD7"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FB9F082" w14:textId="77777777" w:rsidR="00300FCE" w:rsidRPr="00A45EED" w:rsidRDefault="00300FCE" w:rsidP="00BB4FA7">
            <w:pPr>
              <w:rPr>
                <w:b/>
                <w:bCs/>
                <w:iCs/>
                <w:sz w:val="20"/>
                <w:szCs w:val="20"/>
              </w:rPr>
            </w:pPr>
            <w:r w:rsidRPr="00A45EED">
              <w:rPr>
                <w:b/>
                <w:bCs/>
                <w:iCs/>
                <w:szCs w:val="20"/>
              </w:rPr>
              <w:t>Program:  DJELOVANJE I UNAPREĐENJE MJESNE SAMOUPRAVE</w:t>
            </w:r>
          </w:p>
        </w:tc>
      </w:tr>
      <w:tr w:rsidR="00700191" w:rsidRPr="00A45EED" w14:paraId="36133560" w14:textId="77777777" w:rsidTr="00882735">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DAB9C1C" w14:textId="77777777" w:rsidR="00300FCE" w:rsidRPr="00A45EED" w:rsidRDefault="00300FCE" w:rsidP="00BB4FA7">
            <w:pPr>
              <w:jc w:val="both"/>
              <w:rPr>
                <w:sz w:val="20"/>
                <w:szCs w:val="20"/>
              </w:rPr>
            </w:pPr>
            <w:r w:rsidRPr="00A45EED">
              <w:rPr>
                <w:sz w:val="20"/>
                <w:szCs w:val="20"/>
              </w:rPr>
              <w:t xml:space="preserve">Zakonske i druge pravne osnove programa: </w:t>
            </w:r>
          </w:p>
          <w:p w14:paraId="6B90CE7D" w14:textId="77777777" w:rsidR="00300FCE" w:rsidRPr="00A45EED" w:rsidRDefault="00300FCE" w:rsidP="00BB4FA7">
            <w:pPr>
              <w:pStyle w:val="ListParagraph"/>
              <w:numPr>
                <w:ilvl w:val="0"/>
                <w:numId w:val="15"/>
              </w:numPr>
              <w:jc w:val="both"/>
              <w:rPr>
                <w:sz w:val="20"/>
                <w:szCs w:val="20"/>
              </w:rPr>
            </w:pPr>
            <w:r w:rsidRPr="00A45EED">
              <w:rPr>
                <w:sz w:val="20"/>
                <w:szCs w:val="20"/>
              </w:rPr>
              <w:t>Zakon o lokalnoj i područnoj (regionalnoj) samoupravi (NN 33/01, 60/01, 129/05, 109/07, 125/08, 36/09, 150/11, 144/12, 19/13, 137/15, 123/17, 98/19 i 144/20),</w:t>
            </w:r>
          </w:p>
          <w:p w14:paraId="2D4E760A" w14:textId="77777777" w:rsidR="00300FCE" w:rsidRPr="00A45EED" w:rsidRDefault="00300FCE" w:rsidP="00BB4FA7">
            <w:pPr>
              <w:pStyle w:val="ListParagraph"/>
              <w:numPr>
                <w:ilvl w:val="0"/>
                <w:numId w:val="15"/>
              </w:numPr>
              <w:jc w:val="both"/>
              <w:rPr>
                <w:sz w:val="20"/>
                <w:szCs w:val="20"/>
              </w:rPr>
            </w:pPr>
            <w:r w:rsidRPr="00A45EED">
              <w:rPr>
                <w:sz w:val="20"/>
                <w:szCs w:val="20"/>
              </w:rPr>
              <w:t>Statut Grada Samobora (Službene vijesti Grada Samobora broj 2/21 – pročišćeni tekst).</w:t>
            </w:r>
          </w:p>
        </w:tc>
      </w:tr>
      <w:tr w:rsidR="00700191" w:rsidRPr="00A45EED" w14:paraId="0DB19161" w14:textId="77777777" w:rsidTr="00BB4FA7">
        <w:trPr>
          <w:trHeight w:val="270"/>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19F37241"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2B72DAF1" w14:textId="77777777" w:rsidR="00300FCE" w:rsidRPr="00A45EED" w:rsidRDefault="00300FCE" w:rsidP="00BB4FA7">
            <w:pPr>
              <w:rPr>
                <w:i/>
                <w:sz w:val="20"/>
                <w:szCs w:val="20"/>
              </w:rPr>
            </w:pPr>
            <w:r w:rsidRPr="00A45EED">
              <w:rPr>
                <w:i/>
                <w:sz w:val="20"/>
                <w:szCs w:val="20"/>
              </w:rPr>
              <w:t>1. Uređenje naselja i stanovanje</w:t>
            </w:r>
          </w:p>
          <w:p w14:paraId="70461349" w14:textId="77777777" w:rsidR="00300FCE" w:rsidRPr="00A45EED" w:rsidRDefault="00300FCE" w:rsidP="00BB4FA7">
            <w:pPr>
              <w:rPr>
                <w:i/>
                <w:sz w:val="20"/>
                <w:szCs w:val="20"/>
              </w:rPr>
            </w:pPr>
            <w:r w:rsidRPr="00A45EED">
              <w:rPr>
                <w:i/>
                <w:sz w:val="20"/>
                <w:szCs w:val="20"/>
              </w:rPr>
              <w:t>8. Kultura, tjelesna kultura i sport</w:t>
            </w:r>
          </w:p>
          <w:p w14:paraId="4B5EB927" w14:textId="77777777" w:rsidR="00300FCE" w:rsidRPr="00A45EED" w:rsidRDefault="00300FCE" w:rsidP="00BB4FA7">
            <w:pPr>
              <w:rPr>
                <w:i/>
                <w:sz w:val="20"/>
                <w:szCs w:val="20"/>
              </w:rPr>
            </w:pPr>
          </w:p>
          <w:p w14:paraId="0BF1DAB9"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58609E9B" w14:textId="77777777" w:rsidR="00300FCE" w:rsidRPr="00A45EED" w:rsidRDefault="00300FCE" w:rsidP="00BB4FA7">
            <w:pPr>
              <w:rPr>
                <w:iCs/>
                <w:sz w:val="20"/>
                <w:szCs w:val="20"/>
              </w:rPr>
            </w:pPr>
            <w:r w:rsidRPr="00A45EED">
              <w:rPr>
                <w:iCs/>
                <w:sz w:val="20"/>
                <w:szCs w:val="20"/>
              </w:rPr>
              <w:t>Sukladno Prilogu 1. Provedbenog programa Grada Samobora za razdoblje 2021. – 2025.</w:t>
            </w:r>
          </w:p>
        </w:tc>
      </w:tr>
      <w:tr w:rsidR="00700191" w:rsidRPr="00A45EED" w14:paraId="06F9BCD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7022ED62" w14:textId="77777777" w:rsidR="00300FCE" w:rsidRPr="00A45EED" w:rsidRDefault="00300FCE" w:rsidP="00BB4FA7">
            <w:pPr>
              <w:rPr>
                <w:b/>
                <w:bCs/>
                <w:sz w:val="20"/>
                <w:szCs w:val="20"/>
              </w:rPr>
            </w:pPr>
            <w:r w:rsidRPr="00A45EED">
              <w:rPr>
                <w:b/>
                <w:bCs/>
                <w:sz w:val="20"/>
                <w:szCs w:val="20"/>
              </w:rPr>
              <w:t>Naziv aktivnosti/projekta u Proračunu:  REDOVNA DJELATNOST MJESNE SAMOUPRAVE</w:t>
            </w:r>
          </w:p>
        </w:tc>
      </w:tr>
      <w:tr w:rsidR="00700191" w:rsidRPr="00A45EED" w14:paraId="264D611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D6D47"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4E5FDFC" w14:textId="77777777" w:rsidR="00300FCE" w:rsidRPr="00A45EED" w:rsidRDefault="00300FCE" w:rsidP="00BB4FA7">
            <w:pPr>
              <w:jc w:val="center"/>
              <w:rPr>
                <w:sz w:val="20"/>
                <w:szCs w:val="20"/>
              </w:rPr>
            </w:pPr>
            <w:r w:rsidRPr="00A45EED">
              <w:rPr>
                <w:sz w:val="20"/>
                <w:szCs w:val="20"/>
              </w:rPr>
              <w:t>Planirana sredstva (EUR)</w:t>
            </w:r>
          </w:p>
        </w:tc>
      </w:tr>
      <w:tr w:rsidR="00700191" w:rsidRPr="00A45EED" w14:paraId="66E5B776"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191D60C" w14:textId="77777777" w:rsidR="00300FCE" w:rsidRPr="00A45EED" w:rsidRDefault="00300FCE" w:rsidP="00BB4FA7">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CD2A0E"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D32E8F" w14:textId="77777777" w:rsidR="00300FCE" w:rsidRPr="00A45EED" w:rsidRDefault="00300FCE" w:rsidP="00BB4FA7">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7ADF039" w14:textId="77777777" w:rsidR="00300FCE" w:rsidRPr="00A45EED" w:rsidRDefault="00300FCE" w:rsidP="00BB4FA7">
            <w:pPr>
              <w:jc w:val="center"/>
              <w:rPr>
                <w:sz w:val="20"/>
                <w:szCs w:val="20"/>
              </w:rPr>
            </w:pPr>
            <w:r w:rsidRPr="00A45EED">
              <w:rPr>
                <w:sz w:val="20"/>
                <w:szCs w:val="20"/>
              </w:rPr>
              <w:t>2025.</w:t>
            </w:r>
          </w:p>
        </w:tc>
      </w:tr>
      <w:tr w:rsidR="00700191" w:rsidRPr="00A45EED" w14:paraId="0CEECC42" w14:textId="77777777" w:rsidTr="004E07D8">
        <w:trPr>
          <w:trHeight w:val="54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5BC1458" w14:textId="77777777" w:rsidR="00300FCE" w:rsidRPr="00A45EED" w:rsidRDefault="00300FCE" w:rsidP="00BB4FA7">
            <w:pPr>
              <w:tabs>
                <w:tab w:val="left" w:pos="1760"/>
              </w:tabs>
              <w:jc w:val="both"/>
              <w:rPr>
                <w:iCs/>
                <w:sz w:val="20"/>
                <w:szCs w:val="20"/>
              </w:rPr>
            </w:pPr>
            <w:r w:rsidRPr="00A45EED">
              <w:rPr>
                <w:iCs/>
                <w:sz w:val="20"/>
                <w:szCs w:val="20"/>
              </w:rPr>
              <w:t xml:space="preserve">U okviru ove aktivnosti osigurana su sredstva za redovnu djelatnost mjesnih odbora i gradskih četvrti, a realizacija sredstava se odnosi na sljedeće potrebe mjesnih odbora i gradskih četvrti sukladno zaprimljenim zahtjevima: nabavu uredskog </w:t>
            </w:r>
            <w:r w:rsidRPr="00A45EED">
              <w:rPr>
                <w:iCs/>
                <w:sz w:val="20"/>
                <w:szCs w:val="20"/>
              </w:rPr>
              <w:lastRenderedPageBreak/>
              <w:t>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izvorni prihodi Grada Samobora.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652BB7" w14:textId="77777777" w:rsidR="00300FCE" w:rsidRPr="00A45EED" w:rsidRDefault="00300FCE" w:rsidP="00BB4FA7">
            <w:pPr>
              <w:jc w:val="right"/>
              <w:rPr>
                <w:b/>
                <w:sz w:val="20"/>
                <w:szCs w:val="20"/>
              </w:rPr>
            </w:pPr>
            <w:r w:rsidRPr="00A45EED">
              <w:rPr>
                <w:b/>
                <w:sz w:val="20"/>
                <w:szCs w:val="20"/>
              </w:rPr>
              <w:lastRenderedPageBreak/>
              <w:t>268.092</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34AEAB7" w14:textId="77777777" w:rsidR="00300FCE" w:rsidRPr="00A45EED" w:rsidRDefault="00300FCE" w:rsidP="00BB4FA7">
            <w:pPr>
              <w:jc w:val="right"/>
              <w:rPr>
                <w:b/>
                <w:sz w:val="20"/>
                <w:szCs w:val="20"/>
              </w:rPr>
            </w:pPr>
            <w:r w:rsidRPr="00A45EED">
              <w:rPr>
                <w:b/>
                <w:sz w:val="20"/>
                <w:szCs w:val="20"/>
              </w:rPr>
              <w:t>267.000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C1B433A" w14:textId="77777777" w:rsidR="00300FCE" w:rsidRPr="00A45EED" w:rsidRDefault="00300FCE" w:rsidP="00BB4FA7">
            <w:pPr>
              <w:jc w:val="right"/>
              <w:rPr>
                <w:b/>
                <w:sz w:val="20"/>
                <w:szCs w:val="20"/>
              </w:rPr>
            </w:pPr>
            <w:r w:rsidRPr="00A45EED">
              <w:rPr>
                <w:b/>
                <w:sz w:val="20"/>
                <w:szCs w:val="20"/>
              </w:rPr>
              <w:t>267.000</w:t>
            </w:r>
          </w:p>
        </w:tc>
      </w:tr>
      <w:tr w:rsidR="00300FCE" w:rsidRPr="00A45EED" w14:paraId="65A5DBC1"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1EBEB1" w14:textId="77777777" w:rsidR="00300FCE" w:rsidRPr="00A45EED" w:rsidRDefault="00300FCE" w:rsidP="00BB4FA7">
            <w:pPr>
              <w:rPr>
                <w:b/>
                <w:bCs/>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6769" w14:textId="77777777" w:rsidR="00300FCE" w:rsidRPr="00A45EED" w:rsidRDefault="00300FCE" w:rsidP="00BB4FA7">
            <w:pPr>
              <w:rPr>
                <w:b/>
                <w:bCs/>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A228E" w14:textId="77777777" w:rsidR="00300FCE" w:rsidRPr="00A45EED" w:rsidRDefault="00300FCE" w:rsidP="00BB4FA7">
            <w:pPr>
              <w:jc w:val="center"/>
              <w:rPr>
                <w:b/>
                <w:bCs/>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C5B5B" w14:textId="77777777" w:rsidR="00300FCE" w:rsidRPr="00A45EED" w:rsidRDefault="00300FCE" w:rsidP="00BB4FA7">
            <w:pPr>
              <w:jc w:val="center"/>
              <w:rPr>
                <w:b/>
                <w:bCs/>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E598D9F" w14:textId="77777777" w:rsidR="00300FCE" w:rsidRPr="00A45EED" w:rsidRDefault="00300FCE" w:rsidP="00BB4FA7">
            <w:pPr>
              <w:jc w:val="center"/>
              <w:rPr>
                <w:b/>
                <w:bCs/>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C9AE541" w14:textId="77777777" w:rsidR="00300FCE" w:rsidRPr="00A45EED" w:rsidRDefault="00300FCE" w:rsidP="00BB4FA7">
            <w:pPr>
              <w:jc w:val="center"/>
              <w:rPr>
                <w:b/>
                <w:bCs/>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D59B5F2" w14:textId="77777777" w:rsidR="00300FCE" w:rsidRPr="00A45EED" w:rsidRDefault="00300FCE" w:rsidP="00BB4FA7">
            <w:pPr>
              <w:jc w:val="center"/>
              <w:rPr>
                <w:b/>
                <w:bCs/>
                <w:sz w:val="20"/>
                <w:szCs w:val="20"/>
              </w:rPr>
            </w:pPr>
            <w:r w:rsidRPr="00A45EED">
              <w:rPr>
                <w:b/>
                <w:bCs/>
                <w:sz w:val="20"/>
                <w:szCs w:val="20"/>
              </w:rPr>
              <w:t>Ciljana vrijednost 2025.</w:t>
            </w:r>
          </w:p>
        </w:tc>
      </w:tr>
      <w:tr w:rsidR="00300FCE" w:rsidRPr="00A45EED" w14:paraId="50E3CBE4"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68F6" w14:textId="77777777" w:rsidR="00300FCE" w:rsidRPr="00A45EED" w:rsidRDefault="00300FCE" w:rsidP="00BB4FA7">
            <w:pPr>
              <w:rPr>
                <w:iCs/>
                <w:sz w:val="20"/>
                <w:szCs w:val="20"/>
              </w:rPr>
            </w:pPr>
            <w:r w:rsidRPr="00A45EED">
              <w:rPr>
                <w:sz w:val="20"/>
                <w:szCs w:val="20"/>
              </w:rPr>
              <w:t>Postotak realiziranih zahtjeva MO i GČ</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63C8" w14:textId="77777777" w:rsidR="00300FCE" w:rsidRPr="00A45EED" w:rsidRDefault="00300FCE" w:rsidP="00BB4FA7">
            <w:pPr>
              <w:rPr>
                <w:iCs/>
                <w:sz w:val="20"/>
                <w:szCs w:val="20"/>
              </w:rPr>
            </w:pPr>
            <w:r w:rsidRPr="00A45EED">
              <w:rPr>
                <w:sz w:val="20"/>
                <w:szCs w:val="20"/>
              </w:rPr>
              <w:t>Postotak realiziranih zahtjeva mjesnih odbora i gradskih četvrti, sukladno financijskim mogućnostima odnosno osiguranim sredstvima, iz redovne djelatnosti mjesne samouprave.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D543"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2A82" w14:textId="77777777" w:rsidR="00300FCE" w:rsidRPr="00A45EED" w:rsidRDefault="00300FCE" w:rsidP="00BB4FA7">
            <w:pPr>
              <w:jc w:val="center"/>
              <w:rPr>
                <w:iCs/>
                <w:sz w:val="20"/>
                <w:szCs w:val="20"/>
              </w:rPr>
            </w:pPr>
            <w:r w:rsidRPr="00A45EED">
              <w:rPr>
                <w:sz w:val="20"/>
                <w:szCs w:val="20"/>
              </w:rPr>
              <w:t>85</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FB4756C"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90992EB"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F55FD50" w14:textId="77777777" w:rsidR="00300FCE" w:rsidRPr="00A45EED" w:rsidRDefault="00300FCE" w:rsidP="00BB4FA7">
            <w:pPr>
              <w:jc w:val="center"/>
              <w:rPr>
                <w:sz w:val="20"/>
                <w:szCs w:val="20"/>
              </w:rPr>
            </w:pPr>
            <w:r w:rsidRPr="00A45EED">
              <w:rPr>
                <w:sz w:val="20"/>
                <w:szCs w:val="20"/>
              </w:rPr>
              <w:t>100</w:t>
            </w:r>
          </w:p>
        </w:tc>
      </w:tr>
      <w:tr w:rsidR="00300FCE" w:rsidRPr="00A45EED" w14:paraId="19B1D2A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E11BDF9" w14:textId="77777777" w:rsidR="00300FCE" w:rsidRPr="00A45EED" w:rsidRDefault="00300FCE" w:rsidP="00BB4FA7">
            <w:pPr>
              <w:rPr>
                <w:b/>
                <w:bCs/>
                <w:sz w:val="20"/>
                <w:szCs w:val="20"/>
              </w:rPr>
            </w:pPr>
            <w:r w:rsidRPr="00A45EED">
              <w:rPr>
                <w:b/>
                <w:bCs/>
                <w:sz w:val="20"/>
                <w:szCs w:val="20"/>
              </w:rPr>
              <w:t>Naziv aktivnosti/projekta u Proračunu:  SAMOBORSKI FAŠNIK</w:t>
            </w:r>
          </w:p>
        </w:tc>
      </w:tr>
      <w:tr w:rsidR="00300FCE" w:rsidRPr="00A45EED" w14:paraId="5DAEEA4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9FD72"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CACD688"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6F50B30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1A5DD16D"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1C38083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2C9FA947"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042DE256" w14:textId="77777777" w:rsidR="00300FCE" w:rsidRPr="00A45EED" w:rsidRDefault="00300FCE" w:rsidP="00BB4FA7">
            <w:pPr>
              <w:jc w:val="center"/>
              <w:rPr>
                <w:sz w:val="20"/>
                <w:szCs w:val="20"/>
              </w:rPr>
            </w:pPr>
            <w:r w:rsidRPr="00A45EED">
              <w:rPr>
                <w:sz w:val="20"/>
                <w:szCs w:val="20"/>
              </w:rPr>
              <w:t>2025.</w:t>
            </w:r>
          </w:p>
        </w:tc>
      </w:tr>
      <w:tr w:rsidR="00300FCE" w:rsidRPr="00A45EED" w14:paraId="499519A7" w14:textId="77777777" w:rsidTr="004E07D8">
        <w:trPr>
          <w:trHeight w:val="54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5F17083" w14:textId="77777777" w:rsidR="00300FCE" w:rsidRPr="00A45EED" w:rsidRDefault="00300FCE" w:rsidP="00BB4FA7">
            <w:pPr>
              <w:jc w:val="both"/>
              <w:rPr>
                <w:iCs/>
                <w:sz w:val="20"/>
                <w:szCs w:val="20"/>
              </w:rPr>
            </w:pPr>
            <w:r w:rsidRPr="00A45EED">
              <w:rPr>
                <w:iCs/>
                <w:sz w:val="20"/>
                <w:szCs w:val="20"/>
              </w:rPr>
              <w:t>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te ostale troškove i usluge. Ishodište za planirana sredstva su stvarni troškovi iz prethodnih godina,</w:t>
            </w:r>
            <w:r w:rsidRPr="00A45EED">
              <w:t xml:space="preserve">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75F808" w14:textId="77777777" w:rsidR="00300FCE" w:rsidRPr="00A45EED" w:rsidRDefault="00300FCE" w:rsidP="00BB4FA7">
            <w:pPr>
              <w:jc w:val="right"/>
              <w:rPr>
                <w:b/>
                <w:sz w:val="20"/>
                <w:szCs w:val="20"/>
              </w:rPr>
            </w:pPr>
            <w:r w:rsidRPr="00A45EED">
              <w:rPr>
                <w:b/>
                <w:sz w:val="20"/>
                <w:szCs w:val="20"/>
              </w:rPr>
              <w:t>50.000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AB9055A" w14:textId="77777777" w:rsidR="00300FCE" w:rsidRPr="00A45EED" w:rsidRDefault="00300FCE" w:rsidP="00BB4FA7">
            <w:pPr>
              <w:jc w:val="right"/>
              <w:rPr>
                <w:b/>
                <w:sz w:val="20"/>
                <w:szCs w:val="20"/>
              </w:rPr>
            </w:pPr>
            <w:r w:rsidRPr="00A45EED">
              <w:rPr>
                <w:b/>
                <w:sz w:val="20"/>
                <w:szCs w:val="20"/>
              </w:rPr>
              <w:t>50.000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70F1B3E" w14:textId="77777777" w:rsidR="00300FCE" w:rsidRPr="00A45EED" w:rsidRDefault="00300FCE" w:rsidP="00BB4FA7">
            <w:pPr>
              <w:jc w:val="right"/>
              <w:rPr>
                <w:b/>
                <w:sz w:val="20"/>
                <w:szCs w:val="20"/>
              </w:rPr>
            </w:pPr>
            <w:r w:rsidRPr="00A45EED">
              <w:rPr>
                <w:b/>
                <w:sz w:val="20"/>
                <w:szCs w:val="20"/>
              </w:rPr>
              <w:t>50.000</w:t>
            </w:r>
          </w:p>
        </w:tc>
      </w:tr>
      <w:tr w:rsidR="00300FCE" w:rsidRPr="00A45EED" w14:paraId="61D1FC9A"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E65E"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3A806"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BC08"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4E2F"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94F1B4B"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AD6EB42"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20C02BE"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43158949" w14:textId="77777777" w:rsidTr="004E07D8">
        <w:trPr>
          <w:trHeight w:val="546"/>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48805" w14:textId="77777777" w:rsidR="00300FCE" w:rsidRPr="00A45EED" w:rsidRDefault="00300FCE" w:rsidP="00BB4FA7">
            <w:pPr>
              <w:rPr>
                <w:bCs/>
                <w:iCs/>
                <w:sz w:val="20"/>
                <w:szCs w:val="20"/>
              </w:rPr>
            </w:pPr>
            <w:r w:rsidRPr="00A45EED">
              <w:rPr>
                <w:bCs/>
                <w:sz w:val="20"/>
                <w:szCs w:val="20"/>
              </w:rPr>
              <w:t>Broj MO i GČ koji sudjeluju na Samoborskom fašniku</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30D1F" w14:textId="77777777" w:rsidR="00300FCE" w:rsidRPr="00A45EED" w:rsidRDefault="00300FCE" w:rsidP="00BB4FA7">
            <w:pPr>
              <w:rPr>
                <w:bCs/>
                <w:iCs/>
                <w:sz w:val="20"/>
                <w:szCs w:val="20"/>
              </w:rPr>
            </w:pPr>
            <w:r w:rsidRPr="00A45EED">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27EC" w14:textId="77777777" w:rsidR="00300FCE" w:rsidRPr="00A45EED" w:rsidRDefault="00300FCE" w:rsidP="00BB4FA7">
            <w:pPr>
              <w:jc w:val="center"/>
              <w:rPr>
                <w:bCs/>
                <w:iCs/>
                <w:sz w:val="20"/>
                <w:szCs w:val="20"/>
              </w:rPr>
            </w:pPr>
            <w:r w:rsidRPr="00A45EED">
              <w:rPr>
                <w:bCs/>
                <w:sz w:val="20"/>
                <w:szCs w:val="20"/>
              </w:rPr>
              <w:t>Broj MO i GČ</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2B0E" w14:textId="77777777" w:rsidR="00300FCE" w:rsidRPr="00A45EED" w:rsidRDefault="00300FCE" w:rsidP="00BB4FA7">
            <w:pPr>
              <w:jc w:val="center"/>
              <w:rPr>
                <w:bCs/>
                <w:iCs/>
                <w:sz w:val="20"/>
                <w:szCs w:val="20"/>
              </w:rPr>
            </w:pPr>
            <w:r w:rsidRPr="00A45EED">
              <w:rPr>
                <w:bCs/>
                <w:iCs/>
                <w:sz w:val="20"/>
                <w:szCs w:val="20"/>
              </w:rPr>
              <w:t>7</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ACB72E8" w14:textId="77777777" w:rsidR="00300FCE" w:rsidRPr="00A45EED" w:rsidRDefault="00300FCE" w:rsidP="00BB4FA7">
            <w:pPr>
              <w:jc w:val="center"/>
              <w:rPr>
                <w:bCs/>
                <w:sz w:val="20"/>
                <w:szCs w:val="20"/>
              </w:rPr>
            </w:pPr>
            <w:r w:rsidRPr="00A45EED">
              <w:rPr>
                <w:bCs/>
                <w:sz w:val="20"/>
                <w:szCs w:val="20"/>
              </w:rPr>
              <w:t>10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A03F84F" w14:textId="77777777" w:rsidR="00300FCE" w:rsidRPr="00A45EED" w:rsidRDefault="00300FCE" w:rsidP="00BB4FA7">
            <w:pPr>
              <w:jc w:val="center"/>
              <w:rPr>
                <w:bCs/>
                <w:sz w:val="20"/>
                <w:szCs w:val="20"/>
              </w:rPr>
            </w:pPr>
            <w:r w:rsidRPr="00A45EED">
              <w:rPr>
                <w:bCs/>
                <w:sz w:val="20"/>
                <w:szCs w:val="20"/>
              </w:rPr>
              <w:t>11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559DA38" w14:textId="77777777" w:rsidR="00300FCE" w:rsidRPr="00A45EED" w:rsidRDefault="00300FCE" w:rsidP="00BB4FA7">
            <w:pPr>
              <w:jc w:val="center"/>
              <w:rPr>
                <w:bCs/>
                <w:sz w:val="20"/>
                <w:szCs w:val="20"/>
              </w:rPr>
            </w:pPr>
            <w:r w:rsidRPr="00A45EED">
              <w:rPr>
                <w:bCs/>
                <w:sz w:val="20"/>
                <w:szCs w:val="20"/>
              </w:rPr>
              <w:t>12</w:t>
            </w:r>
          </w:p>
        </w:tc>
      </w:tr>
      <w:tr w:rsidR="00300FCE" w:rsidRPr="00A45EED" w14:paraId="41B1E626"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2C40816C" w14:textId="77777777" w:rsidR="00300FCE" w:rsidRPr="00A45EED" w:rsidRDefault="00300FCE" w:rsidP="00BB4FA7">
            <w:pPr>
              <w:rPr>
                <w:b/>
                <w:bCs/>
                <w:iCs/>
                <w:szCs w:val="20"/>
              </w:rPr>
            </w:pPr>
            <w:r w:rsidRPr="00A45EED">
              <w:rPr>
                <w:b/>
                <w:bCs/>
                <w:iCs/>
                <w:szCs w:val="20"/>
              </w:rPr>
              <w:t xml:space="preserve">Program:  KAPITALNA POTPORA TRGOVAČKOM DRUŠTVU </w:t>
            </w:r>
          </w:p>
        </w:tc>
      </w:tr>
      <w:tr w:rsidR="00300FCE" w:rsidRPr="00A45EED" w14:paraId="235AE22D"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0D71871" w14:textId="77777777" w:rsidR="00300FCE" w:rsidRPr="00A45EED" w:rsidRDefault="00300FCE" w:rsidP="00BB4FA7">
            <w:pPr>
              <w:jc w:val="both"/>
              <w:rPr>
                <w:sz w:val="20"/>
                <w:szCs w:val="20"/>
              </w:rPr>
            </w:pPr>
            <w:r w:rsidRPr="00A45EED">
              <w:rPr>
                <w:sz w:val="20"/>
                <w:szCs w:val="20"/>
              </w:rPr>
              <w:t xml:space="preserve">Zakonske i druge pravne osnove programa: </w:t>
            </w:r>
          </w:p>
          <w:p w14:paraId="36D1A2AF" w14:textId="77777777" w:rsidR="00300FCE" w:rsidRPr="00A45EED" w:rsidRDefault="00300FCE" w:rsidP="00BB4FA7">
            <w:pPr>
              <w:pStyle w:val="ListParagraph"/>
              <w:numPr>
                <w:ilvl w:val="0"/>
                <w:numId w:val="15"/>
              </w:numPr>
              <w:rPr>
                <w:sz w:val="20"/>
                <w:szCs w:val="20"/>
              </w:rPr>
            </w:pPr>
            <w:r w:rsidRPr="00A45EED">
              <w:rPr>
                <w:sz w:val="20"/>
                <w:szCs w:val="20"/>
              </w:rPr>
              <w:t>Zakon o trgovačkim društvima (NN 111/93, 34/99, 121/99, 52/00, 118/03, 107/07, 146/08, 137/09, 125/11, 152/11, 111/12, 68/13, 110/15, 40/19, 34/22 i 114/22).</w:t>
            </w:r>
          </w:p>
        </w:tc>
      </w:tr>
      <w:tr w:rsidR="00300FCE" w:rsidRPr="00A45EED" w14:paraId="35D010A2" w14:textId="77777777" w:rsidTr="00BB4FA7">
        <w:trPr>
          <w:trHeight w:val="27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tcPr>
          <w:p w14:paraId="70A3A093"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50542B80" w14:textId="77777777" w:rsidR="00300FCE" w:rsidRPr="00A45EED" w:rsidRDefault="00300FCE" w:rsidP="00BB4FA7">
            <w:pPr>
              <w:rPr>
                <w:i/>
                <w:sz w:val="20"/>
                <w:szCs w:val="20"/>
              </w:rPr>
            </w:pPr>
            <w:r w:rsidRPr="00A45EED">
              <w:rPr>
                <w:i/>
                <w:sz w:val="20"/>
                <w:szCs w:val="20"/>
              </w:rPr>
              <w:t>11. Promet i održavanje javnih prometnica</w:t>
            </w:r>
          </w:p>
          <w:p w14:paraId="4815B055" w14:textId="77777777" w:rsidR="00300FCE" w:rsidRPr="00A45EED" w:rsidRDefault="00300FCE" w:rsidP="00BB4FA7">
            <w:pPr>
              <w:rPr>
                <w:i/>
                <w:sz w:val="20"/>
                <w:szCs w:val="20"/>
              </w:rPr>
            </w:pPr>
          </w:p>
          <w:p w14:paraId="031A76C3"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294ACE10" w14:textId="77777777" w:rsidR="00300FCE" w:rsidRPr="00A45EED" w:rsidRDefault="00300FCE" w:rsidP="00BB4FA7">
            <w:pPr>
              <w:jc w:val="both"/>
              <w:rPr>
                <w:sz w:val="20"/>
                <w:szCs w:val="20"/>
              </w:rPr>
            </w:pPr>
            <w:r w:rsidRPr="00A45EED">
              <w:rPr>
                <w:iCs/>
                <w:sz w:val="20"/>
                <w:szCs w:val="20"/>
              </w:rPr>
              <w:t>Sukladno Prilogu 1. Provedbenog programa Grada Samobora za razdoblje 2021. – 2025.</w:t>
            </w:r>
          </w:p>
        </w:tc>
      </w:tr>
      <w:tr w:rsidR="00300FCE" w:rsidRPr="00A45EED" w14:paraId="47CF999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0A1AF903" w14:textId="77777777" w:rsidR="00300FCE" w:rsidRPr="00A45EED" w:rsidRDefault="00300FCE" w:rsidP="00BB4FA7">
            <w:pPr>
              <w:rPr>
                <w:b/>
                <w:bCs/>
                <w:sz w:val="20"/>
                <w:szCs w:val="20"/>
              </w:rPr>
            </w:pPr>
            <w:r w:rsidRPr="00A45EED">
              <w:rPr>
                <w:b/>
                <w:bCs/>
                <w:sz w:val="20"/>
                <w:szCs w:val="20"/>
              </w:rPr>
              <w:t>Naziv aktivnosti/projekta u Proračunu:  KAPITALNA POTPORA TRGOVAČKOM DRUŠTVU KOMUNALAC D.O.O.</w:t>
            </w:r>
          </w:p>
        </w:tc>
      </w:tr>
      <w:tr w:rsidR="00300FCE" w:rsidRPr="00A45EED" w14:paraId="1D87682A"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451EB7"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30B7FD91"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4F004C32"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EB3DE7C"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56B22FA"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7A2981E5"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5692D6C" w14:textId="77777777" w:rsidR="00300FCE" w:rsidRPr="00A45EED" w:rsidRDefault="00300FCE" w:rsidP="00BB4FA7">
            <w:pPr>
              <w:jc w:val="center"/>
              <w:rPr>
                <w:sz w:val="20"/>
                <w:szCs w:val="20"/>
              </w:rPr>
            </w:pPr>
            <w:r w:rsidRPr="00A45EED">
              <w:rPr>
                <w:sz w:val="20"/>
                <w:szCs w:val="20"/>
              </w:rPr>
              <w:t>2025.</w:t>
            </w:r>
          </w:p>
        </w:tc>
      </w:tr>
      <w:tr w:rsidR="00300FCE" w:rsidRPr="00A45EED" w14:paraId="300263E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977EA56" w14:textId="77777777" w:rsidR="00300FCE" w:rsidRPr="00A45EED" w:rsidRDefault="00300FCE" w:rsidP="00BB4FA7">
            <w:pPr>
              <w:jc w:val="both"/>
              <w:rPr>
                <w:i/>
                <w:iCs/>
                <w:sz w:val="20"/>
                <w:szCs w:val="20"/>
              </w:rPr>
            </w:pPr>
            <w:r w:rsidRPr="00A45EED">
              <w:rPr>
                <w:iCs/>
                <w:sz w:val="20"/>
                <w:szCs w:val="20"/>
              </w:rPr>
              <w:lastRenderedPageBreak/>
              <w:t xml:space="preserve">Grad Samobor je osnivač i jedini vlasnik trgovačkog društva Komunalac d.o.o., Samobor, a unutar ovog projekta osigurana su sredstva za kapitalnu potporu trgovačkom društvu u vidu prijenosa sredstava za troškove financiranja nabave nefinancijske imovine. </w:t>
            </w:r>
            <w:r w:rsidRPr="00A45EED">
              <w:rPr>
                <w:sz w:val="20"/>
                <w:szCs w:val="20"/>
              </w:rPr>
              <w:t xml:space="preserve">Ishodište za planirana sredstva su stvarni troškovi iz prethodnih godina,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65CCB7" w14:textId="77777777" w:rsidR="00300FCE" w:rsidRPr="00A45EED" w:rsidRDefault="00300FCE" w:rsidP="00BB4FA7">
            <w:pPr>
              <w:jc w:val="right"/>
              <w:rPr>
                <w:b/>
                <w:sz w:val="20"/>
                <w:szCs w:val="20"/>
              </w:rPr>
            </w:pPr>
            <w:r w:rsidRPr="00A45EED">
              <w:rPr>
                <w:b/>
                <w:sz w:val="20"/>
                <w:szCs w:val="20"/>
              </w:rPr>
              <w:t>386.887</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6B82C4" w14:textId="77777777" w:rsidR="00300FCE" w:rsidRPr="00A45EED" w:rsidRDefault="00300FCE" w:rsidP="00BB4FA7">
            <w:pPr>
              <w:jc w:val="right"/>
              <w:rPr>
                <w:b/>
                <w:sz w:val="20"/>
                <w:szCs w:val="20"/>
              </w:rPr>
            </w:pPr>
            <w:r w:rsidRPr="00A45EED">
              <w:rPr>
                <w:b/>
                <w:sz w:val="20"/>
                <w:szCs w:val="20"/>
              </w:rPr>
              <w:t>386.887</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4B845D76" w14:textId="77777777" w:rsidR="00300FCE" w:rsidRPr="00A45EED" w:rsidRDefault="00300FCE" w:rsidP="00BB4FA7">
            <w:pPr>
              <w:jc w:val="right"/>
              <w:rPr>
                <w:b/>
                <w:sz w:val="20"/>
                <w:szCs w:val="20"/>
              </w:rPr>
            </w:pPr>
            <w:r w:rsidRPr="00A45EED">
              <w:rPr>
                <w:b/>
                <w:sz w:val="20"/>
                <w:szCs w:val="20"/>
              </w:rPr>
              <w:t>386.887</w:t>
            </w:r>
          </w:p>
        </w:tc>
      </w:tr>
      <w:tr w:rsidR="00300FCE" w:rsidRPr="00A45EED" w14:paraId="078C002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FDEFF"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D86B"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5D69" w14:textId="77777777" w:rsidR="00300FCE" w:rsidRPr="00A45EED" w:rsidRDefault="00300FCE" w:rsidP="00BB4FA7">
            <w:pPr>
              <w:jc w:val="cente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54523"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A9A07D6"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22B7874"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8B8E092"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01820E1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C995" w14:textId="77777777" w:rsidR="00300FCE" w:rsidRPr="00A45EED" w:rsidRDefault="00300FCE" w:rsidP="00BB4FA7">
            <w:pPr>
              <w:rPr>
                <w:iCs/>
                <w:sz w:val="20"/>
                <w:szCs w:val="20"/>
              </w:rPr>
            </w:pPr>
            <w:r w:rsidRPr="00A45EED">
              <w:rPr>
                <w:sz w:val="20"/>
                <w:szCs w:val="20"/>
              </w:rPr>
              <w:t>Prijenos planiranih sredstava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1991" w14:textId="77777777" w:rsidR="00300FCE" w:rsidRPr="00A45EED" w:rsidRDefault="00300FCE" w:rsidP="00BB4FA7">
            <w:pPr>
              <w:rPr>
                <w:iCs/>
                <w:sz w:val="20"/>
                <w:szCs w:val="20"/>
              </w:rPr>
            </w:pPr>
            <w:r w:rsidRPr="00A45EED">
              <w:rPr>
                <w:sz w:val="20"/>
                <w:szCs w:val="20"/>
              </w:rPr>
              <w:t>Prijenos planiranih sredstava za troškove financiranja nabave nefinancijske imovine.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B19C"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70A8"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D20C5B5"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D4D8113"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15DAB52" w14:textId="77777777" w:rsidR="00300FCE" w:rsidRPr="00A45EED" w:rsidRDefault="00300FCE" w:rsidP="00BB4FA7">
            <w:pPr>
              <w:jc w:val="center"/>
              <w:rPr>
                <w:sz w:val="20"/>
                <w:szCs w:val="20"/>
              </w:rPr>
            </w:pPr>
            <w:r w:rsidRPr="00A45EED">
              <w:rPr>
                <w:sz w:val="20"/>
                <w:szCs w:val="20"/>
              </w:rPr>
              <w:t>100</w:t>
            </w:r>
          </w:p>
        </w:tc>
      </w:tr>
      <w:tr w:rsidR="003E548E" w:rsidRPr="00A45EED" w14:paraId="149AD06E"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563E6D1" w14:textId="77777777" w:rsidR="00300FCE" w:rsidRPr="00A45EED" w:rsidRDefault="00300FCE" w:rsidP="00BB4FA7">
            <w:pPr>
              <w:rPr>
                <w:b/>
                <w:bCs/>
                <w:iCs/>
                <w:szCs w:val="20"/>
              </w:rPr>
            </w:pPr>
            <w:r w:rsidRPr="00A45EED">
              <w:rPr>
                <w:b/>
                <w:bCs/>
                <w:iCs/>
                <w:szCs w:val="20"/>
              </w:rPr>
              <w:t>Program</w:t>
            </w:r>
            <w:r w:rsidRPr="00A45EED">
              <w:rPr>
                <w:iCs/>
                <w:szCs w:val="20"/>
              </w:rPr>
              <w:t xml:space="preserve">:  </w:t>
            </w:r>
            <w:r w:rsidRPr="00A45EED">
              <w:rPr>
                <w:b/>
                <w:bCs/>
                <w:iCs/>
                <w:szCs w:val="20"/>
              </w:rPr>
              <w:t>VODOOPSKRBA, ODVODNJA, ZAŠTITA VODA I ZAŠTITA OD VODA</w:t>
            </w:r>
          </w:p>
        </w:tc>
      </w:tr>
      <w:tr w:rsidR="003E548E" w:rsidRPr="00A45EED" w14:paraId="10F7ECF5"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123AD7DE" w14:textId="77777777" w:rsidR="00300FCE" w:rsidRPr="00A45EED" w:rsidRDefault="00300FCE" w:rsidP="00BB4FA7">
            <w:pPr>
              <w:jc w:val="both"/>
              <w:rPr>
                <w:sz w:val="20"/>
                <w:szCs w:val="20"/>
              </w:rPr>
            </w:pPr>
            <w:r w:rsidRPr="00A45EED">
              <w:rPr>
                <w:sz w:val="20"/>
                <w:szCs w:val="20"/>
              </w:rPr>
              <w:t xml:space="preserve">Zakonske i druge pravne osnove programa: </w:t>
            </w:r>
          </w:p>
          <w:p w14:paraId="76781332" w14:textId="77777777" w:rsidR="00300FCE" w:rsidRPr="00A45EED" w:rsidRDefault="00300FCE" w:rsidP="00BB4FA7">
            <w:pPr>
              <w:pStyle w:val="ListParagraph"/>
              <w:numPr>
                <w:ilvl w:val="0"/>
                <w:numId w:val="15"/>
              </w:numPr>
              <w:rPr>
                <w:sz w:val="20"/>
                <w:szCs w:val="20"/>
              </w:rPr>
            </w:pPr>
            <w:r w:rsidRPr="00A45EED">
              <w:rPr>
                <w:sz w:val="20"/>
                <w:szCs w:val="20"/>
              </w:rPr>
              <w:t>Zakon o komunalnom gospodarstvu (NN 68/18, 110/18 i 32/20),</w:t>
            </w:r>
          </w:p>
          <w:p w14:paraId="7785642A" w14:textId="77777777" w:rsidR="00300FCE" w:rsidRPr="00A45EED" w:rsidRDefault="00300FCE" w:rsidP="00BB4FA7">
            <w:pPr>
              <w:pStyle w:val="ListParagraph"/>
              <w:numPr>
                <w:ilvl w:val="0"/>
                <w:numId w:val="15"/>
              </w:numPr>
              <w:rPr>
                <w:sz w:val="20"/>
                <w:szCs w:val="20"/>
              </w:rPr>
            </w:pPr>
            <w:r w:rsidRPr="00A45EED">
              <w:rPr>
                <w:sz w:val="20"/>
                <w:szCs w:val="20"/>
              </w:rPr>
              <w:t>Zakon o vodama (NN 66/19 i 84/21),</w:t>
            </w:r>
          </w:p>
          <w:p w14:paraId="53609AF7" w14:textId="77777777" w:rsidR="00300FCE" w:rsidRPr="00A45EED" w:rsidRDefault="00300FCE" w:rsidP="00BB4FA7">
            <w:pPr>
              <w:pStyle w:val="ListParagraph"/>
              <w:numPr>
                <w:ilvl w:val="0"/>
                <w:numId w:val="15"/>
              </w:numPr>
              <w:rPr>
                <w:sz w:val="20"/>
                <w:szCs w:val="20"/>
              </w:rPr>
            </w:pPr>
            <w:r w:rsidRPr="00A45EED">
              <w:rPr>
                <w:sz w:val="20"/>
                <w:szCs w:val="20"/>
              </w:rPr>
              <w:t>Zakon o vodnim uslugama (NN 66/19),</w:t>
            </w:r>
          </w:p>
          <w:p w14:paraId="3C25CB60" w14:textId="77777777" w:rsidR="00300FCE" w:rsidRPr="00A45EED" w:rsidRDefault="00300FCE" w:rsidP="00BB4FA7">
            <w:pPr>
              <w:pStyle w:val="ListParagraph"/>
              <w:numPr>
                <w:ilvl w:val="0"/>
                <w:numId w:val="15"/>
              </w:numPr>
              <w:rPr>
                <w:sz w:val="20"/>
                <w:szCs w:val="20"/>
              </w:rPr>
            </w:pPr>
            <w:r w:rsidRPr="00A45EED">
              <w:rPr>
                <w:sz w:val="20"/>
                <w:szCs w:val="20"/>
              </w:rPr>
              <w:t>Uredba o uslužnim područjima (NN 147/21).</w:t>
            </w:r>
          </w:p>
        </w:tc>
      </w:tr>
      <w:tr w:rsidR="003E548E" w:rsidRPr="00A45EED" w14:paraId="33AA6EB1" w14:textId="77777777" w:rsidTr="00BB4FA7">
        <w:trPr>
          <w:trHeight w:val="722"/>
          <w:jc w:val="center"/>
        </w:trPr>
        <w:tc>
          <w:tcPr>
            <w:tcW w:w="10206" w:type="dxa"/>
            <w:gridSpan w:val="12"/>
            <w:tcBorders>
              <w:top w:val="single" w:sz="4" w:space="0" w:color="auto"/>
              <w:left w:val="single" w:sz="4" w:space="0" w:color="auto"/>
              <w:right w:val="single" w:sz="4" w:space="0" w:color="000000"/>
            </w:tcBorders>
            <w:shd w:val="clear" w:color="auto" w:fill="auto"/>
            <w:hideMark/>
          </w:tcPr>
          <w:p w14:paraId="124A26A2"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1B8CE19" w14:textId="77777777" w:rsidR="00300FCE" w:rsidRPr="00A45EED" w:rsidRDefault="00300FCE" w:rsidP="00BB4FA7">
            <w:pPr>
              <w:rPr>
                <w:i/>
                <w:sz w:val="20"/>
                <w:szCs w:val="20"/>
              </w:rPr>
            </w:pPr>
            <w:r w:rsidRPr="00A45EED">
              <w:rPr>
                <w:i/>
                <w:sz w:val="20"/>
                <w:szCs w:val="20"/>
              </w:rPr>
              <w:t>3. Komunalno gospodarstvo</w:t>
            </w:r>
          </w:p>
          <w:p w14:paraId="69C7663A" w14:textId="77777777" w:rsidR="00300FCE" w:rsidRPr="00A45EED" w:rsidRDefault="00300FCE" w:rsidP="00BB4FA7">
            <w:pPr>
              <w:rPr>
                <w:i/>
                <w:sz w:val="20"/>
                <w:szCs w:val="20"/>
              </w:rPr>
            </w:pPr>
          </w:p>
          <w:p w14:paraId="21A9B469"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067AE4DC"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3E548E" w:rsidRPr="00A45EED" w14:paraId="4284A458"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C653A91" w14:textId="77777777" w:rsidR="00300FCE" w:rsidRPr="00A45EED" w:rsidRDefault="00300FCE" w:rsidP="00BB4FA7">
            <w:pPr>
              <w:rPr>
                <w:b/>
                <w:bCs/>
                <w:sz w:val="20"/>
                <w:szCs w:val="20"/>
              </w:rPr>
            </w:pPr>
            <w:r w:rsidRPr="00A45EED">
              <w:rPr>
                <w:b/>
                <w:bCs/>
                <w:sz w:val="20"/>
                <w:szCs w:val="20"/>
              </w:rPr>
              <w:t>Naziv aktivnosti/projekta u Proračunu:  ODRŽAVANJE VODOOPSKRBNIH OBJEKATA</w:t>
            </w:r>
          </w:p>
        </w:tc>
      </w:tr>
      <w:tr w:rsidR="003E548E" w:rsidRPr="00A45EED" w14:paraId="5402864C"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18B5F"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6CBFAF" w14:textId="77777777" w:rsidR="00300FCE" w:rsidRPr="00A45EED" w:rsidRDefault="00300FCE" w:rsidP="00BB4FA7">
            <w:pPr>
              <w:jc w:val="center"/>
              <w:rPr>
                <w:sz w:val="20"/>
                <w:szCs w:val="20"/>
              </w:rPr>
            </w:pPr>
            <w:r w:rsidRPr="00A45EED">
              <w:rPr>
                <w:sz w:val="20"/>
                <w:szCs w:val="20"/>
              </w:rPr>
              <w:t>Planirana sredstva (EUR)</w:t>
            </w:r>
          </w:p>
        </w:tc>
      </w:tr>
      <w:tr w:rsidR="003E548E" w:rsidRPr="00A45EED" w14:paraId="3B9B3F32"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FE6F6C2"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A9578EB"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34CC6BC"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2370DB56" w14:textId="77777777" w:rsidR="00300FCE" w:rsidRPr="00A45EED" w:rsidRDefault="00300FCE" w:rsidP="00BB4FA7">
            <w:pPr>
              <w:jc w:val="center"/>
              <w:rPr>
                <w:sz w:val="20"/>
                <w:szCs w:val="20"/>
              </w:rPr>
            </w:pPr>
            <w:r w:rsidRPr="00A45EED">
              <w:rPr>
                <w:sz w:val="20"/>
                <w:szCs w:val="20"/>
              </w:rPr>
              <w:t>2025.</w:t>
            </w:r>
          </w:p>
        </w:tc>
      </w:tr>
      <w:tr w:rsidR="004E07D8" w:rsidRPr="00A45EED" w14:paraId="7E91DC89" w14:textId="77777777" w:rsidTr="004E07D8">
        <w:trPr>
          <w:trHeight w:val="567"/>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DD4298B" w14:textId="37F1EFE4" w:rsidR="004E07D8" w:rsidRPr="00A45EED" w:rsidRDefault="004E07D8" w:rsidP="004E07D8">
            <w:pPr>
              <w:jc w:val="both"/>
              <w:rPr>
                <w:sz w:val="20"/>
                <w:szCs w:val="20"/>
              </w:rPr>
            </w:pPr>
            <w:r w:rsidRPr="00A45EED">
              <w:rPr>
                <w:iCs/>
                <w:sz w:val="20"/>
                <w:szCs w:val="20"/>
              </w:rPr>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A45EED">
              <w:rPr>
                <w:sz w:val="20"/>
                <w:szCs w:val="20"/>
              </w:rPr>
              <w:t xml:space="preserve">prema zahtjevima mjesnih odbora i gradskih četvrti za održavanje lokalnih vodovoda. Ishodište za planirana sredstva su stvarni troškovi iz prethodnih godina, </w:t>
            </w:r>
            <w:r w:rsidRPr="00A45EED">
              <w:rPr>
                <w:iCs/>
                <w:sz w:val="20"/>
                <w:szCs w:val="20"/>
              </w:rPr>
              <w:t>a izvor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5F4AA52B" w14:textId="4A21CC86" w:rsidR="004E07D8" w:rsidRPr="00A45EED" w:rsidRDefault="004E07D8" w:rsidP="004E07D8">
            <w:pPr>
              <w:jc w:val="right"/>
              <w:rPr>
                <w:b/>
                <w:sz w:val="20"/>
                <w:szCs w:val="20"/>
              </w:rPr>
            </w:pPr>
            <w:r w:rsidRPr="00A45EED">
              <w:rPr>
                <w:b/>
                <w:sz w:val="20"/>
                <w:szCs w:val="20"/>
              </w:rPr>
              <w:t>85.600</w:t>
            </w:r>
          </w:p>
        </w:tc>
        <w:tc>
          <w:tcPr>
            <w:tcW w:w="1117" w:type="dxa"/>
            <w:gridSpan w:val="2"/>
            <w:tcBorders>
              <w:top w:val="nil"/>
              <w:left w:val="nil"/>
              <w:bottom w:val="single" w:sz="4" w:space="0" w:color="auto"/>
              <w:right w:val="single" w:sz="4" w:space="0" w:color="auto"/>
            </w:tcBorders>
            <w:shd w:val="clear" w:color="auto" w:fill="auto"/>
            <w:noWrap/>
            <w:vAlign w:val="center"/>
          </w:tcPr>
          <w:p w14:paraId="4DAF3D22" w14:textId="77777777" w:rsidR="004E07D8" w:rsidRPr="00A45EED" w:rsidRDefault="004E07D8" w:rsidP="004E07D8">
            <w:pPr>
              <w:jc w:val="right"/>
              <w:rPr>
                <w:b/>
                <w:sz w:val="20"/>
                <w:szCs w:val="20"/>
              </w:rPr>
            </w:pPr>
            <w:r w:rsidRPr="00A45EED">
              <w:rPr>
                <w:b/>
                <w:sz w:val="20"/>
                <w:szCs w:val="20"/>
              </w:rPr>
              <w:t>55.600</w:t>
            </w:r>
          </w:p>
        </w:tc>
        <w:tc>
          <w:tcPr>
            <w:tcW w:w="1116" w:type="dxa"/>
            <w:tcBorders>
              <w:top w:val="nil"/>
              <w:left w:val="nil"/>
              <w:bottom w:val="single" w:sz="4" w:space="0" w:color="auto"/>
              <w:right w:val="single" w:sz="4" w:space="0" w:color="auto"/>
            </w:tcBorders>
            <w:shd w:val="clear" w:color="auto" w:fill="auto"/>
            <w:noWrap/>
            <w:vAlign w:val="center"/>
          </w:tcPr>
          <w:p w14:paraId="56C92B60" w14:textId="77777777" w:rsidR="004E07D8" w:rsidRPr="00A45EED" w:rsidRDefault="004E07D8" w:rsidP="004E07D8">
            <w:pPr>
              <w:jc w:val="right"/>
              <w:rPr>
                <w:b/>
                <w:sz w:val="20"/>
                <w:szCs w:val="20"/>
              </w:rPr>
            </w:pPr>
            <w:r w:rsidRPr="00A45EED">
              <w:rPr>
                <w:b/>
                <w:sz w:val="20"/>
                <w:szCs w:val="20"/>
              </w:rPr>
              <w:t>55.600</w:t>
            </w:r>
          </w:p>
        </w:tc>
      </w:tr>
      <w:tr w:rsidR="003E548E" w:rsidRPr="00A45EED" w14:paraId="2BD9FA72"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66BBB"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B76F"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D047"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FB0C"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14D1F199"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552E462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B475D7A" w14:textId="77777777" w:rsidR="00300FCE" w:rsidRPr="00A45EED" w:rsidRDefault="00300FCE" w:rsidP="00BB4FA7">
            <w:pPr>
              <w:jc w:val="center"/>
              <w:rPr>
                <w:b/>
                <w:sz w:val="20"/>
                <w:szCs w:val="20"/>
              </w:rPr>
            </w:pPr>
            <w:r w:rsidRPr="00A45EED">
              <w:rPr>
                <w:b/>
                <w:bCs/>
                <w:sz w:val="20"/>
                <w:szCs w:val="20"/>
              </w:rPr>
              <w:t>Ciljana vrijednost 2025.</w:t>
            </w:r>
          </w:p>
        </w:tc>
      </w:tr>
      <w:tr w:rsidR="003E548E" w:rsidRPr="00A45EED" w14:paraId="4DDFCCA1"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9BB42" w14:textId="77777777" w:rsidR="00300FCE" w:rsidRPr="00A45EED" w:rsidRDefault="00300FCE" w:rsidP="00BB4FA7">
            <w:pPr>
              <w:rPr>
                <w:bCs/>
                <w:iCs/>
                <w:sz w:val="20"/>
                <w:szCs w:val="20"/>
              </w:rPr>
            </w:pPr>
            <w:r w:rsidRPr="00A45EED">
              <w:rPr>
                <w:bCs/>
                <w:iCs/>
                <w:sz w:val="20"/>
                <w:szCs w:val="20"/>
              </w:rPr>
              <w:t>Broj domaćinstava na području Žumberka priključenih na vodovodnu mrežu</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B6A2" w14:textId="77777777" w:rsidR="00300FCE" w:rsidRPr="00A45EED" w:rsidRDefault="00300FCE" w:rsidP="00BB4FA7">
            <w:pPr>
              <w:rPr>
                <w:bCs/>
                <w:iCs/>
                <w:sz w:val="20"/>
                <w:szCs w:val="20"/>
              </w:rPr>
            </w:pPr>
            <w:r w:rsidRPr="00A45EED">
              <w:rPr>
                <w:bCs/>
                <w:sz w:val="20"/>
                <w:szCs w:val="20"/>
              </w:rPr>
              <w:t>Osigurana ispravna voda za piće stanovnicima Žumberka omogućava pretpostavku zadržavanje postojećeg broja stanovnika kao i dolazak novih stanovnika na Žumberak.</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2EA8"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B9A6" w14:textId="77777777" w:rsidR="00300FCE" w:rsidRPr="00A45EED" w:rsidRDefault="00300FCE" w:rsidP="00BB4FA7">
            <w:pPr>
              <w:jc w:val="center"/>
              <w:rPr>
                <w:bCs/>
                <w:iCs/>
                <w:sz w:val="20"/>
                <w:szCs w:val="20"/>
              </w:rPr>
            </w:pPr>
            <w:r w:rsidRPr="00A45EED">
              <w:rPr>
                <w:bCs/>
                <w:sz w:val="20"/>
                <w:szCs w:val="20"/>
              </w:rPr>
              <w:t>93</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75C8EE3E" w14:textId="77777777" w:rsidR="00300FCE" w:rsidRPr="00A45EED" w:rsidRDefault="00300FCE" w:rsidP="00BB4FA7">
            <w:pPr>
              <w:jc w:val="center"/>
              <w:rPr>
                <w:bCs/>
                <w:sz w:val="20"/>
                <w:szCs w:val="20"/>
              </w:rPr>
            </w:pPr>
            <w:r w:rsidRPr="00A45EED">
              <w:rPr>
                <w:bCs/>
                <w:sz w:val="20"/>
                <w:szCs w:val="20"/>
              </w:rPr>
              <w:t>94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868B1AA" w14:textId="77777777" w:rsidR="00300FCE" w:rsidRPr="00A45EED" w:rsidRDefault="00300FCE" w:rsidP="00BB4FA7">
            <w:pPr>
              <w:jc w:val="center"/>
              <w:rPr>
                <w:bCs/>
                <w:sz w:val="20"/>
                <w:szCs w:val="20"/>
              </w:rPr>
            </w:pPr>
            <w:r w:rsidRPr="00A45EED">
              <w:rPr>
                <w:bCs/>
                <w:sz w:val="20"/>
                <w:szCs w:val="20"/>
              </w:rPr>
              <w:t>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2374AB63" w14:textId="77777777" w:rsidR="00300FCE" w:rsidRPr="00A45EED" w:rsidRDefault="00300FCE" w:rsidP="00BB4FA7">
            <w:pPr>
              <w:jc w:val="center"/>
              <w:rPr>
                <w:bCs/>
                <w:sz w:val="20"/>
                <w:szCs w:val="20"/>
              </w:rPr>
            </w:pPr>
            <w:r w:rsidRPr="00A45EED">
              <w:rPr>
                <w:bCs/>
                <w:sz w:val="20"/>
                <w:szCs w:val="20"/>
              </w:rPr>
              <w:t>96</w:t>
            </w:r>
          </w:p>
        </w:tc>
      </w:tr>
      <w:tr w:rsidR="00300FCE" w:rsidRPr="00A45EED" w14:paraId="09F403CA"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DBA2A43" w14:textId="77777777" w:rsidR="00300FCE" w:rsidRPr="00A45EED" w:rsidRDefault="00300FCE" w:rsidP="00BB4FA7">
            <w:pPr>
              <w:rPr>
                <w:b/>
                <w:bCs/>
                <w:sz w:val="20"/>
                <w:szCs w:val="20"/>
              </w:rPr>
            </w:pPr>
            <w:r w:rsidRPr="00A45EED">
              <w:rPr>
                <w:b/>
                <w:bCs/>
                <w:sz w:val="20"/>
                <w:szCs w:val="20"/>
              </w:rPr>
              <w:t>Naziv aktivnosti/projekta u Proračunu:  GRADNJA VODOOPSKRBNIH OBJEKATA</w:t>
            </w:r>
          </w:p>
        </w:tc>
      </w:tr>
      <w:tr w:rsidR="00300FCE" w:rsidRPr="00A45EED" w14:paraId="7BDC1D9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421FBE"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0C8A12E"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71A0B85E" w14:textId="77777777" w:rsidTr="00882735">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66795A0"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EE3F37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9FFFBFD"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C72F7FE" w14:textId="77777777" w:rsidR="00300FCE" w:rsidRPr="00A45EED" w:rsidRDefault="00300FCE" w:rsidP="00BB4FA7">
            <w:pPr>
              <w:jc w:val="center"/>
              <w:rPr>
                <w:sz w:val="20"/>
                <w:szCs w:val="20"/>
              </w:rPr>
            </w:pPr>
            <w:r w:rsidRPr="00A45EED">
              <w:rPr>
                <w:sz w:val="20"/>
                <w:szCs w:val="20"/>
              </w:rPr>
              <w:t>2025.</w:t>
            </w:r>
          </w:p>
        </w:tc>
      </w:tr>
      <w:tr w:rsidR="00300FCE" w:rsidRPr="00A45EED" w14:paraId="51019802" w14:textId="77777777" w:rsidTr="00882735">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DCDD9F9" w14:textId="77777777" w:rsidR="00300FCE" w:rsidRPr="00A45EED" w:rsidRDefault="00300FCE" w:rsidP="00BB4FA7">
            <w:pPr>
              <w:jc w:val="both"/>
              <w:rPr>
                <w:iCs/>
                <w:sz w:val="20"/>
                <w:szCs w:val="20"/>
              </w:rPr>
            </w:pPr>
            <w:r w:rsidRPr="00A45EED">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u 2023. godini p</w:t>
            </w:r>
            <w:r w:rsidRPr="00A45EED">
              <w:rPr>
                <w:sz w:val="20"/>
                <w:szCs w:val="20"/>
              </w:rPr>
              <w:t xml:space="preserve">otrebno je izraditi projektnu dokumentaciju te izgraditi sekundarnu vodoopskrbnu mrežu u naseljima Gradna, Kladje i u Starogradskoj ulici. U 2024. i 2025. godini planirano je ispunjenje preduvjeta za potpunu implementaciju Uredbe o uslužnim područjima kojom će Plan gradnje komunalnih vodnih građevina donositi društva preuzimatelji na određenim uslužnim područjima sukladno Uredbi. Ishodište za planirana sredstva su iskazane potrebe gradskih četvrti i mjesnih odbora te stvarne potrebe i stanje na terenu, </w:t>
            </w:r>
            <w:r w:rsidRPr="00A45EED">
              <w:rPr>
                <w:iCs/>
                <w:sz w:val="20"/>
                <w:szCs w:val="20"/>
              </w:rPr>
              <w:t>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2FE79F" w14:textId="77777777" w:rsidR="00300FCE" w:rsidRPr="00A45EED" w:rsidRDefault="00300FCE" w:rsidP="00BB4FA7">
            <w:pPr>
              <w:jc w:val="right"/>
              <w:rPr>
                <w:b/>
                <w:sz w:val="20"/>
                <w:szCs w:val="20"/>
              </w:rPr>
            </w:pPr>
            <w:r w:rsidRPr="00A45EED">
              <w:rPr>
                <w:b/>
                <w:sz w:val="20"/>
                <w:szCs w:val="20"/>
              </w:rPr>
              <w:t>1.221.000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1D58126" w14:textId="77777777" w:rsidR="00300FCE" w:rsidRPr="00A45EED" w:rsidRDefault="00300FCE" w:rsidP="00BB4FA7">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6C8661A" w14:textId="77777777" w:rsidR="00300FCE" w:rsidRPr="00A45EED" w:rsidRDefault="00300FCE" w:rsidP="00BB4FA7">
            <w:pPr>
              <w:jc w:val="right"/>
              <w:rPr>
                <w:b/>
                <w:sz w:val="20"/>
                <w:szCs w:val="20"/>
              </w:rPr>
            </w:pPr>
            <w:r w:rsidRPr="00A45EED">
              <w:rPr>
                <w:b/>
                <w:sz w:val="20"/>
                <w:szCs w:val="20"/>
              </w:rPr>
              <w:t>0</w:t>
            </w:r>
          </w:p>
        </w:tc>
      </w:tr>
      <w:tr w:rsidR="00300FCE" w:rsidRPr="00A45EED" w14:paraId="70C13D1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17724" w14:textId="77777777" w:rsidR="00300FCE" w:rsidRPr="00A45EED" w:rsidRDefault="00300FCE" w:rsidP="00BB4FA7">
            <w:pPr>
              <w:jc w:val="both"/>
              <w:rPr>
                <w:iCs/>
                <w:sz w:val="20"/>
                <w:szCs w:val="20"/>
              </w:rPr>
            </w:pPr>
            <w:r w:rsidRPr="00A45EED">
              <w:rPr>
                <w:b/>
                <w:bCs/>
                <w:iCs/>
                <w:sz w:val="20"/>
                <w:szCs w:val="20"/>
              </w:rPr>
              <w:lastRenderedPageBreak/>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87EF"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85DC"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1EF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2B62CB1C"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816B68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A664711"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A0CF7C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1034E" w14:textId="77777777" w:rsidR="00300FCE" w:rsidRPr="00A45EED" w:rsidRDefault="00300FCE" w:rsidP="00BB4FA7">
            <w:pPr>
              <w:rPr>
                <w:iCs/>
                <w:sz w:val="20"/>
                <w:szCs w:val="20"/>
              </w:rPr>
            </w:pPr>
            <w:r w:rsidRPr="00A45EED">
              <w:rPr>
                <w:iCs/>
                <w:sz w:val="20"/>
                <w:szCs w:val="20"/>
              </w:rPr>
              <w:t xml:space="preserve">Broj korisnika priključenih na vodovodnu mrežu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957C" w14:textId="77777777" w:rsidR="00300FCE" w:rsidRPr="00A45EED" w:rsidRDefault="00300FCE" w:rsidP="00BB4FA7">
            <w:pPr>
              <w:rPr>
                <w:iCs/>
                <w:sz w:val="20"/>
                <w:szCs w:val="20"/>
              </w:rPr>
            </w:pPr>
            <w:r w:rsidRPr="00A45EED">
              <w:rPr>
                <w:sz w:val="20"/>
                <w:szCs w:val="20"/>
              </w:rPr>
              <w:t xml:space="preserve">Broj priključaka obiteljskih kuća, stanova i privrednih objekata na vodoopskrbnu mrežu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A132" w14:textId="77777777" w:rsidR="00300FCE" w:rsidRPr="00A45EED" w:rsidRDefault="00300FCE" w:rsidP="00BB4FA7">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CB6B" w14:textId="77777777" w:rsidR="00300FCE" w:rsidRPr="00A45EED" w:rsidRDefault="00300FCE" w:rsidP="00BB4FA7">
            <w:pPr>
              <w:jc w:val="center"/>
              <w:rPr>
                <w:iCs/>
                <w:sz w:val="20"/>
                <w:szCs w:val="20"/>
              </w:rPr>
            </w:pPr>
            <w:r w:rsidRPr="00A45EED">
              <w:rPr>
                <w:sz w:val="20"/>
                <w:szCs w:val="20"/>
              </w:rPr>
              <w:t>11.202</w:t>
            </w:r>
          </w:p>
        </w:tc>
        <w:tc>
          <w:tcPr>
            <w:tcW w:w="1107" w:type="dxa"/>
            <w:gridSpan w:val="2"/>
            <w:tcBorders>
              <w:top w:val="nil"/>
              <w:left w:val="nil"/>
              <w:bottom w:val="single" w:sz="4" w:space="0" w:color="auto"/>
              <w:right w:val="single" w:sz="4" w:space="0" w:color="auto"/>
            </w:tcBorders>
            <w:shd w:val="clear" w:color="auto" w:fill="auto"/>
            <w:noWrap/>
            <w:vAlign w:val="center"/>
          </w:tcPr>
          <w:p w14:paraId="008F6998" w14:textId="77777777" w:rsidR="00300FCE" w:rsidRPr="00A45EED" w:rsidRDefault="00300FCE" w:rsidP="00BB4FA7">
            <w:pPr>
              <w:jc w:val="center"/>
              <w:rPr>
                <w:sz w:val="20"/>
                <w:szCs w:val="20"/>
              </w:rPr>
            </w:pPr>
            <w:r w:rsidRPr="00A45EED">
              <w:rPr>
                <w:sz w:val="20"/>
                <w:szCs w:val="20"/>
              </w:rPr>
              <w:t>11.252</w:t>
            </w:r>
          </w:p>
        </w:tc>
        <w:tc>
          <w:tcPr>
            <w:tcW w:w="1117" w:type="dxa"/>
            <w:gridSpan w:val="2"/>
            <w:tcBorders>
              <w:top w:val="nil"/>
              <w:left w:val="nil"/>
              <w:bottom w:val="single" w:sz="4" w:space="0" w:color="auto"/>
              <w:right w:val="single" w:sz="4" w:space="0" w:color="auto"/>
            </w:tcBorders>
            <w:shd w:val="clear" w:color="auto" w:fill="auto"/>
            <w:noWrap/>
            <w:vAlign w:val="center"/>
          </w:tcPr>
          <w:p w14:paraId="18D295A8" w14:textId="77777777" w:rsidR="00300FCE" w:rsidRPr="00A45EED" w:rsidRDefault="00300FCE" w:rsidP="00BB4FA7">
            <w:pPr>
              <w:jc w:val="center"/>
              <w:rPr>
                <w:sz w:val="20"/>
                <w:szCs w:val="20"/>
              </w:rPr>
            </w:pPr>
            <w:r w:rsidRPr="00A45EED">
              <w:rPr>
                <w:sz w:val="20"/>
                <w:szCs w:val="20"/>
              </w:rPr>
              <w:t>11.325</w:t>
            </w:r>
          </w:p>
        </w:tc>
        <w:tc>
          <w:tcPr>
            <w:tcW w:w="1116" w:type="dxa"/>
            <w:tcBorders>
              <w:top w:val="nil"/>
              <w:left w:val="nil"/>
              <w:bottom w:val="single" w:sz="4" w:space="0" w:color="auto"/>
              <w:right w:val="single" w:sz="4" w:space="0" w:color="auto"/>
            </w:tcBorders>
            <w:shd w:val="clear" w:color="auto" w:fill="auto"/>
            <w:noWrap/>
            <w:vAlign w:val="center"/>
          </w:tcPr>
          <w:p w14:paraId="61C412AA" w14:textId="77777777" w:rsidR="00300FCE" w:rsidRPr="00A45EED" w:rsidRDefault="00300FCE" w:rsidP="00BB4FA7">
            <w:pPr>
              <w:jc w:val="center"/>
              <w:rPr>
                <w:sz w:val="20"/>
                <w:szCs w:val="20"/>
              </w:rPr>
            </w:pPr>
            <w:r w:rsidRPr="00A45EED">
              <w:rPr>
                <w:sz w:val="20"/>
                <w:szCs w:val="20"/>
              </w:rPr>
              <w:t>11.400</w:t>
            </w:r>
          </w:p>
        </w:tc>
      </w:tr>
      <w:tr w:rsidR="00300FCE" w:rsidRPr="00A45EED" w14:paraId="48D27FBA"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E8AAB18" w14:textId="77777777" w:rsidR="00300FCE" w:rsidRPr="00A45EED" w:rsidRDefault="00300FCE" w:rsidP="00BB4FA7">
            <w:pPr>
              <w:rPr>
                <w:b/>
                <w:bCs/>
                <w:sz w:val="20"/>
                <w:szCs w:val="20"/>
              </w:rPr>
            </w:pPr>
            <w:r w:rsidRPr="00A45EED">
              <w:rPr>
                <w:b/>
                <w:bCs/>
                <w:sz w:val="20"/>
                <w:szCs w:val="20"/>
              </w:rPr>
              <w:t>Naziv aktivnosti/projekta u Proračunu:  GRADNJA OBJEKATA ODVODNJE</w:t>
            </w:r>
          </w:p>
        </w:tc>
      </w:tr>
      <w:tr w:rsidR="00300FCE" w:rsidRPr="00A45EED" w14:paraId="5FEC3B2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ACB66"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7D9F72C"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2AA2537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4A573A0"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A5186A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4A7CA74"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40E7B70" w14:textId="77777777" w:rsidR="00300FCE" w:rsidRPr="00A45EED" w:rsidRDefault="00300FCE" w:rsidP="00BB4FA7">
            <w:pPr>
              <w:jc w:val="center"/>
              <w:rPr>
                <w:sz w:val="20"/>
                <w:szCs w:val="20"/>
              </w:rPr>
            </w:pPr>
            <w:r w:rsidRPr="00A45EED">
              <w:rPr>
                <w:sz w:val="20"/>
                <w:szCs w:val="20"/>
              </w:rPr>
              <w:t>2025.</w:t>
            </w:r>
          </w:p>
        </w:tc>
      </w:tr>
      <w:tr w:rsidR="004E07D8" w:rsidRPr="00A45EED" w14:paraId="14A55E8E"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069365B" w14:textId="77792671" w:rsidR="004E07D8" w:rsidRPr="00A45EED" w:rsidRDefault="004E07D8" w:rsidP="004E07D8">
            <w:pPr>
              <w:jc w:val="both"/>
              <w:rPr>
                <w:iCs/>
                <w:sz w:val="20"/>
                <w:szCs w:val="20"/>
              </w:rPr>
            </w:pPr>
            <w:r w:rsidRPr="00A45EED">
              <w:rPr>
                <w:iCs/>
                <w:sz w:val="20"/>
                <w:szCs w:val="20"/>
              </w:rPr>
              <w:t>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Medsave, Otok Samoborski, Domaslovec, Bregana, Celine Samoborske, Hrastina Samoborska, Bukovje, Vrbovec Samoborski, Molvice, Grdanjci, Konščica, Samobor i dr. Ishodište za planirana sredstva su iskazane potrebe gradskih četvrti i mjesnih odbora te ukazane potrebe na terenu, a izvor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4F56FC07" w14:textId="509B79A0" w:rsidR="004E07D8" w:rsidRPr="00A45EED" w:rsidRDefault="004E07D8" w:rsidP="004E07D8">
            <w:pPr>
              <w:jc w:val="right"/>
              <w:rPr>
                <w:b/>
                <w:sz w:val="20"/>
                <w:szCs w:val="20"/>
              </w:rPr>
            </w:pPr>
            <w:r w:rsidRPr="00A45EED">
              <w:rPr>
                <w:b/>
                <w:sz w:val="20"/>
                <w:szCs w:val="20"/>
              </w:rPr>
              <w:t>501.700</w:t>
            </w:r>
          </w:p>
        </w:tc>
        <w:tc>
          <w:tcPr>
            <w:tcW w:w="1117" w:type="dxa"/>
            <w:gridSpan w:val="2"/>
            <w:tcBorders>
              <w:top w:val="nil"/>
              <w:left w:val="nil"/>
              <w:bottom w:val="single" w:sz="4" w:space="0" w:color="auto"/>
              <w:right w:val="single" w:sz="4" w:space="0" w:color="auto"/>
            </w:tcBorders>
            <w:shd w:val="clear" w:color="auto" w:fill="auto"/>
            <w:noWrap/>
            <w:vAlign w:val="center"/>
          </w:tcPr>
          <w:p w14:paraId="570F7082" w14:textId="77777777" w:rsidR="004E07D8" w:rsidRPr="00A45EED" w:rsidRDefault="004E07D8" w:rsidP="004E07D8">
            <w:pPr>
              <w:jc w:val="right"/>
              <w:rPr>
                <w:b/>
                <w:sz w:val="20"/>
                <w:szCs w:val="20"/>
              </w:rPr>
            </w:pPr>
            <w:r w:rsidRPr="00A45EED">
              <w:rPr>
                <w:b/>
                <w:sz w:val="20"/>
                <w:szCs w:val="20"/>
              </w:rPr>
              <w:t>400.000</w:t>
            </w:r>
          </w:p>
        </w:tc>
        <w:tc>
          <w:tcPr>
            <w:tcW w:w="1116" w:type="dxa"/>
            <w:tcBorders>
              <w:top w:val="nil"/>
              <w:left w:val="nil"/>
              <w:bottom w:val="single" w:sz="4" w:space="0" w:color="auto"/>
              <w:right w:val="single" w:sz="4" w:space="0" w:color="auto"/>
            </w:tcBorders>
            <w:shd w:val="clear" w:color="auto" w:fill="auto"/>
            <w:noWrap/>
            <w:vAlign w:val="center"/>
          </w:tcPr>
          <w:p w14:paraId="065C0E83" w14:textId="77777777" w:rsidR="004E07D8" w:rsidRPr="00A45EED" w:rsidRDefault="004E07D8" w:rsidP="004E07D8">
            <w:pPr>
              <w:jc w:val="right"/>
              <w:rPr>
                <w:b/>
                <w:sz w:val="20"/>
                <w:szCs w:val="20"/>
              </w:rPr>
            </w:pPr>
            <w:r w:rsidRPr="00A45EED">
              <w:rPr>
                <w:b/>
                <w:sz w:val="20"/>
                <w:szCs w:val="20"/>
              </w:rPr>
              <w:t>400.000</w:t>
            </w:r>
          </w:p>
        </w:tc>
      </w:tr>
      <w:tr w:rsidR="00300FCE" w:rsidRPr="00A45EED" w14:paraId="6659613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93272"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167A"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4912"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1008"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50FBCA3D"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668A5D00"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651EB6D8"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1C0715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4937E" w14:textId="77777777" w:rsidR="00300FCE" w:rsidRPr="00A45EED" w:rsidRDefault="00300FCE" w:rsidP="00BB4FA7">
            <w:pPr>
              <w:rPr>
                <w:iCs/>
                <w:sz w:val="20"/>
                <w:szCs w:val="20"/>
              </w:rPr>
            </w:pPr>
            <w:r w:rsidRPr="00A45EED">
              <w:rPr>
                <w:iCs/>
                <w:sz w:val="20"/>
                <w:szCs w:val="20"/>
              </w:rPr>
              <w:t xml:space="preserve">Broj korisnika priključenih na kanalizacijsku mrežu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07EF" w14:textId="77777777" w:rsidR="00300FCE" w:rsidRPr="00A45EED" w:rsidRDefault="00300FCE" w:rsidP="00BB4FA7">
            <w:pPr>
              <w:rPr>
                <w:iCs/>
                <w:sz w:val="20"/>
                <w:szCs w:val="20"/>
              </w:rPr>
            </w:pPr>
            <w:r w:rsidRPr="00A45EED">
              <w:rPr>
                <w:sz w:val="20"/>
                <w:szCs w:val="20"/>
              </w:rPr>
              <w:t xml:space="preserve">Broj priključaka obiteljskih kuća, stanova i privrednih objekata na kanalizacijsku mrežu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C60BF" w14:textId="77777777" w:rsidR="00300FCE" w:rsidRPr="00A45EED" w:rsidRDefault="00300FCE" w:rsidP="00BB4FA7">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6238" w14:textId="77777777" w:rsidR="00300FCE" w:rsidRPr="00A45EED" w:rsidRDefault="00300FCE" w:rsidP="00BB4FA7">
            <w:pPr>
              <w:jc w:val="center"/>
              <w:rPr>
                <w:iCs/>
                <w:sz w:val="20"/>
                <w:szCs w:val="20"/>
              </w:rPr>
            </w:pPr>
            <w:r w:rsidRPr="00A45EED">
              <w:rPr>
                <w:sz w:val="20"/>
                <w:szCs w:val="20"/>
              </w:rPr>
              <w:t>5.735</w:t>
            </w:r>
          </w:p>
        </w:tc>
        <w:tc>
          <w:tcPr>
            <w:tcW w:w="1107" w:type="dxa"/>
            <w:gridSpan w:val="2"/>
            <w:tcBorders>
              <w:top w:val="nil"/>
              <w:left w:val="nil"/>
              <w:bottom w:val="single" w:sz="4" w:space="0" w:color="auto"/>
              <w:right w:val="single" w:sz="4" w:space="0" w:color="auto"/>
            </w:tcBorders>
            <w:shd w:val="clear" w:color="auto" w:fill="auto"/>
            <w:noWrap/>
            <w:vAlign w:val="center"/>
          </w:tcPr>
          <w:p w14:paraId="3C7CC839" w14:textId="77777777" w:rsidR="00300FCE" w:rsidRPr="00A45EED" w:rsidRDefault="00300FCE" w:rsidP="00BB4FA7">
            <w:pPr>
              <w:jc w:val="center"/>
              <w:rPr>
                <w:sz w:val="20"/>
                <w:szCs w:val="20"/>
              </w:rPr>
            </w:pPr>
            <w:r w:rsidRPr="00A45EED">
              <w:rPr>
                <w:sz w:val="20"/>
                <w:szCs w:val="20"/>
              </w:rPr>
              <w:t>5.800</w:t>
            </w:r>
          </w:p>
        </w:tc>
        <w:tc>
          <w:tcPr>
            <w:tcW w:w="1117" w:type="dxa"/>
            <w:gridSpan w:val="2"/>
            <w:tcBorders>
              <w:top w:val="nil"/>
              <w:left w:val="nil"/>
              <w:bottom w:val="single" w:sz="4" w:space="0" w:color="auto"/>
              <w:right w:val="single" w:sz="4" w:space="0" w:color="auto"/>
            </w:tcBorders>
            <w:shd w:val="clear" w:color="auto" w:fill="auto"/>
            <w:noWrap/>
            <w:vAlign w:val="center"/>
          </w:tcPr>
          <w:p w14:paraId="1A1A104C" w14:textId="77777777" w:rsidR="00300FCE" w:rsidRPr="00A45EED" w:rsidRDefault="00300FCE" w:rsidP="00BB4FA7">
            <w:pPr>
              <w:jc w:val="center"/>
              <w:rPr>
                <w:sz w:val="20"/>
                <w:szCs w:val="20"/>
              </w:rPr>
            </w:pPr>
            <w:r w:rsidRPr="00A45EED">
              <w:rPr>
                <w:sz w:val="20"/>
                <w:szCs w:val="20"/>
              </w:rPr>
              <w:t>5.870</w:t>
            </w:r>
          </w:p>
        </w:tc>
        <w:tc>
          <w:tcPr>
            <w:tcW w:w="1116" w:type="dxa"/>
            <w:tcBorders>
              <w:top w:val="nil"/>
              <w:left w:val="nil"/>
              <w:bottom w:val="single" w:sz="4" w:space="0" w:color="auto"/>
              <w:right w:val="single" w:sz="4" w:space="0" w:color="auto"/>
            </w:tcBorders>
            <w:shd w:val="clear" w:color="auto" w:fill="auto"/>
            <w:noWrap/>
            <w:vAlign w:val="center"/>
          </w:tcPr>
          <w:p w14:paraId="74EFE210" w14:textId="77777777" w:rsidR="00300FCE" w:rsidRPr="00A45EED" w:rsidRDefault="00300FCE" w:rsidP="00BB4FA7">
            <w:pPr>
              <w:jc w:val="center"/>
              <w:rPr>
                <w:sz w:val="20"/>
                <w:szCs w:val="20"/>
              </w:rPr>
            </w:pPr>
            <w:r w:rsidRPr="00A45EED">
              <w:rPr>
                <w:sz w:val="20"/>
                <w:szCs w:val="20"/>
              </w:rPr>
              <w:t>5.950</w:t>
            </w:r>
          </w:p>
        </w:tc>
      </w:tr>
      <w:tr w:rsidR="009A5F3C" w:rsidRPr="00A45EED" w14:paraId="2D91D151"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3EC8848C" w14:textId="77777777" w:rsidR="00300FCE" w:rsidRPr="00A45EED" w:rsidRDefault="00300FCE" w:rsidP="00BB4FA7">
            <w:pPr>
              <w:rPr>
                <w:b/>
                <w:bCs/>
                <w:iCs/>
                <w:szCs w:val="20"/>
              </w:rPr>
            </w:pPr>
            <w:r w:rsidRPr="00A45EED">
              <w:rPr>
                <w:b/>
                <w:bCs/>
                <w:iCs/>
                <w:szCs w:val="20"/>
              </w:rPr>
              <w:t>Program:  ZBRINJAVANJE OTPADA</w:t>
            </w:r>
          </w:p>
        </w:tc>
      </w:tr>
      <w:tr w:rsidR="009A5F3C" w:rsidRPr="00A45EED" w14:paraId="2E39ED45"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4E17DDD4" w14:textId="77777777" w:rsidR="00300FCE" w:rsidRPr="00A45EED" w:rsidRDefault="00300FCE" w:rsidP="00BB4FA7">
            <w:pPr>
              <w:jc w:val="both"/>
              <w:rPr>
                <w:sz w:val="20"/>
                <w:szCs w:val="20"/>
              </w:rPr>
            </w:pPr>
            <w:r w:rsidRPr="00A45EED">
              <w:rPr>
                <w:sz w:val="20"/>
                <w:szCs w:val="20"/>
              </w:rPr>
              <w:t xml:space="preserve">Zakonske i druge pravne osnove programa: </w:t>
            </w:r>
          </w:p>
          <w:p w14:paraId="04A5D9D9" w14:textId="77777777" w:rsidR="00300FCE" w:rsidRPr="00A45EED" w:rsidRDefault="00300FCE" w:rsidP="00BB4FA7">
            <w:pPr>
              <w:pStyle w:val="ListParagraph"/>
              <w:numPr>
                <w:ilvl w:val="0"/>
                <w:numId w:val="15"/>
              </w:numPr>
              <w:rPr>
                <w:sz w:val="20"/>
                <w:szCs w:val="20"/>
              </w:rPr>
            </w:pPr>
            <w:r w:rsidRPr="00A45EED">
              <w:rPr>
                <w:sz w:val="20"/>
                <w:szCs w:val="20"/>
              </w:rPr>
              <w:t>Zakon o gospodarenju otpadom (NN 84/21),</w:t>
            </w:r>
          </w:p>
          <w:p w14:paraId="69A3066A" w14:textId="77777777" w:rsidR="00300FCE" w:rsidRPr="00A45EED" w:rsidRDefault="00300FCE" w:rsidP="00BB4FA7">
            <w:pPr>
              <w:pStyle w:val="ListParagraph"/>
              <w:numPr>
                <w:ilvl w:val="0"/>
                <w:numId w:val="15"/>
              </w:numPr>
              <w:rPr>
                <w:sz w:val="20"/>
                <w:szCs w:val="20"/>
              </w:rPr>
            </w:pPr>
            <w:r w:rsidRPr="00A45EED">
              <w:rPr>
                <w:sz w:val="20"/>
                <w:szCs w:val="20"/>
              </w:rPr>
              <w:t>Zakon o komunalnom gospodarstvu (NN 68/18, 110/18 i 32/20).</w:t>
            </w:r>
          </w:p>
        </w:tc>
      </w:tr>
      <w:tr w:rsidR="009A5F3C" w:rsidRPr="00A45EED" w14:paraId="2A49810A"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7F5044F5"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572637D" w14:textId="77777777" w:rsidR="00300FCE" w:rsidRPr="00A45EED" w:rsidRDefault="00300FCE" w:rsidP="00BB4FA7">
            <w:pPr>
              <w:rPr>
                <w:i/>
                <w:sz w:val="20"/>
                <w:szCs w:val="20"/>
              </w:rPr>
            </w:pPr>
            <w:r w:rsidRPr="00A45EED">
              <w:rPr>
                <w:i/>
                <w:sz w:val="20"/>
                <w:szCs w:val="20"/>
              </w:rPr>
              <w:t>9. Zaštita i unapređenje prirodnog okoliša</w:t>
            </w:r>
          </w:p>
          <w:p w14:paraId="505F8F3F" w14:textId="77777777" w:rsidR="00300FCE" w:rsidRPr="00A45EED" w:rsidRDefault="00300FCE" w:rsidP="00BB4FA7">
            <w:pPr>
              <w:rPr>
                <w:i/>
                <w:sz w:val="20"/>
                <w:szCs w:val="20"/>
              </w:rPr>
            </w:pPr>
          </w:p>
          <w:p w14:paraId="7D073FBF"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1A2576C1"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9A5F3C" w:rsidRPr="00A45EED" w14:paraId="4290AA67"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60E81594" w14:textId="77777777" w:rsidR="00300FCE" w:rsidRPr="00A45EED" w:rsidRDefault="00300FCE" w:rsidP="00BB4FA7">
            <w:pPr>
              <w:rPr>
                <w:b/>
                <w:bCs/>
                <w:sz w:val="20"/>
                <w:szCs w:val="20"/>
              </w:rPr>
            </w:pPr>
            <w:r w:rsidRPr="00A45EED">
              <w:rPr>
                <w:b/>
                <w:bCs/>
                <w:sz w:val="20"/>
                <w:szCs w:val="20"/>
              </w:rPr>
              <w:t>Naziv aktivnosti/projekta u Proračunu:  ZBRINJAVANJE OTPADA</w:t>
            </w:r>
          </w:p>
        </w:tc>
      </w:tr>
      <w:tr w:rsidR="009A5F3C" w:rsidRPr="00A45EED" w14:paraId="31A2237F"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42E610E0" w14:textId="77777777" w:rsidR="00300FCE" w:rsidRPr="00A45EED" w:rsidRDefault="00300FCE" w:rsidP="00BB4FA7">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224AF4" w14:textId="77777777" w:rsidR="00300FCE" w:rsidRPr="00A45EED" w:rsidRDefault="00300FCE" w:rsidP="00BB4FA7">
            <w:pPr>
              <w:jc w:val="center"/>
              <w:rPr>
                <w:b/>
                <w:bCs/>
                <w:sz w:val="20"/>
                <w:szCs w:val="20"/>
              </w:rPr>
            </w:pPr>
            <w:r w:rsidRPr="00A45EED">
              <w:rPr>
                <w:sz w:val="20"/>
                <w:szCs w:val="20"/>
              </w:rPr>
              <w:t>Planirana sredstva (EUR)</w:t>
            </w:r>
          </w:p>
        </w:tc>
      </w:tr>
      <w:tr w:rsidR="009A5F3C" w:rsidRPr="00A45EED" w14:paraId="04E300ED"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tcPr>
          <w:p w14:paraId="34388319" w14:textId="77777777" w:rsidR="00300FCE" w:rsidRPr="00A45EED" w:rsidRDefault="00300FCE" w:rsidP="00BB4FA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A2641" w14:textId="77777777" w:rsidR="00300FCE" w:rsidRPr="00A45EED" w:rsidRDefault="00300FCE" w:rsidP="00BB4FA7">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317" w14:textId="77777777" w:rsidR="00300FCE" w:rsidRPr="00A45EED" w:rsidRDefault="00300FCE" w:rsidP="00BB4FA7">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DCE0D5A" w14:textId="77777777" w:rsidR="00300FCE" w:rsidRPr="00A45EED" w:rsidRDefault="00300FCE" w:rsidP="00BB4FA7">
            <w:pPr>
              <w:jc w:val="center"/>
              <w:rPr>
                <w:b/>
                <w:bCs/>
                <w:sz w:val="20"/>
                <w:szCs w:val="20"/>
              </w:rPr>
            </w:pPr>
            <w:r w:rsidRPr="00A45EED">
              <w:rPr>
                <w:sz w:val="20"/>
                <w:szCs w:val="20"/>
              </w:rPr>
              <w:t>2025.</w:t>
            </w:r>
          </w:p>
        </w:tc>
      </w:tr>
      <w:tr w:rsidR="004E07D8" w:rsidRPr="00A45EED" w14:paraId="5532FC14" w14:textId="77777777" w:rsidTr="004E07D8">
        <w:trPr>
          <w:trHeight w:val="12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F5FEA9D" w14:textId="77777777" w:rsidR="004E07D8" w:rsidRPr="00A45EED" w:rsidRDefault="004E07D8" w:rsidP="004E07D8">
            <w:pPr>
              <w:jc w:val="both"/>
              <w:rPr>
                <w:iCs/>
                <w:sz w:val="20"/>
                <w:szCs w:val="20"/>
              </w:rPr>
            </w:pPr>
            <w:r w:rsidRPr="00A45EED">
              <w:rPr>
                <w:iCs/>
                <w:sz w:val="20"/>
                <w:szCs w:val="20"/>
              </w:rPr>
              <w:t xml:space="preserve">Financijska sredstva unutar ovog kapitalnog projekta predviđena su </w:t>
            </w:r>
            <w:r w:rsidRPr="00A45EED">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A45EED">
              <w:rPr>
                <w:iCs/>
                <w:sz w:val="20"/>
                <w:szCs w:val="20"/>
              </w:rPr>
              <w:t>izvor financiranja su izvorni prihodi Grada Samobora.</w:t>
            </w:r>
          </w:p>
          <w:p w14:paraId="13A745AA" w14:textId="4DB88198" w:rsidR="004E07D8" w:rsidRPr="00A45EED" w:rsidRDefault="004E07D8" w:rsidP="004E07D8">
            <w:pPr>
              <w:jc w:val="both"/>
              <w:rPr>
                <w:iCs/>
                <w:sz w:val="20"/>
                <w:szCs w:val="20"/>
              </w:rPr>
            </w:pPr>
            <w:r w:rsidRPr="00A45EED">
              <w:rPr>
                <w:iCs/>
                <w:sz w:val="20"/>
                <w:szCs w:val="20"/>
              </w:rPr>
              <w:t>Planiraju se i sredstva za provođenje izobrazno-informativnih aktivnosti vezanih uz gospodarenje otpadom.</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3BC4" w14:textId="1AF9F25D" w:rsidR="004E07D8" w:rsidRPr="00A45EED" w:rsidRDefault="004E07D8" w:rsidP="004E07D8">
            <w:pPr>
              <w:jc w:val="right"/>
              <w:rPr>
                <w:sz w:val="20"/>
                <w:szCs w:val="20"/>
              </w:rPr>
            </w:pPr>
            <w:r w:rsidRPr="00A45EED">
              <w:rPr>
                <w:b/>
                <w:sz w:val="20"/>
                <w:szCs w:val="20"/>
              </w:rPr>
              <w:t>83.250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79BD" w14:textId="77777777" w:rsidR="004E07D8" w:rsidRPr="00A45EED" w:rsidRDefault="004E07D8" w:rsidP="004E07D8">
            <w:pPr>
              <w:jc w:val="right"/>
              <w:rPr>
                <w:sz w:val="20"/>
                <w:szCs w:val="20"/>
              </w:rPr>
            </w:pPr>
            <w:r w:rsidRPr="00A45EED">
              <w:rPr>
                <w:b/>
                <w:sz w:val="20"/>
                <w:szCs w:val="20"/>
              </w:rPr>
              <w:t>33.000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A100F97" w14:textId="77777777" w:rsidR="004E07D8" w:rsidRPr="00A45EED" w:rsidRDefault="004E07D8" w:rsidP="004E07D8">
            <w:pPr>
              <w:jc w:val="right"/>
              <w:rPr>
                <w:sz w:val="20"/>
                <w:szCs w:val="20"/>
              </w:rPr>
            </w:pPr>
            <w:r w:rsidRPr="00A45EED">
              <w:rPr>
                <w:b/>
                <w:sz w:val="20"/>
                <w:szCs w:val="20"/>
              </w:rPr>
              <w:t>33.000</w:t>
            </w:r>
          </w:p>
        </w:tc>
      </w:tr>
      <w:tr w:rsidR="00300FCE" w:rsidRPr="00A45EED" w14:paraId="3D3E777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FD7E95" w14:textId="77777777" w:rsidR="00300FCE" w:rsidRPr="00A45EED" w:rsidRDefault="00300FCE" w:rsidP="00BB4FA7">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E282" w14:textId="77777777" w:rsidR="00300FCE" w:rsidRPr="00A45EED" w:rsidRDefault="00300FCE" w:rsidP="00BB4FA7">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80E5" w14:textId="77777777" w:rsidR="00300FCE" w:rsidRPr="00A45EED" w:rsidRDefault="00300FCE" w:rsidP="00BB4FA7">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D21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C033"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3F31"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4E0C66"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0860565A" w14:textId="77777777" w:rsidTr="004E07D8">
        <w:trPr>
          <w:trHeight w:val="544"/>
          <w:jc w:val="center"/>
        </w:trPr>
        <w:tc>
          <w:tcPr>
            <w:tcW w:w="2127" w:type="dxa"/>
            <w:tcBorders>
              <w:left w:val="single" w:sz="4" w:space="0" w:color="auto"/>
              <w:bottom w:val="single" w:sz="4" w:space="0" w:color="auto"/>
              <w:right w:val="single" w:sz="4" w:space="0" w:color="auto"/>
            </w:tcBorders>
            <w:shd w:val="clear" w:color="auto" w:fill="auto"/>
            <w:vAlign w:val="center"/>
          </w:tcPr>
          <w:p w14:paraId="207A55AB" w14:textId="77777777" w:rsidR="00300FCE" w:rsidRPr="00A45EED" w:rsidRDefault="00300FCE" w:rsidP="00BB4FA7">
            <w:pPr>
              <w:rPr>
                <w:iCs/>
                <w:sz w:val="20"/>
                <w:szCs w:val="20"/>
              </w:rPr>
            </w:pPr>
            <w:r w:rsidRPr="00A45EED">
              <w:rPr>
                <w:sz w:val="20"/>
                <w:szCs w:val="20"/>
              </w:rPr>
              <w:t>Plaćanje poticajne naknade</w:t>
            </w:r>
          </w:p>
        </w:tc>
        <w:tc>
          <w:tcPr>
            <w:tcW w:w="2645" w:type="dxa"/>
            <w:gridSpan w:val="2"/>
            <w:tcBorders>
              <w:left w:val="single" w:sz="4" w:space="0" w:color="auto"/>
              <w:bottom w:val="single" w:sz="4" w:space="0" w:color="auto"/>
              <w:right w:val="single" w:sz="4" w:space="0" w:color="auto"/>
            </w:tcBorders>
            <w:shd w:val="clear" w:color="auto" w:fill="auto"/>
            <w:vAlign w:val="center"/>
          </w:tcPr>
          <w:p w14:paraId="10354C81" w14:textId="77777777" w:rsidR="00300FCE" w:rsidRPr="00A45EED" w:rsidRDefault="00300FCE" w:rsidP="00BB4FA7">
            <w:pPr>
              <w:rPr>
                <w:iCs/>
                <w:sz w:val="20"/>
                <w:szCs w:val="20"/>
              </w:rPr>
            </w:pPr>
            <w:r w:rsidRPr="00A45EED">
              <w:rPr>
                <w:sz w:val="20"/>
                <w:szCs w:val="20"/>
              </w:rPr>
              <w:t>Podmirenje troška naknade za neodvojeno prikupljen otpad u roku</w:t>
            </w:r>
          </w:p>
        </w:tc>
        <w:tc>
          <w:tcPr>
            <w:tcW w:w="978" w:type="dxa"/>
            <w:gridSpan w:val="2"/>
            <w:tcBorders>
              <w:left w:val="single" w:sz="4" w:space="0" w:color="auto"/>
              <w:bottom w:val="single" w:sz="4" w:space="0" w:color="auto"/>
              <w:right w:val="single" w:sz="4" w:space="0" w:color="auto"/>
            </w:tcBorders>
            <w:shd w:val="clear" w:color="auto" w:fill="auto"/>
            <w:vAlign w:val="center"/>
          </w:tcPr>
          <w:p w14:paraId="67C499FF"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left w:val="single" w:sz="4" w:space="0" w:color="auto"/>
              <w:bottom w:val="single" w:sz="4" w:space="0" w:color="auto"/>
              <w:right w:val="single" w:sz="4" w:space="0" w:color="auto"/>
            </w:tcBorders>
            <w:shd w:val="clear" w:color="auto" w:fill="auto"/>
            <w:vAlign w:val="center"/>
          </w:tcPr>
          <w:p w14:paraId="7C54C11F"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1BB45" w14:textId="77777777" w:rsidR="00300FCE" w:rsidRPr="00A45EED" w:rsidRDefault="00300FCE" w:rsidP="00BB4FA7">
            <w:pPr>
              <w:jc w:val="center"/>
              <w:rPr>
                <w:b/>
                <w:sz w:val="20"/>
                <w:szCs w:val="20"/>
              </w:rPr>
            </w:pPr>
            <w:r w:rsidRPr="00A45EED">
              <w:rPr>
                <w:sz w:val="20"/>
                <w:szCs w:val="20"/>
              </w:rPr>
              <w:t>100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2D65" w14:textId="77777777" w:rsidR="00300FCE" w:rsidRPr="00A45EED" w:rsidRDefault="00300FCE" w:rsidP="00BB4FA7">
            <w:pPr>
              <w:jc w:val="center"/>
              <w:rPr>
                <w:b/>
                <w:sz w:val="20"/>
                <w:szCs w:val="20"/>
              </w:rPr>
            </w:pPr>
            <w:r w:rsidRPr="00A45EED">
              <w:rPr>
                <w:sz w:val="20"/>
                <w:szCs w:val="20"/>
              </w:rPr>
              <w:t>100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1AC41AD" w14:textId="77777777" w:rsidR="00300FCE" w:rsidRPr="00A45EED" w:rsidRDefault="00300FCE" w:rsidP="00BB4FA7">
            <w:pPr>
              <w:jc w:val="center"/>
              <w:rPr>
                <w:b/>
                <w:sz w:val="20"/>
                <w:szCs w:val="20"/>
              </w:rPr>
            </w:pPr>
            <w:r w:rsidRPr="00A45EED">
              <w:rPr>
                <w:sz w:val="20"/>
                <w:szCs w:val="20"/>
              </w:rPr>
              <w:t>100</w:t>
            </w:r>
          </w:p>
        </w:tc>
      </w:tr>
      <w:tr w:rsidR="00300FCE" w:rsidRPr="00A45EED" w14:paraId="36762186"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72DD7FA0" w14:textId="77777777" w:rsidR="00300FCE" w:rsidRPr="00A45EED" w:rsidRDefault="00300FCE" w:rsidP="00BB4FA7">
            <w:pPr>
              <w:rPr>
                <w:b/>
                <w:bCs/>
                <w:sz w:val="20"/>
                <w:szCs w:val="20"/>
              </w:rPr>
            </w:pPr>
            <w:r w:rsidRPr="00A45EED">
              <w:rPr>
                <w:b/>
                <w:bCs/>
                <w:sz w:val="20"/>
                <w:szCs w:val="20"/>
              </w:rPr>
              <w:t>Naziv aktivnosti/projekta u Proračunu:  KOMUNALNA OPREMA I UREĐAJI</w:t>
            </w:r>
          </w:p>
        </w:tc>
      </w:tr>
      <w:tr w:rsidR="00300FCE" w:rsidRPr="00A45EED" w14:paraId="709963A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0EA05"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14EA192"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6F61CC3D"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79038F5"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2E5F9A2"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4BA65B2C"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8047DFA" w14:textId="77777777" w:rsidR="00300FCE" w:rsidRPr="00A45EED" w:rsidRDefault="00300FCE" w:rsidP="00BB4FA7">
            <w:pPr>
              <w:jc w:val="center"/>
              <w:rPr>
                <w:sz w:val="20"/>
                <w:szCs w:val="20"/>
              </w:rPr>
            </w:pPr>
            <w:r w:rsidRPr="00A45EED">
              <w:rPr>
                <w:sz w:val="20"/>
                <w:szCs w:val="20"/>
              </w:rPr>
              <w:t>2025.</w:t>
            </w:r>
          </w:p>
        </w:tc>
      </w:tr>
      <w:tr w:rsidR="00300FCE" w:rsidRPr="00A45EED" w14:paraId="02B463AC"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5E539FF" w14:textId="77777777" w:rsidR="00300FCE" w:rsidRPr="00A45EED" w:rsidRDefault="00300FCE" w:rsidP="00BB4FA7">
            <w:pPr>
              <w:jc w:val="both"/>
              <w:rPr>
                <w:iCs/>
                <w:sz w:val="20"/>
                <w:szCs w:val="20"/>
              </w:rPr>
            </w:pPr>
            <w:r w:rsidRPr="00A45EED">
              <w:rPr>
                <w:iCs/>
                <w:sz w:val="20"/>
                <w:szCs w:val="20"/>
              </w:rPr>
              <w:lastRenderedPageBreak/>
              <w:t xml:space="preserve">Financijska sredstva unutar ovog kapitalnog projekta predviđena su za nabavu uređaja za mjerenje otpada – otpadomjera (uređaja za mjerenje pojedinačne količine odloženog miješanog komunalnog otpada u zajedničkom spremniku kod višestambenih objekata). Projekt je prijavljen na Javni poziv za sufinanciranje poticanja mjera odvojenog sakupljanja komunalnog otpada (JP ZO 6/2022), raspisanim od strane Fonda za zaštitu okoliša i energetsku učinkovitost te su odobrena sredstva. </w:t>
            </w:r>
            <w:r w:rsidRPr="00A45EED">
              <w:rPr>
                <w:sz w:val="20"/>
                <w:szCs w:val="20"/>
              </w:rPr>
              <w:t xml:space="preserve">Ishodište za planirana sredstva su izračuni i troškovnici sukladno istraživanju tržišta, a </w:t>
            </w:r>
            <w:r w:rsidRPr="00A45EED">
              <w:rPr>
                <w:iCs/>
                <w:sz w:val="20"/>
                <w:szCs w:val="20"/>
              </w:rPr>
              <w:t>izvor financiranja su opći prihodi i primici i sredstva Fonda za zaštitu okoliša i energetsku učinkovitost.</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EEAC9A" w14:textId="77777777" w:rsidR="00300FCE" w:rsidRPr="00A45EED" w:rsidRDefault="00300FCE" w:rsidP="00BB4FA7">
            <w:pPr>
              <w:jc w:val="right"/>
              <w:rPr>
                <w:b/>
                <w:sz w:val="20"/>
                <w:szCs w:val="20"/>
              </w:rPr>
            </w:pPr>
            <w:r w:rsidRPr="00A45EED">
              <w:rPr>
                <w:b/>
                <w:sz w:val="20"/>
                <w:szCs w:val="20"/>
              </w:rPr>
              <w:t>489.347</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06055EF" w14:textId="77777777" w:rsidR="00300FCE" w:rsidRPr="00A45EED" w:rsidRDefault="00300FCE" w:rsidP="00BB4FA7">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0ACD57F7" w14:textId="77777777" w:rsidR="00300FCE" w:rsidRPr="00A45EED" w:rsidRDefault="00300FCE" w:rsidP="00BB4FA7">
            <w:pPr>
              <w:jc w:val="right"/>
              <w:rPr>
                <w:b/>
                <w:sz w:val="20"/>
                <w:szCs w:val="20"/>
              </w:rPr>
            </w:pPr>
            <w:r w:rsidRPr="00A45EED">
              <w:rPr>
                <w:b/>
                <w:sz w:val="20"/>
                <w:szCs w:val="20"/>
              </w:rPr>
              <w:t>0</w:t>
            </w:r>
          </w:p>
        </w:tc>
      </w:tr>
      <w:tr w:rsidR="00D11896" w:rsidRPr="00A45EED" w14:paraId="2F1E80C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05D2B"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32533"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6F2AA"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352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8CB16DE"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239216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4C4708B"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7E4017C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01F80" w14:textId="77777777" w:rsidR="00300FCE" w:rsidRPr="00A45EED" w:rsidRDefault="00300FCE" w:rsidP="00BB4FA7">
            <w:pPr>
              <w:rPr>
                <w:bCs/>
                <w:iCs/>
                <w:sz w:val="20"/>
                <w:szCs w:val="20"/>
              </w:rPr>
            </w:pPr>
            <w:r w:rsidRPr="00A45EED">
              <w:rPr>
                <w:bCs/>
                <w:sz w:val="20"/>
                <w:szCs w:val="20"/>
              </w:rPr>
              <w:t>Broj nabavljenih otpadomjera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541F8" w14:textId="77777777" w:rsidR="00300FCE" w:rsidRPr="00A45EED" w:rsidRDefault="00300FCE" w:rsidP="00BB4FA7">
            <w:pPr>
              <w:rPr>
                <w:bCs/>
                <w:iCs/>
                <w:sz w:val="20"/>
                <w:szCs w:val="20"/>
              </w:rPr>
            </w:pPr>
            <w:r w:rsidRPr="00A45EED">
              <w:rPr>
                <w:bCs/>
                <w:sz w:val="20"/>
                <w:szCs w:val="20"/>
              </w:rPr>
              <w:t xml:space="preserve">Broj nabavljenih otpadomjera putem prijave na Javni poziv </w:t>
            </w:r>
            <w:r w:rsidRPr="00A45EED">
              <w:rPr>
                <w:bCs/>
                <w:sz w:val="20"/>
                <w:szCs w:val="20"/>
                <w:lang w:eastAsia="en-US"/>
              </w:rPr>
              <w:t>za sufinanciranje poticanja mjera odvojenog sakupljanja komunalnog otpada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CA72"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3AED" w14:textId="77777777" w:rsidR="00300FCE" w:rsidRPr="00A45EED" w:rsidRDefault="00300FCE" w:rsidP="00BB4FA7">
            <w:pPr>
              <w:jc w:val="center"/>
              <w:rPr>
                <w:bCs/>
                <w:iCs/>
                <w:sz w:val="20"/>
                <w:szCs w:val="20"/>
              </w:rPr>
            </w:pPr>
            <w:r w:rsidRPr="00A45EED">
              <w:rPr>
                <w:bCs/>
                <w:sz w:val="20"/>
                <w:szCs w:val="20"/>
                <w:lang w:eastAsia="en-US"/>
              </w:rPr>
              <w:t>0</w:t>
            </w:r>
          </w:p>
        </w:tc>
        <w:tc>
          <w:tcPr>
            <w:tcW w:w="1107" w:type="dxa"/>
            <w:gridSpan w:val="2"/>
            <w:tcBorders>
              <w:top w:val="nil"/>
              <w:left w:val="nil"/>
              <w:bottom w:val="single" w:sz="4" w:space="0" w:color="auto"/>
              <w:right w:val="single" w:sz="4" w:space="0" w:color="auto"/>
            </w:tcBorders>
            <w:shd w:val="clear" w:color="auto" w:fill="auto"/>
            <w:noWrap/>
            <w:vAlign w:val="center"/>
          </w:tcPr>
          <w:p w14:paraId="5C9862D3" w14:textId="77777777" w:rsidR="00300FCE" w:rsidRPr="00A45EED" w:rsidRDefault="00300FCE" w:rsidP="00BB4FA7">
            <w:pPr>
              <w:jc w:val="center"/>
              <w:rPr>
                <w:bCs/>
                <w:sz w:val="20"/>
                <w:szCs w:val="20"/>
              </w:rPr>
            </w:pPr>
            <w:r w:rsidRPr="00A45EED">
              <w:rPr>
                <w:bCs/>
                <w:sz w:val="20"/>
                <w:szCs w:val="20"/>
                <w:lang w:eastAsia="en-US"/>
              </w:rPr>
              <w:t>230</w:t>
            </w:r>
          </w:p>
        </w:tc>
        <w:tc>
          <w:tcPr>
            <w:tcW w:w="1117" w:type="dxa"/>
            <w:gridSpan w:val="2"/>
            <w:tcBorders>
              <w:top w:val="nil"/>
              <w:left w:val="nil"/>
              <w:bottom w:val="single" w:sz="4" w:space="0" w:color="auto"/>
              <w:right w:val="single" w:sz="4" w:space="0" w:color="auto"/>
            </w:tcBorders>
            <w:shd w:val="clear" w:color="auto" w:fill="auto"/>
            <w:noWrap/>
            <w:vAlign w:val="center"/>
          </w:tcPr>
          <w:p w14:paraId="5D14127D" w14:textId="77777777" w:rsidR="00300FCE" w:rsidRPr="00A45EED" w:rsidRDefault="00300FCE" w:rsidP="00BB4FA7">
            <w:pPr>
              <w:jc w:val="center"/>
              <w:rPr>
                <w:bCs/>
                <w:sz w:val="20"/>
                <w:szCs w:val="20"/>
              </w:rPr>
            </w:pPr>
            <w:r w:rsidRPr="00A45EED">
              <w:rPr>
                <w:bCs/>
                <w:sz w:val="20"/>
                <w:szCs w:val="20"/>
              </w:rPr>
              <w:t>0</w:t>
            </w:r>
          </w:p>
        </w:tc>
        <w:tc>
          <w:tcPr>
            <w:tcW w:w="1116" w:type="dxa"/>
            <w:tcBorders>
              <w:top w:val="nil"/>
              <w:left w:val="nil"/>
              <w:bottom w:val="single" w:sz="4" w:space="0" w:color="auto"/>
              <w:right w:val="single" w:sz="4" w:space="0" w:color="auto"/>
            </w:tcBorders>
            <w:shd w:val="clear" w:color="auto" w:fill="auto"/>
            <w:noWrap/>
            <w:vAlign w:val="center"/>
          </w:tcPr>
          <w:p w14:paraId="66163D71" w14:textId="77777777" w:rsidR="00300FCE" w:rsidRPr="00A45EED" w:rsidRDefault="00300FCE" w:rsidP="00BB4FA7">
            <w:pPr>
              <w:jc w:val="center"/>
              <w:rPr>
                <w:bCs/>
                <w:sz w:val="20"/>
                <w:szCs w:val="20"/>
              </w:rPr>
            </w:pPr>
            <w:r w:rsidRPr="00A45EED">
              <w:rPr>
                <w:bCs/>
                <w:sz w:val="20"/>
                <w:szCs w:val="20"/>
              </w:rPr>
              <w:t>0</w:t>
            </w:r>
          </w:p>
        </w:tc>
      </w:tr>
      <w:tr w:rsidR="00300FCE" w:rsidRPr="00A45EED" w14:paraId="0FE81991"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BDE080F" w14:textId="77777777" w:rsidR="00300FCE" w:rsidRPr="00A45EED" w:rsidRDefault="00300FCE" w:rsidP="00BB4FA7">
            <w:pPr>
              <w:rPr>
                <w:b/>
                <w:bCs/>
                <w:iCs/>
                <w:sz w:val="20"/>
                <w:szCs w:val="20"/>
              </w:rPr>
            </w:pPr>
            <w:r w:rsidRPr="00A45EED">
              <w:rPr>
                <w:b/>
                <w:bCs/>
                <w:iCs/>
                <w:szCs w:val="20"/>
              </w:rPr>
              <w:t>Program:  GROBLJA</w:t>
            </w:r>
          </w:p>
        </w:tc>
      </w:tr>
      <w:tr w:rsidR="00300FCE" w:rsidRPr="00A45EED" w14:paraId="6CA2BD6C"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56299BBA" w14:textId="77777777" w:rsidR="00300FCE" w:rsidRPr="00A45EED" w:rsidRDefault="00300FCE" w:rsidP="00BB4FA7">
            <w:pPr>
              <w:jc w:val="both"/>
              <w:rPr>
                <w:sz w:val="20"/>
                <w:szCs w:val="20"/>
              </w:rPr>
            </w:pPr>
            <w:r w:rsidRPr="00A45EED">
              <w:rPr>
                <w:sz w:val="20"/>
                <w:szCs w:val="20"/>
              </w:rPr>
              <w:t xml:space="preserve">Zakonske i druge pravne osnove programa: </w:t>
            </w:r>
          </w:p>
          <w:p w14:paraId="1548166D" w14:textId="77777777" w:rsidR="00300FCE" w:rsidRPr="00A45EED" w:rsidRDefault="00300FCE" w:rsidP="00BB4FA7">
            <w:pPr>
              <w:pStyle w:val="ListParagraph"/>
              <w:numPr>
                <w:ilvl w:val="0"/>
                <w:numId w:val="15"/>
              </w:numPr>
              <w:rPr>
                <w:sz w:val="20"/>
                <w:szCs w:val="20"/>
              </w:rPr>
            </w:pPr>
            <w:r w:rsidRPr="00A45EED">
              <w:rPr>
                <w:sz w:val="20"/>
                <w:szCs w:val="20"/>
              </w:rPr>
              <w:t>Zakon o komunalnom gospodarstvu (NN 68/18, 110/18 i 32/20),</w:t>
            </w:r>
          </w:p>
          <w:p w14:paraId="0990FDA3" w14:textId="77777777" w:rsidR="00300FCE" w:rsidRPr="00A45EED" w:rsidRDefault="00300FCE" w:rsidP="00BB4FA7">
            <w:pPr>
              <w:pStyle w:val="ListParagraph"/>
              <w:numPr>
                <w:ilvl w:val="0"/>
                <w:numId w:val="15"/>
              </w:numPr>
              <w:rPr>
                <w:sz w:val="20"/>
                <w:szCs w:val="20"/>
              </w:rPr>
            </w:pPr>
            <w:r w:rsidRPr="00A45EED">
              <w:rPr>
                <w:sz w:val="20"/>
                <w:szCs w:val="20"/>
              </w:rPr>
              <w:t>Zakon o pogrebničkoj djelatnosti (NN 36/15 i 98/19),</w:t>
            </w:r>
          </w:p>
          <w:p w14:paraId="1A5F05DF" w14:textId="77777777" w:rsidR="00300FCE" w:rsidRPr="00A45EED" w:rsidRDefault="00300FCE" w:rsidP="00BB4FA7">
            <w:pPr>
              <w:pStyle w:val="ListParagraph"/>
              <w:numPr>
                <w:ilvl w:val="0"/>
                <w:numId w:val="15"/>
              </w:numPr>
              <w:rPr>
                <w:sz w:val="20"/>
                <w:szCs w:val="20"/>
              </w:rPr>
            </w:pPr>
            <w:r w:rsidRPr="00A45EED">
              <w:rPr>
                <w:sz w:val="20"/>
                <w:szCs w:val="20"/>
              </w:rPr>
              <w:t>Zakon o grobljima (NN 19/98, 50/12 i 89/17),</w:t>
            </w:r>
          </w:p>
          <w:p w14:paraId="4A710391" w14:textId="77777777" w:rsidR="00300FCE" w:rsidRPr="00A45EED" w:rsidRDefault="00300FCE" w:rsidP="00BB4FA7">
            <w:pPr>
              <w:pStyle w:val="ListParagraph"/>
              <w:numPr>
                <w:ilvl w:val="0"/>
                <w:numId w:val="15"/>
              </w:numPr>
              <w:rPr>
                <w:sz w:val="20"/>
                <w:szCs w:val="20"/>
              </w:rPr>
            </w:pPr>
            <w:r w:rsidRPr="00A45EED">
              <w:rPr>
                <w:sz w:val="20"/>
                <w:szCs w:val="20"/>
              </w:rPr>
              <w:t>Pravilnik o grobljima (NN 99/02).</w:t>
            </w:r>
          </w:p>
        </w:tc>
      </w:tr>
      <w:tr w:rsidR="00300FCE" w:rsidRPr="00A45EED" w14:paraId="2DA54492" w14:textId="77777777" w:rsidTr="00BB4FA7">
        <w:trPr>
          <w:trHeight w:val="722"/>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hideMark/>
          </w:tcPr>
          <w:p w14:paraId="3A49B9B7"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39668775" w14:textId="77777777" w:rsidR="00300FCE" w:rsidRPr="00A45EED" w:rsidRDefault="00300FCE" w:rsidP="00BB4FA7">
            <w:pPr>
              <w:rPr>
                <w:i/>
                <w:sz w:val="20"/>
                <w:szCs w:val="20"/>
              </w:rPr>
            </w:pPr>
            <w:r w:rsidRPr="00A45EED">
              <w:rPr>
                <w:i/>
                <w:sz w:val="20"/>
                <w:szCs w:val="20"/>
              </w:rPr>
              <w:t>3. Komunalno gospodarstvo</w:t>
            </w:r>
          </w:p>
          <w:p w14:paraId="2D677583" w14:textId="77777777" w:rsidR="00300FCE" w:rsidRPr="00A45EED" w:rsidRDefault="00300FCE" w:rsidP="00BB4FA7">
            <w:pPr>
              <w:rPr>
                <w:i/>
                <w:sz w:val="20"/>
                <w:szCs w:val="20"/>
              </w:rPr>
            </w:pPr>
          </w:p>
          <w:p w14:paraId="7513EC8B"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1866750D"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300FCE" w:rsidRPr="00A45EED" w14:paraId="3450200F"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38446E81" w14:textId="77777777" w:rsidR="00300FCE" w:rsidRPr="00A45EED" w:rsidRDefault="00300FCE" w:rsidP="00BB4FA7">
            <w:pPr>
              <w:rPr>
                <w:b/>
                <w:bCs/>
                <w:sz w:val="20"/>
                <w:szCs w:val="20"/>
              </w:rPr>
            </w:pPr>
            <w:r w:rsidRPr="00A45EED">
              <w:rPr>
                <w:b/>
                <w:bCs/>
                <w:sz w:val="20"/>
                <w:szCs w:val="20"/>
              </w:rPr>
              <w:t>Naziv aktivnosti/projekta u Proračunu:  PRIJEVOZ POKOJNIKA</w:t>
            </w:r>
          </w:p>
        </w:tc>
      </w:tr>
      <w:tr w:rsidR="00300FCE" w:rsidRPr="00A45EED" w14:paraId="5C4B268B"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EAA716"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5189CFB"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119EC99F"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4A12943D"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5CDB7A9"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00B9D86"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8A6C9F6" w14:textId="77777777" w:rsidR="00300FCE" w:rsidRPr="00A45EED" w:rsidRDefault="00300FCE" w:rsidP="00BB4FA7">
            <w:pPr>
              <w:jc w:val="center"/>
              <w:rPr>
                <w:sz w:val="20"/>
                <w:szCs w:val="20"/>
              </w:rPr>
            </w:pPr>
            <w:r w:rsidRPr="00A45EED">
              <w:rPr>
                <w:sz w:val="20"/>
                <w:szCs w:val="20"/>
              </w:rPr>
              <w:t>2025.</w:t>
            </w:r>
          </w:p>
        </w:tc>
      </w:tr>
      <w:tr w:rsidR="009A5F3C" w:rsidRPr="00A45EED" w14:paraId="7669E35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3A9A56B" w14:textId="77777777" w:rsidR="00300FCE" w:rsidRPr="00A45EED" w:rsidRDefault="00300FCE" w:rsidP="00BB4FA7">
            <w:pPr>
              <w:jc w:val="both"/>
              <w:rPr>
                <w:iCs/>
                <w:sz w:val="20"/>
                <w:szCs w:val="20"/>
              </w:rPr>
            </w:pPr>
            <w:r w:rsidRPr="00A45EED">
              <w:rPr>
                <w:iCs/>
                <w:sz w:val="20"/>
                <w:szCs w:val="20"/>
              </w:rPr>
              <w:t xml:space="preserve">Unutar ove aktivnosti financiraju se troškovi </w:t>
            </w:r>
            <w:r w:rsidRPr="00A45EED">
              <w:rPr>
                <w:sz w:val="20"/>
                <w:szCs w:val="20"/>
              </w:rPr>
              <w:t xml:space="preserve">prijevoza pokojnika od mjesta preminuća do patologije. </w:t>
            </w:r>
            <w:r w:rsidRPr="00A45EED">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A45EED">
              <w:rPr>
                <w:sz w:val="20"/>
                <w:szCs w:val="20"/>
              </w:rPr>
              <w:t xml:space="preserve">Ishodište za planirana sredstva su stvarni troškovi iz prethodnih godina, a </w:t>
            </w:r>
            <w:r w:rsidRPr="00A45EED">
              <w:rPr>
                <w:iCs/>
                <w:sz w:val="20"/>
                <w:szCs w:val="20"/>
              </w:rPr>
              <w:t>izvor financiranja su opći prihodi i primici</w:t>
            </w:r>
            <w:r w:rsidRPr="00A45EED">
              <w:rPr>
                <w:sz w:val="20"/>
                <w:szCs w:val="20"/>
              </w:rPr>
              <w:t>.</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3BA660" w14:textId="77777777" w:rsidR="00300FCE" w:rsidRPr="00A45EED" w:rsidRDefault="00300FCE" w:rsidP="00BB4FA7">
            <w:pPr>
              <w:jc w:val="right"/>
              <w:rPr>
                <w:b/>
                <w:sz w:val="20"/>
                <w:szCs w:val="20"/>
              </w:rPr>
            </w:pPr>
            <w:r w:rsidRPr="00A45EED">
              <w:rPr>
                <w:b/>
                <w:sz w:val="20"/>
                <w:szCs w:val="20"/>
              </w:rPr>
              <w:t>8.000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6AAD09" w14:textId="77777777" w:rsidR="00300FCE" w:rsidRPr="00A45EED" w:rsidRDefault="00300FCE" w:rsidP="00BB4FA7">
            <w:pPr>
              <w:jc w:val="right"/>
              <w:rPr>
                <w:b/>
                <w:sz w:val="20"/>
                <w:szCs w:val="20"/>
              </w:rPr>
            </w:pPr>
            <w:r w:rsidRPr="00A45EED">
              <w:rPr>
                <w:b/>
                <w:sz w:val="20"/>
                <w:szCs w:val="20"/>
              </w:rPr>
              <w:t>8.000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747CE4FE" w14:textId="77777777" w:rsidR="00300FCE" w:rsidRPr="00A45EED" w:rsidRDefault="00300FCE" w:rsidP="00BB4FA7">
            <w:pPr>
              <w:jc w:val="right"/>
              <w:rPr>
                <w:b/>
                <w:sz w:val="20"/>
                <w:szCs w:val="20"/>
              </w:rPr>
            </w:pPr>
            <w:r w:rsidRPr="00A45EED">
              <w:rPr>
                <w:b/>
                <w:sz w:val="20"/>
                <w:szCs w:val="20"/>
              </w:rPr>
              <w:t>8.000</w:t>
            </w:r>
          </w:p>
        </w:tc>
      </w:tr>
      <w:tr w:rsidR="009A5F3C" w:rsidRPr="00A45EED" w14:paraId="28E5B47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DB78"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7A76"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E1FA"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F6E2"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482A0562"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F1D4CCF"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72184A42" w14:textId="77777777" w:rsidR="00300FCE" w:rsidRPr="00A45EED" w:rsidRDefault="00300FCE" w:rsidP="00BB4FA7">
            <w:pPr>
              <w:jc w:val="center"/>
              <w:rPr>
                <w:b/>
                <w:sz w:val="20"/>
                <w:szCs w:val="20"/>
              </w:rPr>
            </w:pPr>
            <w:r w:rsidRPr="00A45EED">
              <w:rPr>
                <w:b/>
                <w:bCs/>
                <w:sz w:val="20"/>
                <w:szCs w:val="20"/>
              </w:rPr>
              <w:t>Ciljana vrijednost 2025.</w:t>
            </w:r>
          </w:p>
        </w:tc>
      </w:tr>
      <w:tr w:rsidR="009A5F3C" w:rsidRPr="00A45EED" w14:paraId="532D0BF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A42FB" w14:textId="77777777" w:rsidR="00300FCE" w:rsidRPr="00A45EED" w:rsidRDefault="00300FCE" w:rsidP="00BB4FA7">
            <w:pPr>
              <w:rPr>
                <w:iCs/>
                <w:sz w:val="20"/>
                <w:szCs w:val="20"/>
              </w:rPr>
            </w:pPr>
            <w:r w:rsidRPr="00A45EED">
              <w:rPr>
                <w:iCs/>
                <w:sz w:val="20"/>
                <w:szCs w:val="20"/>
              </w:rPr>
              <w:t>Postotak preuzimanja umrlih osoba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5EAB" w14:textId="77777777" w:rsidR="00300FCE" w:rsidRPr="00A45EED" w:rsidRDefault="00300FCE" w:rsidP="00BB4FA7">
            <w:pPr>
              <w:rPr>
                <w:iCs/>
                <w:sz w:val="20"/>
                <w:szCs w:val="20"/>
              </w:rPr>
            </w:pPr>
            <w:r w:rsidRPr="00A45EED">
              <w:rPr>
                <w:iCs/>
                <w:sz w:val="20"/>
                <w:szCs w:val="20"/>
              </w:rPr>
              <w:t>Postotak preuzimanja umrlih osoba</w:t>
            </w:r>
            <w:r w:rsidRPr="00A45EED">
              <w:rPr>
                <w:sz w:val="20"/>
                <w:szCs w:val="20"/>
              </w:rPr>
              <w:t xml:space="preserve"> </w:t>
            </w:r>
            <w:r w:rsidRPr="00A45EED">
              <w:rPr>
                <w:iCs/>
                <w:sz w:val="20"/>
                <w:szCs w:val="20"/>
              </w:rPr>
              <w:t>na području grada Samobora  i prijevoz do nadležne patologije ili sudske medicine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848A" w14:textId="77777777" w:rsidR="00300FCE" w:rsidRPr="00A45EED" w:rsidRDefault="00300FCE" w:rsidP="00BB4FA7">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D6160" w14:textId="77777777" w:rsidR="00300FCE" w:rsidRPr="00A45EED" w:rsidRDefault="00300FCE" w:rsidP="00BB4FA7">
            <w:pPr>
              <w:jc w:val="center"/>
              <w:rPr>
                <w:iCs/>
                <w:sz w:val="20"/>
                <w:szCs w:val="20"/>
              </w:rPr>
            </w:pPr>
            <w:r w:rsidRPr="00A45EED">
              <w:rPr>
                <w:sz w:val="20"/>
                <w:szCs w:val="20"/>
              </w:rPr>
              <w:t>100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3D5F0B" w14:textId="77777777" w:rsidR="00300FCE" w:rsidRPr="00A45EED" w:rsidRDefault="00300FCE" w:rsidP="00BB4FA7">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A73E131" w14:textId="77777777" w:rsidR="00300FCE" w:rsidRPr="00A45EED" w:rsidRDefault="00300FCE" w:rsidP="00BB4FA7">
            <w:pPr>
              <w:jc w:val="center"/>
              <w:rPr>
                <w:sz w:val="20"/>
                <w:szCs w:val="20"/>
              </w:rPr>
            </w:pPr>
            <w:r w:rsidRPr="00A45EED">
              <w:rPr>
                <w:sz w:val="20"/>
                <w:szCs w:val="20"/>
              </w:rPr>
              <w:t>100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A92F77B" w14:textId="77777777" w:rsidR="00300FCE" w:rsidRPr="00A45EED" w:rsidRDefault="00300FCE" w:rsidP="00BB4FA7">
            <w:pPr>
              <w:jc w:val="center"/>
              <w:rPr>
                <w:sz w:val="20"/>
                <w:szCs w:val="20"/>
              </w:rPr>
            </w:pPr>
            <w:r w:rsidRPr="00A45EED">
              <w:rPr>
                <w:sz w:val="20"/>
                <w:szCs w:val="20"/>
              </w:rPr>
              <w:t>100</w:t>
            </w:r>
          </w:p>
        </w:tc>
      </w:tr>
      <w:tr w:rsidR="00300FCE" w:rsidRPr="00A45EED" w14:paraId="4BD4FCBB"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0231CEBE" w14:textId="77777777" w:rsidR="00300FCE" w:rsidRPr="00A45EED" w:rsidRDefault="00300FCE" w:rsidP="00BB4FA7">
            <w:pPr>
              <w:rPr>
                <w:b/>
                <w:bCs/>
                <w:sz w:val="20"/>
                <w:szCs w:val="20"/>
              </w:rPr>
            </w:pPr>
            <w:r w:rsidRPr="00A45EED">
              <w:rPr>
                <w:b/>
                <w:bCs/>
                <w:sz w:val="20"/>
                <w:szCs w:val="20"/>
              </w:rPr>
              <w:t>Naziv aktivnosti/projekta u Proračunu:  IZGRADNJA I UREĐENJE GROBLJA</w:t>
            </w:r>
          </w:p>
        </w:tc>
      </w:tr>
      <w:tr w:rsidR="00300FCE" w:rsidRPr="00A45EED" w14:paraId="5048A0C9"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F06422"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3E40CB" w14:textId="77777777" w:rsidR="00300FCE" w:rsidRPr="00A45EED" w:rsidRDefault="00300FCE" w:rsidP="00BB4FA7">
            <w:pPr>
              <w:jc w:val="center"/>
              <w:rPr>
                <w:sz w:val="20"/>
                <w:szCs w:val="20"/>
              </w:rPr>
            </w:pPr>
            <w:r w:rsidRPr="00A45EED">
              <w:rPr>
                <w:sz w:val="20"/>
                <w:szCs w:val="20"/>
              </w:rPr>
              <w:t>Planirana sredstva (EUR)</w:t>
            </w:r>
          </w:p>
        </w:tc>
      </w:tr>
      <w:tr w:rsidR="00300FCE" w:rsidRPr="00A45EED" w14:paraId="7D8EA7E8"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D4D0E39"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602753F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FCCC122"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D1A1B1B" w14:textId="77777777" w:rsidR="00300FCE" w:rsidRPr="00A45EED" w:rsidRDefault="00300FCE" w:rsidP="00BB4FA7">
            <w:pPr>
              <w:jc w:val="center"/>
              <w:rPr>
                <w:sz w:val="20"/>
                <w:szCs w:val="20"/>
              </w:rPr>
            </w:pPr>
            <w:r w:rsidRPr="00A45EED">
              <w:rPr>
                <w:sz w:val="20"/>
                <w:szCs w:val="20"/>
              </w:rPr>
              <w:t>2025.</w:t>
            </w:r>
          </w:p>
        </w:tc>
      </w:tr>
      <w:tr w:rsidR="00300FCE" w:rsidRPr="00A45EED" w14:paraId="420EAC97"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4CC6BF6" w14:textId="77777777" w:rsidR="00300FCE" w:rsidRPr="00A45EED" w:rsidRDefault="00300FCE" w:rsidP="00BB4FA7">
            <w:pPr>
              <w:jc w:val="both"/>
              <w:rPr>
                <w:iCs/>
                <w:sz w:val="20"/>
                <w:szCs w:val="20"/>
              </w:rPr>
            </w:pPr>
            <w:r w:rsidRPr="00A45EED">
              <w:rPr>
                <w:iCs/>
                <w:sz w:val="20"/>
                <w:szCs w:val="20"/>
              </w:rPr>
              <w:lastRenderedPageBreak/>
              <w:t>Unutar ovog kapitalnog projekta osiguravaju se rashodi za asfaltiranje aleja i izgradnju oborinske odvodnje na Gradskom groblju Otruševec u 2023. i 2025. godini, dok je u 2024. godini planirano uređenje mrtvačnice na Gradskom groblju Samobor. Cilj je pravovremenim ulaganjem u dogradnju i poboljšanje standarda postojećih groblja unaprijediti gospodarenje u području grobnih usluga. Ishodište za planirana sredstva su potrebe definirane na osnovi plansko tehničke dokumentacije, a izvor financiranja su izvorni prihodi Grada.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11569FCD" w14:textId="77777777" w:rsidR="00300FCE" w:rsidRPr="00A45EED" w:rsidRDefault="00300FCE" w:rsidP="00BB4FA7">
            <w:pPr>
              <w:jc w:val="right"/>
              <w:rPr>
                <w:b/>
                <w:sz w:val="20"/>
                <w:szCs w:val="20"/>
              </w:rPr>
            </w:pPr>
            <w:r w:rsidRPr="00A45EED">
              <w:rPr>
                <w:b/>
                <w:sz w:val="20"/>
                <w:szCs w:val="20"/>
              </w:rPr>
              <w:t>130.000</w:t>
            </w:r>
          </w:p>
        </w:tc>
        <w:tc>
          <w:tcPr>
            <w:tcW w:w="1117" w:type="dxa"/>
            <w:gridSpan w:val="2"/>
            <w:tcBorders>
              <w:top w:val="nil"/>
              <w:left w:val="nil"/>
              <w:bottom w:val="single" w:sz="4" w:space="0" w:color="auto"/>
              <w:right w:val="single" w:sz="4" w:space="0" w:color="auto"/>
            </w:tcBorders>
            <w:shd w:val="clear" w:color="auto" w:fill="auto"/>
            <w:noWrap/>
            <w:vAlign w:val="center"/>
          </w:tcPr>
          <w:p w14:paraId="433D305F" w14:textId="77777777" w:rsidR="00300FCE" w:rsidRPr="00A45EED" w:rsidRDefault="00300FCE" w:rsidP="00BB4FA7">
            <w:pPr>
              <w:jc w:val="right"/>
              <w:rPr>
                <w:b/>
                <w:sz w:val="20"/>
                <w:szCs w:val="20"/>
              </w:rPr>
            </w:pPr>
            <w:r w:rsidRPr="00A45EED">
              <w:rPr>
                <w:b/>
                <w:sz w:val="20"/>
                <w:szCs w:val="20"/>
              </w:rPr>
              <w:t>130.000</w:t>
            </w:r>
          </w:p>
        </w:tc>
        <w:tc>
          <w:tcPr>
            <w:tcW w:w="1116" w:type="dxa"/>
            <w:tcBorders>
              <w:top w:val="nil"/>
              <w:left w:val="nil"/>
              <w:bottom w:val="single" w:sz="4" w:space="0" w:color="auto"/>
              <w:right w:val="single" w:sz="4" w:space="0" w:color="auto"/>
            </w:tcBorders>
            <w:shd w:val="clear" w:color="auto" w:fill="auto"/>
            <w:noWrap/>
            <w:vAlign w:val="center"/>
          </w:tcPr>
          <w:p w14:paraId="1D758F7F" w14:textId="77777777" w:rsidR="00300FCE" w:rsidRPr="00A45EED" w:rsidRDefault="00300FCE" w:rsidP="00BB4FA7">
            <w:pPr>
              <w:jc w:val="right"/>
              <w:rPr>
                <w:b/>
                <w:sz w:val="20"/>
                <w:szCs w:val="20"/>
              </w:rPr>
            </w:pPr>
            <w:r w:rsidRPr="00A45EED">
              <w:rPr>
                <w:b/>
                <w:sz w:val="20"/>
                <w:szCs w:val="20"/>
              </w:rPr>
              <w:t>150.000</w:t>
            </w:r>
          </w:p>
        </w:tc>
      </w:tr>
      <w:tr w:rsidR="00300FCE" w:rsidRPr="00A45EED" w14:paraId="0263D0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F233"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B6419"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D732"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B50EA"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61BD9E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65826168"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5DFB65C" w14:textId="77777777" w:rsidR="00300FCE" w:rsidRPr="00A45EED" w:rsidRDefault="00300FCE" w:rsidP="00BB4FA7">
            <w:pPr>
              <w:jc w:val="center"/>
              <w:rPr>
                <w:b/>
                <w:sz w:val="20"/>
                <w:szCs w:val="20"/>
              </w:rPr>
            </w:pPr>
            <w:r w:rsidRPr="00A45EED">
              <w:rPr>
                <w:b/>
                <w:bCs/>
                <w:sz w:val="20"/>
                <w:szCs w:val="20"/>
              </w:rPr>
              <w:t>Ciljana vrijednost 2025.</w:t>
            </w:r>
          </w:p>
        </w:tc>
      </w:tr>
      <w:tr w:rsidR="00300FCE" w:rsidRPr="00A45EED" w14:paraId="3C2BF84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73E80" w14:textId="77777777" w:rsidR="00300FCE" w:rsidRPr="00A45EED" w:rsidRDefault="00300FCE" w:rsidP="00BB4FA7">
            <w:pPr>
              <w:rPr>
                <w:iCs/>
                <w:sz w:val="20"/>
                <w:szCs w:val="20"/>
              </w:rPr>
            </w:pPr>
            <w:r w:rsidRPr="00A45EED">
              <w:rPr>
                <w:iCs/>
                <w:sz w:val="20"/>
                <w:szCs w:val="20"/>
              </w:rPr>
              <w:t xml:space="preserve">Asfaltirane aleje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58D12" w14:textId="77777777" w:rsidR="00300FCE" w:rsidRPr="00A45EED" w:rsidRDefault="00300FCE" w:rsidP="00BB4FA7">
            <w:pPr>
              <w:rPr>
                <w:iCs/>
                <w:sz w:val="20"/>
                <w:szCs w:val="20"/>
              </w:rPr>
            </w:pPr>
            <w:r w:rsidRPr="00A45EED">
              <w:rPr>
                <w:iCs/>
                <w:sz w:val="20"/>
                <w:szCs w:val="20"/>
              </w:rPr>
              <w:t xml:space="preserve">Duljina asfaltiranih aleja i izgrađene oborinske odvodnje na </w:t>
            </w:r>
            <w:r w:rsidRPr="00A45EED">
              <w:rPr>
                <w:sz w:val="20"/>
                <w:szCs w:val="20"/>
              </w:rPr>
              <w:t>Gradskom groblju Otruševec</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AA7A" w14:textId="77777777" w:rsidR="00300FCE" w:rsidRPr="00A45EED" w:rsidRDefault="00300FCE" w:rsidP="00BB4FA7">
            <w:pPr>
              <w:jc w:val="center"/>
              <w:rPr>
                <w:iCs/>
                <w:sz w:val="20"/>
                <w:szCs w:val="20"/>
              </w:rPr>
            </w:pPr>
            <w:r w:rsidRPr="00A45EED">
              <w:rPr>
                <w:iCs/>
                <w:sz w:val="20"/>
                <w:szCs w:val="20"/>
              </w:rPr>
              <w:t>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5FA57" w14:textId="77777777" w:rsidR="00300FCE" w:rsidRPr="00A45EED" w:rsidRDefault="00300FCE" w:rsidP="00BB4FA7">
            <w:pPr>
              <w:jc w:val="center"/>
              <w:rPr>
                <w:iCs/>
                <w:sz w:val="20"/>
                <w:szCs w:val="20"/>
              </w:rPr>
            </w:pPr>
            <w:r w:rsidRPr="00A45EED">
              <w:rPr>
                <w:iCs/>
                <w:sz w:val="20"/>
                <w:szCs w:val="20"/>
              </w:rPr>
              <w:t>155</w:t>
            </w:r>
          </w:p>
        </w:tc>
        <w:tc>
          <w:tcPr>
            <w:tcW w:w="1107" w:type="dxa"/>
            <w:gridSpan w:val="2"/>
            <w:tcBorders>
              <w:top w:val="nil"/>
              <w:left w:val="nil"/>
              <w:bottom w:val="single" w:sz="4" w:space="0" w:color="auto"/>
              <w:right w:val="single" w:sz="4" w:space="0" w:color="auto"/>
            </w:tcBorders>
            <w:shd w:val="clear" w:color="auto" w:fill="auto"/>
            <w:noWrap/>
            <w:vAlign w:val="center"/>
          </w:tcPr>
          <w:p w14:paraId="6C81A449" w14:textId="77777777" w:rsidR="00300FCE" w:rsidRPr="00A45EED" w:rsidRDefault="00300FCE" w:rsidP="00BB4FA7">
            <w:pPr>
              <w:jc w:val="center"/>
              <w:rPr>
                <w:b/>
                <w:sz w:val="20"/>
                <w:szCs w:val="20"/>
              </w:rPr>
            </w:pPr>
            <w:r w:rsidRPr="00A45EED">
              <w:rPr>
                <w:sz w:val="20"/>
                <w:szCs w:val="20"/>
              </w:rPr>
              <w:t>250</w:t>
            </w:r>
          </w:p>
        </w:tc>
        <w:tc>
          <w:tcPr>
            <w:tcW w:w="1117" w:type="dxa"/>
            <w:gridSpan w:val="2"/>
            <w:tcBorders>
              <w:top w:val="nil"/>
              <w:left w:val="nil"/>
              <w:bottom w:val="single" w:sz="4" w:space="0" w:color="auto"/>
              <w:right w:val="single" w:sz="4" w:space="0" w:color="auto"/>
            </w:tcBorders>
            <w:shd w:val="clear" w:color="auto" w:fill="auto"/>
            <w:noWrap/>
            <w:vAlign w:val="center"/>
          </w:tcPr>
          <w:p w14:paraId="448865B4" w14:textId="77777777" w:rsidR="00300FCE" w:rsidRPr="00A45EED" w:rsidRDefault="00300FCE" w:rsidP="00BB4FA7">
            <w:pPr>
              <w:jc w:val="center"/>
              <w:rPr>
                <w:b/>
                <w:sz w:val="20"/>
                <w:szCs w:val="20"/>
              </w:rPr>
            </w:pPr>
            <w:r w:rsidRPr="00A45EED">
              <w:rPr>
                <w:sz w:val="20"/>
                <w:szCs w:val="20"/>
              </w:rPr>
              <w:t>0</w:t>
            </w:r>
          </w:p>
        </w:tc>
        <w:tc>
          <w:tcPr>
            <w:tcW w:w="1116" w:type="dxa"/>
            <w:tcBorders>
              <w:top w:val="nil"/>
              <w:left w:val="nil"/>
              <w:bottom w:val="single" w:sz="4" w:space="0" w:color="auto"/>
              <w:right w:val="single" w:sz="4" w:space="0" w:color="auto"/>
            </w:tcBorders>
            <w:shd w:val="clear" w:color="auto" w:fill="auto"/>
            <w:noWrap/>
            <w:vAlign w:val="center"/>
          </w:tcPr>
          <w:p w14:paraId="3FB2747F" w14:textId="77777777" w:rsidR="00300FCE" w:rsidRPr="00A45EED" w:rsidRDefault="00300FCE" w:rsidP="00BB4FA7">
            <w:pPr>
              <w:jc w:val="center"/>
              <w:rPr>
                <w:b/>
                <w:sz w:val="20"/>
                <w:szCs w:val="20"/>
              </w:rPr>
            </w:pPr>
            <w:r w:rsidRPr="00A45EED">
              <w:rPr>
                <w:sz w:val="20"/>
                <w:szCs w:val="20"/>
              </w:rPr>
              <w:t>240</w:t>
            </w:r>
          </w:p>
        </w:tc>
      </w:tr>
      <w:tr w:rsidR="00300FCE" w:rsidRPr="00A45EED" w14:paraId="17FF1E2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DE01128" w14:textId="77777777" w:rsidR="00300FCE" w:rsidRPr="00A45EED" w:rsidRDefault="00300FCE" w:rsidP="00BB4FA7">
            <w:pPr>
              <w:rPr>
                <w:b/>
                <w:bCs/>
                <w:iCs/>
                <w:sz w:val="20"/>
                <w:szCs w:val="20"/>
              </w:rPr>
            </w:pPr>
            <w:r w:rsidRPr="00A45EED">
              <w:rPr>
                <w:b/>
                <w:bCs/>
                <w:iCs/>
                <w:szCs w:val="20"/>
              </w:rPr>
              <w:t>Program:  CESTE</w:t>
            </w:r>
          </w:p>
        </w:tc>
      </w:tr>
      <w:tr w:rsidR="00300FCE" w:rsidRPr="00A45EED" w14:paraId="2738C62D" w14:textId="77777777" w:rsidTr="009237DA">
        <w:trPr>
          <w:trHeight w:val="283"/>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1355487" w14:textId="77777777" w:rsidR="00300FCE" w:rsidRPr="00A45EED" w:rsidRDefault="00300FCE" w:rsidP="00BB4FA7">
            <w:pPr>
              <w:jc w:val="both"/>
              <w:rPr>
                <w:sz w:val="20"/>
                <w:szCs w:val="20"/>
              </w:rPr>
            </w:pPr>
            <w:r w:rsidRPr="00A45EED">
              <w:rPr>
                <w:sz w:val="20"/>
                <w:szCs w:val="20"/>
              </w:rPr>
              <w:t xml:space="preserve">Zakonske i druge pravne osnove programa: </w:t>
            </w:r>
          </w:p>
          <w:p w14:paraId="65F89103" w14:textId="77777777" w:rsidR="00300FCE" w:rsidRPr="00A45EED" w:rsidRDefault="00300FCE" w:rsidP="00BB4FA7">
            <w:pPr>
              <w:pStyle w:val="ListParagraph"/>
              <w:numPr>
                <w:ilvl w:val="0"/>
                <w:numId w:val="15"/>
              </w:numPr>
              <w:rPr>
                <w:sz w:val="20"/>
                <w:szCs w:val="20"/>
              </w:rPr>
            </w:pPr>
            <w:r w:rsidRPr="00A45EED">
              <w:rPr>
                <w:sz w:val="20"/>
                <w:szCs w:val="20"/>
              </w:rPr>
              <w:t>Zakon o komunalnom gospodarstvu (NN 68/18, 110/18 i 32/20),</w:t>
            </w:r>
          </w:p>
          <w:p w14:paraId="0BE0155B" w14:textId="77777777" w:rsidR="00300FCE" w:rsidRPr="00A45EED" w:rsidRDefault="00300FCE" w:rsidP="00BB4FA7">
            <w:pPr>
              <w:pStyle w:val="ListParagraph"/>
              <w:numPr>
                <w:ilvl w:val="0"/>
                <w:numId w:val="15"/>
              </w:numPr>
              <w:rPr>
                <w:sz w:val="20"/>
                <w:szCs w:val="20"/>
              </w:rPr>
            </w:pPr>
            <w:r w:rsidRPr="00A45EED">
              <w:rPr>
                <w:sz w:val="20"/>
                <w:szCs w:val="20"/>
              </w:rPr>
              <w:t>Zakon o prostornom uređenju (NN 153/13, 65/17, 114/18, 39/19 i 98/19),</w:t>
            </w:r>
          </w:p>
          <w:p w14:paraId="2EA001CD" w14:textId="77777777" w:rsidR="00300FCE" w:rsidRPr="00A45EED" w:rsidRDefault="00300FCE" w:rsidP="00BB4FA7">
            <w:pPr>
              <w:pStyle w:val="ListParagraph"/>
              <w:numPr>
                <w:ilvl w:val="0"/>
                <w:numId w:val="15"/>
              </w:numPr>
              <w:rPr>
                <w:sz w:val="20"/>
                <w:szCs w:val="20"/>
              </w:rPr>
            </w:pPr>
            <w:r w:rsidRPr="00A45EED">
              <w:rPr>
                <w:sz w:val="20"/>
                <w:szCs w:val="20"/>
              </w:rPr>
              <w:t>Zakon o gradnji (NN 153/13, 20/17, 39/19 i 125/19),</w:t>
            </w:r>
          </w:p>
          <w:p w14:paraId="4B71E2B9" w14:textId="77777777" w:rsidR="00300FCE" w:rsidRPr="00A45EED" w:rsidRDefault="00300FCE" w:rsidP="00BB4FA7">
            <w:pPr>
              <w:pStyle w:val="ListParagraph"/>
              <w:numPr>
                <w:ilvl w:val="0"/>
                <w:numId w:val="15"/>
              </w:numPr>
              <w:rPr>
                <w:sz w:val="20"/>
                <w:szCs w:val="20"/>
              </w:rPr>
            </w:pPr>
            <w:r w:rsidRPr="00A45EED">
              <w:rPr>
                <w:sz w:val="20"/>
                <w:szCs w:val="20"/>
              </w:rPr>
              <w:t>Zakon o cestama (NN 84/11  22/13, 54/13, 148/13, 92/14, 110/19, 144/21, 114/22 i 114/22),</w:t>
            </w:r>
          </w:p>
          <w:p w14:paraId="6B13B775" w14:textId="77777777" w:rsidR="00300FCE" w:rsidRPr="00A45EED" w:rsidRDefault="00300FCE" w:rsidP="00BB4FA7">
            <w:pPr>
              <w:pStyle w:val="ListParagraph"/>
              <w:numPr>
                <w:ilvl w:val="0"/>
                <w:numId w:val="15"/>
              </w:numPr>
              <w:rPr>
                <w:sz w:val="20"/>
                <w:szCs w:val="20"/>
              </w:rPr>
            </w:pPr>
            <w:r w:rsidRPr="00A45EED">
              <w:rPr>
                <w:sz w:val="20"/>
                <w:szCs w:val="20"/>
              </w:rPr>
              <w:t>Zakon o sigurnosti prometa na cestama (NN 67/08, 48/10, 74/11, 80/13, 158/13, 92/14, 64/15, 108/17, 70/19, 42/20, 85/22 i 114/22),</w:t>
            </w:r>
          </w:p>
          <w:p w14:paraId="6E72050D" w14:textId="77777777" w:rsidR="00300FCE" w:rsidRPr="00A45EED" w:rsidRDefault="00300FCE" w:rsidP="00BB4FA7">
            <w:pPr>
              <w:pStyle w:val="ListParagraph"/>
              <w:numPr>
                <w:ilvl w:val="0"/>
                <w:numId w:val="15"/>
              </w:numPr>
              <w:rPr>
                <w:sz w:val="20"/>
                <w:szCs w:val="20"/>
              </w:rPr>
            </w:pPr>
            <w:r w:rsidRPr="00A45EED">
              <w:rPr>
                <w:sz w:val="20"/>
                <w:szCs w:val="20"/>
              </w:rPr>
              <w:t>Pravilnik o održavanju cesta (NN 90/14 i 3/21).</w:t>
            </w:r>
          </w:p>
        </w:tc>
      </w:tr>
      <w:tr w:rsidR="00300FCE" w:rsidRPr="00A45EED" w14:paraId="62ABF939"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481768F7" w14:textId="77777777" w:rsidR="00300FCE" w:rsidRPr="00A45EED" w:rsidRDefault="00300FCE" w:rsidP="00BB4FA7">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4522A38C" w14:textId="77777777" w:rsidR="00300FCE" w:rsidRPr="00A45EED" w:rsidRDefault="00300FCE" w:rsidP="00BB4FA7">
            <w:pPr>
              <w:rPr>
                <w:i/>
                <w:sz w:val="20"/>
                <w:szCs w:val="20"/>
              </w:rPr>
            </w:pPr>
            <w:r w:rsidRPr="00A45EED">
              <w:rPr>
                <w:i/>
                <w:sz w:val="20"/>
                <w:szCs w:val="20"/>
              </w:rPr>
              <w:t>1. Uređenje naselja i stanovanje</w:t>
            </w:r>
          </w:p>
          <w:p w14:paraId="5CE90734" w14:textId="77777777" w:rsidR="00300FCE" w:rsidRPr="00A45EED" w:rsidRDefault="00300FCE" w:rsidP="00BB4FA7">
            <w:pPr>
              <w:rPr>
                <w:i/>
                <w:sz w:val="20"/>
                <w:szCs w:val="20"/>
              </w:rPr>
            </w:pPr>
            <w:r w:rsidRPr="00A45EED">
              <w:rPr>
                <w:i/>
                <w:sz w:val="20"/>
                <w:szCs w:val="20"/>
              </w:rPr>
              <w:t>3. Komunalno gospodarstvo</w:t>
            </w:r>
          </w:p>
          <w:p w14:paraId="72C62B75" w14:textId="77777777" w:rsidR="00300FCE" w:rsidRPr="00A45EED" w:rsidRDefault="00300FCE" w:rsidP="00BB4FA7">
            <w:pPr>
              <w:rPr>
                <w:i/>
                <w:sz w:val="20"/>
                <w:szCs w:val="20"/>
              </w:rPr>
            </w:pPr>
            <w:r w:rsidRPr="00A45EED">
              <w:rPr>
                <w:i/>
                <w:sz w:val="20"/>
                <w:szCs w:val="20"/>
              </w:rPr>
              <w:t>11. Promet i održavanje javnih prometnica</w:t>
            </w:r>
          </w:p>
          <w:p w14:paraId="377E11FA" w14:textId="77777777" w:rsidR="00300FCE" w:rsidRPr="00A45EED" w:rsidRDefault="00300FCE" w:rsidP="00BB4FA7">
            <w:pPr>
              <w:rPr>
                <w:i/>
                <w:sz w:val="20"/>
                <w:szCs w:val="20"/>
              </w:rPr>
            </w:pPr>
          </w:p>
          <w:p w14:paraId="7A848200" w14:textId="77777777" w:rsidR="00300FCE" w:rsidRPr="00A45EED" w:rsidRDefault="00300FCE" w:rsidP="00BB4FA7">
            <w:pPr>
              <w:rPr>
                <w:iCs/>
                <w:sz w:val="20"/>
                <w:szCs w:val="20"/>
              </w:rPr>
            </w:pPr>
            <w:r w:rsidRPr="00A45EED">
              <w:rPr>
                <w:b/>
                <w:bCs/>
                <w:iCs/>
                <w:sz w:val="20"/>
                <w:szCs w:val="20"/>
              </w:rPr>
              <w:t>Pokazatelji rezultata</w:t>
            </w:r>
            <w:r w:rsidRPr="00A45EED">
              <w:rPr>
                <w:iCs/>
                <w:sz w:val="20"/>
                <w:szCs w:val="20"/>
              </w:rPr>
              <w:t>:</w:t>
            </w:r>
          </w:p>
          <w:p w14:paraId="487C4691" w14:textId="77777777" w:rsidR="00300FCE" w:rsidRPr="00A45EED" w:rsidRDefault="00300FCE" w:rsidP="00BB4FA7">
            <w:pPr>
              <w:rPr>
                <w:i/>
                <w:iCs/>
                <w:sz w:val="20"/>
                <w:szCs w:val="20"/>
              </w:rPr>
            </w:pPr>
            <w:r w:rsidRPr="00A45EED">
              <w:rPr>
                <w:iCs/>
                <w:sz w:val="20"/>
                <w:szCs w:val="20"/>
              </w:rPr>
              <w:t>Sukladno Prilogu 1. Provedbenog programa Grada Samobora za razdoblje 2021. – 2025.</w:t>
            </w:r>
          </w:p>
        </w:tc>
      </w:tr>
      <w:tr w:rsidR="00D11896" w:rsidRPr="00A45EED" w14:paraId="571EB01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7A84E3A8" w14:textId="77777777" w:rsidR="00300FCE" w:rsidRPr="00A45EED" w:rsidRDefault="00300FCE" w:rsidP="00BB4FA7">
            <w:pPr>
              <w:rPr>
                <w:b/>
                <w:bCs/>
                <w:sz w:val="20"/>
                <w:szCs w:val="20"/>
              </w:rPr>
            </w:pPr>
            <w:r w:rsidRPr="00A45EED">
              <w:rPr>
                <w:b/>
                <w:bCs/>
                <w:sz w:val="20"/>
                <w:szCs w:val="20"/>
              </w:rPr>
              <w:t>Naziv aktivnosti/projekta u Proračunu:  REDOVNO ODRŽAVANJE NERAZVRSTANIH CESTA I ULICA</w:t>
            </w:r>
          </w:p>
        </w:tc>
      </w:tr>
      <w:tr w:rsidR="00D11896" w:rsidRPr="00A45EED" w14:paraId="1EE93AB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58F1C"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0600695"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326A9908"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47DC42F" w14:textId="77777777" w:rsidR="00300FCE" w:rsidRPr="00A45EED" w:rsidRDefault="00300FCE" w:rsidP="00BB4FA7">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DC3324"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A2AD7D" w14:textId="77777777" w:rsidR="00300FCE" w:rsidRPr="00A45EED" w:rsidRDefault="00300FCE" w:rsidP="00BB4FA7">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7CE68433" w14:textId="77777777" w:rsidR="00300FCE" w:rsidRPr="00A45EED" w:rsidRDefault="00300FCE" w:rsidP="00BB4FA7">
            <w:pPr>
              <w:jc w:val="center"/>
              <w:rPr>
                <w:sz w:val="20"/>
                <w:szCs w:val="20"/>
              </w:rPr>
            </w:pPr>
            <w:r w:rsidRPr="00A45EED">
              <w:rPr>
                <w:sz w:val="20"/>
                <w:szCs w:val="20"/>
              </w:rPr>
              <w:t>2025.</w:t>
            </w:r>
          </w:p>
        </w:tc>
      </w:tr>
      <w:tr w:rsidR="004E07D8" w:rsidRPr="00A45EED" w14:paraId="448B70FE" w14:textId="77777777" w:rsidTr="004E07D8">
        <w:trPr>
          <w:trHeight w:val="562"/>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E7D8F2A" w14:textId="0FB44FA4" w:rsidR="004E07D8" w:rsidRPr="00A45EED" w:rsidRDefault="004E07D8" w:rsidP="004E07D8">
            <w:pPr>
              <w:jc w:val="both"/>
              <w:rPr>
                <w:iCs/>
                <w:sz w:val="20"/>
                <w:szCs w:val="20"/>
              </w:rPr>
            </w:pPr>
            <w:r w:rsidRPr="00A45EED">
              <w:rPr>
                <w:iCs/>
                <w:sz w:val="20"/>
                <w:szCs w:val="20"/>
              </w:rPr>
              <w:t>Financijska sredstva unutar ove aktivnosti namijenjena su za redovno održavanje nerazvrstanih cesta A i B, odnosno za sustavno održavanje cesta kako bi se osigurali uvjeti za maksimalnu sigurnost svih sudionika u prometu, a sukladno propisanom standardu održavanja. Osigurava se prometno i sigurnosno unapređenje sustava nerazvrstanih cesta i javno prometnih površina te obavljanje djelatnosti održavanja na načelima funkcionalne ispravnosti i održivog razvoja, ravnomjerno i ujednačeno po svim mjesnim odborima i gradskim četvrtima na području grada. Također, unutar ove aktivnosti osigurana su sredstva za uslugu stanice za tehnički pregled vezano uz sredstva za održavanje, rekonstrukciju i građenje bivših županijskih i lokalnih cesta (Pravilnik o rasporedu sredstava za održavanje i građenje županijskih i lokalnih cesta iz izvora sredstava Hrvatskih cesta d.o.o.) te za stručni nadzor nad održavanjem nerazvrstanih cesta A i B. Ishodište za planirana sredstva su stvarne potrebe uočene analizom stanja na terenu. Izvor financiranja su vlastita sredstva Grada te pomoći od Hrvatskih cesta d.o.o. (sufinanciranje zimske službe) i Županijske uprave za ceste.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EA0E21" w14:textId="1D250701" w:rsidR="004E07D8" w:rsidRPr="00A45EED" w:rsidRDefault="004E07D8" w:rsidP="004E07D8">
            <w:pPr>
              <w:jc w:val="right"/>
              <w:rPr>
                <w:b/>
                <w:sz w:val="20"/>
                <w:szCs w:val="20"/>
              </w:rPr>
            </w:pPr>
            <w:r w:rsidRPr="00A45EED">
              <w:rPr>
                <w:b/>
                <w:sz w:val="20"/>
                <w:szCs w:val="20"/>
              </w:rPr>
              <w:t>6.084.784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B2CF9F4" w14:textId="77777777" w:rsidR="004E07D8" w:rsidRPr="00A45EED" w:rsidRDefault="004E07D8" w:rsidP="004E07D8">
            <w:pPr>
              <w:jc w:val="right"/>
              <w:rPr>
                <w:b/>
                <w:sz w:val="20"/>
                <w:szCs w:val="20"/>
              </w:rPr>
            </w:pPr>
            <w:r w:rsidRPr="00A45EED">
              <w:rPr>
                <w:b/>
                <w:sz w:val="20"/>
                <w:szCs w:val="20"/>
              </w:rPr>
              <w:t>3.750.255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77DEA1F" w14:textId="77777777" w:rsidR="004E07D8" w:rsidRPr="00A45EED" w:rsidRDefault="004E07D8" w:rsidP="004E07D8">
            <w:pPr>
              <w:jc w:val="right"/>
              <w:rPr>
                <w:b/>
                <w:sz w:val="20"/>
                <w:szCs w:val="20"/>
              </w:rPr>
            </w:pPr>
            <w:r w:rsidRPr="00A45EED">
              <w:rPr>
                <w:b/>
                <w:sz w:val="20"/>
                <w:szCs w:val="20"/>
              </w:rPr>
              <w:t>3.750.255</w:t>
            </w:r>
          </w:p>
        </w:tc>
      </w:tr>
      <w:tr w:rsidR="00D11896" w:rsidRPr="00A45EED" w14:paraId="50B9E73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8FEC"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2DCB"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B584"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4A97"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511B613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226C6294"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330E9013"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2E375E1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91429" w14:textId="77777777" w:rsidR="00300FCE" w:rsidRPr="00A45EED" w:rsidRDefault="00300FCE" w:rsidP="00BB4FA7">
            <w:pPr>
              <w:rPr>
                <w:iCs/>
                <w:sz w:val="20"/>
                <w:szCs w:val="20"/>
              </w:rPr>
            </w:pPr>
            <w:r w:rsidRPr="00A45EED">
              <w:rPr>
                <w:iCs/>
                <w:sz w:val="20"/>
                <w:szCs w:val="20"/>
              </w:rPr>
              <w:t>Duljina održavanih nerazvrstanih cesta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2C2E" w14:textId="77777777" w:rsidR="00300FCE" w:rsidRPr="00A45EED" w:rsidRDefault="00300FCE" w:rsidP="00BB4FA7">
            <w:pPr>
              <w:rPr>
                <w:iCs/>
                <w:sz w:val="20"/>
                <w:szCs w:val="20"/>
              </w:rPr>
            </w:pPr>
            <w:r w:rsidRPr="00A45EED">
              <w:rPr>
                <w:iCs/>
                <w:sz w:val="20"/>
                <w:szCs w:val="20"/>
              </w:rPr>
              <w:t>Duljina cesta sigurnih za odvijanje prometa koje održava Grad Samobor</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BEE6" w14:textId="77777777" w:rsidR="00300FCE" w:rsidRPr="00A45EED" w:rsidRDefault="00300FCE" w:rsidP="00BB4FA7">
            <w:pPr>
              <w:jc w:val="center"/>
              <w:rPr>
                <w:iCs/>
                <w:sz w:val="20"/>
                <w:szCs w:val="20"/>
              </w:rPr>
            </w:pPr>
            <w:r w:rsidRPr="00A45EED">
              <w:rPr>
                <w:iCs/>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3D64" w14:textId="77777777" w:rsidR="00300FCE" w:rsidRPr="00A45EED" w:rsidRDefault="00300FCE" w:rsidP="00BB4FA7">
            <w:pPr>
              <w:jc w:val="center"/>
              <w:rPr>
                <w:iCs/>
                <w:sz w:val="20"/>
                <w:szCs w:val="20"/>
              </w:rPr>
            </w:pPr>
            <w:r w:rsidRPr="00A45EED">
              <w:rPr>
                <w:iCs/>
                <w:sz w:val="20"/>
                <w:szCs w:val="20"/>
              </w:rPr>
              <w:t>530,79</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041E1C3E" w14:textId="77777777" w:rsidR="00300FCE" w:rsidRPr="00A45EED" w:rsidRDefault="00300FCE" w:rsidP="00BB4FA7">
            <w:pPr>
              <w:jc w:val="center"/>
              <w:rPr>
                <w:iCs/>
                <w:sz w:val="20"/>
                <w:szCs w:val="20"/>
              </w:rPr>
            </w:pPr>
            <w:r w:rsidRPr="00A45EED">
              <w:rPr>
                <w:iCs/>
                <w:sz w:val="20"/>
                <w:szCs w:val="20"/>
              </w:rPr>
              <w:t>530,79</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22E341E" w14:textId="77777777" w:rsidR="00300FCE" w:rsidRPr="00A45EED" w:rsidRDefault="00300FCE" w:rsidP="00BB4FA7">
            <w:pPr>
              <w:jc w:val="center"/>
              <w:rPr>
                <w:iCs/>
                <w:sz w:val="20"/>
                <w:szCs w:val="20"/>
              </w:rPr>
            </w:pPr>
            <w:r w:rsidRPr="00A45EED">
              <w:rPr>
                <w:iCs/>
                <w:sz w:val="20"/>
                <w:szCs w:val="20"/>
              </w:rPr>
              <w:t>530,79</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922237" w14:textId="77777777" w:rsidR="00300FCE" w:rsidRPr="00A45EED" w:rsidRDefault="00300FCE" w:rsidP="00BB4FA7">
            <w:pPr>
              <w:jc w:val="center"/>
              <w:rPr>
                <w:iCs/>
                <w:sz w:val="20"/>
                <w:szCs w:val="20"/>
              </w:rPr>
            </w:pPr>
            <w:r w:rsidRPr="00A45EED">
              <w:rPr>
                <w:iCs/>
                <w:sz w:val="20"/>
                <w:szCs w:val="20"/>
              </w:rPr>
              <w:t>530,79</w:t>
            </w:r>
          </w:p>
        </w:tc>
      </w:tr>
      <w:tr w:rsidR="00D11896" w:rsidRPr="00A45EED" w14:paraId="49BC2B83"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1D2258FA" w14:textId="77777777" w:rsidR="00300FCE" w:rsidRPr="00A45EED" w:rsidRDefault="00300FCE" w:rsidP="00BB4FA7">
            <w:pPr>
              <w:rPr>
                <w:b/>
                <w:bCs/>
                <w:sz w:val="20"/>
                <w:szCs w:val="20"/>
              </w:rPr>
            </w:pPr>
            <w:r w:rsidRPr="00A45EED">
              <w:rPr>
                <w:b/>
                <w:bCs/>
                <w:sz w:val="20"/>
                <w:szCs w:val="20"/>
              </w:rPr>
              <w:t>Naziv aktivnosti/projekta u Proračunu:  IZVANREDNO ODRŽAVANJE NERAZVRSTANIH CESTA I ULICA</w:t>
            </w:r>
          </w:p>
        </w:tc>
      </w:tr>
      <w:tr w:rsidR="00D11896" w:rsidRPr="00A45EED" w14:paraId="2BF3D007"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DE1F60"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667719"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5F5ADF5A"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805D22"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E81AADC"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F8474AA"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77C872E" w14:textId="77777777" w:rsidR="00300FCE" w:rsidRPr="00A45EED" w:rsidRDefault="00300FCE" w:rsidP="00BB4FA7">
            <w:pPr>
              <w:jc w:val="center"/>
              <w:rPr>
                <w:sz w:val="20"/>
                <w:szCs w:val="20"/>
              </w:rPr>
            </w:pPr>
            <w:r w:rsidRPr="00A45EED">
              <w:rPr>
                <w:sz w:val="20"/>
                <w:szCs w:val="20"/>
              </w:rPr>
              <w:t>2025.</w:t>
            </w:r>
          </w:p>
        </w:tc>
      </w:tr>
      <w:tr w:rsidR="004E07D8" w:rsidRPr="00A45EED" w14:paraId="67802650"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C377243" w14:textId="12ABE9D1" w:rsidR="004E07D8" w:rsidRPr="00A45EED" w:rsidRDefault="004E07D8" w:rsidP="004E07D8">
            <w:pPr>
              <w:jc w:val="both"/>
              <w:rPr>
                <w:iCs/>
                <w:sz w:val="20"/>
                <w:szCs w:val="20"/>
              </w:rPr>
            </w:pPr>
            <w:r w:rsidRPr="00A45EED">
              <w:rPr>
                <w:iCs/>
                <w:sz w:val="20"/>
                <w:szCs w:val="20"/>
              </w:rPr>
              <w:lastRenderedPageBreak/>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pojačanom održavanju prometnica. Ishodište za planirana sredstva su stvarne potrebe uočene analizom stanja na terenu te iskazane potrebe gradskih četvrti i mjesnih odbora.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362743C4" w14:textId="3C191997" w:rsidR="004E07D8" w:rsidRPr="00A45EED" w:rsidRDefault="004E07D8" w:rsidP="004E07D8">
            <w:pPr>
              <w:jc w:val="right"/>
              <w:rPr>
                <w:b/>
                <w:sz w:val="20"/>
                <w:szCs w:val="20"/>
              </w:rPr>
            </w:pPr>
            <w:r w:rsidRPr="00A45EED">
              <w:rPr>
                <w:b/>
                <w:sz w:val="20"/>
                <w:szCs w:val="20"/>
              </w:rPr>
              <w:t>3.448.884</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1B5F7E5D" w14:textId="77777777" w:rsidR="004E07D8" w:rsidRPr="00A45EED" w:rsidRDefault="004E07D8" w:rsidP="004E07D8">
            <w:pPr>
              <w:jc w:val="right"/>
              <w:rPr>
                <w:b/>
                <w:sz w:val="20"/>
                <w:szCs w:val="20"/>
              </w:rPr>
            </w:pPr>
            <w:r w:rsidRPr="00A45EED">
              <w:rPr>
                <w:b/>
                <w:sz w:val="20"/>
                <w:szCs w:val="20"/>
              </w:rPr>
              <w:t>690.000</w:t>
            </w:r>
          </w:p>
        </w:tc>
        <w:tc>
          <w:tcPr>
            <w:tcW w:w="1116" w:type="dxa"/>
            <w:tcBorders>
              <w:top w:val="nil"/>
              <w:left w:val="nil"/>
              <w:bottom w:val="single" w:sz="4" w:space="0" w:color="auto"/>
              <w:right w:val="single" w:sz="4" w:space="0" w:color="auto"/>
            </w:tcBorders>
            <w:shd w:val="clear" w:color="auto" w:fill="auto"/>
            <w:noWrap/>
            <w:vAlign w:val="center"/>
            <w:hideMark/>
          </w:tcPr>
          <w:p w14:paraId="397F6631" w14:textId="77777777" w:rsidR="004E07D8" w:rsidRPr="00A45EED" w:rsidRDefault="004E07D8" w:rsidP="004E07D8">
            <w:pPr>
              <w:jc w:val="center"/>
              <w:rPr>
                <w:b/>
                <w:sz w:val="20"/>
                <w:szCs w:val="20"/>
              </w:rPr>
            </w:pPr>
            <w:r w:rsidRPr="00A45EED">
              <w:rPr>
                <w:b/>
                <w:sz w:val="20"/>
                <w:szCs w:val="20"/>
              </w:rPr>
              <w:t>690.000</w:t>
            </w:r>
          </w:p>
        </w:tc>
      </w:tr>
      <w:tr w:rsidR="00D11896" w:rsidRPr="00A45EED" w14:paraId="0CC1C2E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AB3F6"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C998"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0B544"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E4DF"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C46F975"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9DCCB0E"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66B1D9"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5BE8F7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ECF12" w14:textId="77777777" w:rsidR="00300FCE" w:rsidRPr="00A45EED" w:rsidRDefault="00300FCE" w:rsidP="00BB4FA7">
            <w:pPr>
              <w:rPr>
                <w:iCs/>
                <w:sz w:val="20"/>
                <w:szCs w:val="20"/>
              </w:rPr>
            </w:pPr>
            <w:r w:rsidRPr="00A45EED">
              <w:rPr>
                <w:sz w:val="20"/>
                <w:szCs w:val="20"/>
              </w:rPr>
              <w:t>Površina predviđena za održavanje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8D07" w14:textId="77777777" w:rsidR="00300FCE" w:rsidRPr="00A45EED" w:rsidRDefault="00300FCE" w:rsidP="00BB4FA7">
            <w:pPr>
              <w:rPr>
                <w:iCs/>
                <w:sz w:val="20"/>
                <w:szCs w:val="20"/>
              </w:rPr>
            </w:pPr>
            <w:r w:rsidRPr="00A45EED">
              <w:rPr>
                <w:sz w:val="20"/>
                <w:szCs w:val="20"/>
              </w:rPr>
              <w:t>Površina cesta predviđenih Proračunom za izvanredno održavanje</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14D1" w14:textId="77777777" w:rsidR="00300FCE" w:rsidRPr="00A45EED" w:rsidRDefault="00300FCE" w:rsidP="00BB4FA7">
            <w:pPr>
              <w:jc w:val="center"/>
              <w:rPr>
                <w:iCs/>
                <w:sz w:val="20"/>
                <w:szCs w:val="20"/>
              </w:rPr>
            </w:pPr>
            <w:r w:rsidRPr="00A45EED">
              <w:rPr>
                <w:sz w:val="20"/>
                <w:szCs w:val="20"/>
              </w:rPr>
              <w:t>m</w:t>
            </w:r>
            <w:r w:rsidRPr="00A45EED">
              <w:rPr>
                <w:sz w:val="20"/>
                <w:szCs w:val="20"/>
                <w:vertAlign w:val="superscript"/>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84E4" w14:textId="77777777" w:rsidR="00300FCE" w:rsidRPr="00A45EED" w:rsidRDefault="00300FCE" w:rsidP="00BB4FA7">
            <w:pPr>
              <w:jc w:val="center"/>
              <w:rPr>
                <w:iCs/>
                <w:sz w:val="20"/>
                <w:szCs w:val="20"/>
              </w:rPr>
            </w:pPr>
            <w:r w:rsidRPr="00A45EED">
              <w:rPr>
                <w:sz w:val="20"/>
                <w:szCs w:val="20"/>
              </w:rPr>
              <w:t>15.000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F9F1F7A" w14:textId="77777777" w:rsidR="00300FCE" w:rsidRPr="00A45EED" w:rsidRDefault="00300FCE" w:rsidP="00BB4FA7">
            <w:pPr>
              <w:jc w:val="center"/>
              <w:rPr>
                <w:sz w:val="20"/>
                <w:szCs w:val="20"/>
              </w:rPr>
            </w:pPr>
            <w:r w:rsidRPr="00A45EED">
              <w:rPr>
                <w:sz w:val="20"/>
                <w:szCs w:val="20"/>
              </w:rPr>
              <w:t>20.000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68786CD" w14:textId="77777777" w:rsidR="00300FCE" w:rsidRPr="00A45EED" w:rsidRDefault="00300FCE" w:rsidP="00BB4FA7">
            <w:pPr>
              <w:jc w:val="center"/>
              <w:rPr>
                <w:sz w:val="20"/>
                <w:szCs w:val="20"/>
              </w:rPr>
            </w:pPr>
            <w:r w:rsidRPr="00A45EED">
              <w:rPr>
                <w:sz w:val="20"/>
                <w:szCs w:val="20"/>
              </w:rPr>
              <w:t>12.000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84B4D7F" w14:textId="77777777" w:rsidR="00300FCE" w:rsidRPr="00A45EED" w:rsidRDefault="00300FCE" w:rsidP="00BB4FA7">
            <w:pPr>
              <w:jc w:val="center"/>
              <w:rPr>
                <w:sz w:val="20"/>
                <w:szCs w:val="20"/>
              </w:rPr>
            </w:pPr>
            <w:r w:rsidRPr="00A45EED">
              <w:rPr>
                <w:sz w:val="20"/>
                <w:szCs w:val="20"/>
              </w:rPr>
              <w:t>12.000</w:t>
            </w:r>
          </w:p>
        </w:tc>
      </w:tr>
      <w:tr w:rsidR="00D11896" w:rsidRPr="00A45EED" w14:paraId="604B20D9"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37DE872" w14:textId="77777777" w:rsidR="00300FCE" w:rsidRPr="00A45EED" w:rsidRDefault="00300FCE" w:rsidP="00BB4FA7">
            <w:pPr>
              <w:rPr>
                <w:b/>
                <w:bCs/>
                <w:sz w:val="20"/>
                <w:szCs w:val="20"/>
              </w:rPr>
            </w:pPr>
            <w:r w:rsidRPr="00A45EED">
              <w:rPr>
                <w:b/>
                <w:bCs/>
                <w:sz w:val="20"/>
                <w:szCs w:val="20"/>
              </w:rPr>
              <w:t>Naziv aktivnosti/projekta u Proračunu:  ODRŽAVANJE UREĐENOG GRAĐEVINSKOG ZEMLJIŠTA</w:t>
            </w:r>
          </w:p>
        </w:tc>
      </w:tr>
      <w:tr w:rsidR="00D11896" w:rsidRPr="00A45EED" w14:paraId="37416B3E"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810F4"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2AEF3E9A"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140FF6D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3BC066F"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3F4FB328"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6F98CF68"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5459CCBB" w14:textId="77777777" w:rsidR="00300FCE" w:rsidRPr="00A45EED" w:rsidRDefault="00300FCE" w:rsidP="00BB4FA7">
            <w:pPr>
              <w:jc w:val="center"/>
              <w:rPr>
                <w:sz w:val="20"/>
                <w:szCs w:val="20"/>
              </w:rPr>
            </w:pPr>
            <w:r w:rsidRPr="00A45EED">
              <w:rPr>
                <w:sz w:val="20"/>
                <w:szCs w:val="20"/>
              </w:rPr>
              <w:t>2025.</w:t>
            </w:r>
          </w:p>
        </w:tc>
      </w:tr>
      <w:tr w:rsidR="004E07D8" w:rsidRPr="00A45EED" w14:paraId="6944337B"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37CF523" w14:textId="54C3F498" w:rsidR="004E07D8" w:rsidRPr="00A45EED" w:rsidRDefault="004E07D8" w:rsidP="004E07D8">
            <w:pPr>
              <w:jc w:val="both"/>
              <w:rPr>
                <w:iCs/>
                <w:sz w:val="20"/>
                <w:szCs w:val="20"/>
              </w:rPr>
            </w:pPr>
            <w:r w:rsidRPr="00A45EED">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D51C8D" w14:textId="3A0FC0F1" w:rsidR="004E07D8" w:rsidRPr="00A45EED" w:rsidRDefault="004E07D8" w:rsidP="004E07D8">
            <w:pPr>
              <w:jc w:val="right"/>
              <w:rPr>
                <w:b/>
                <w:sz w:val="20"/>
                <w:szCs w:val="20"/>
              </w:rPr>
            </w:pPr>
            <w:r w:rsidRPr="00A45EED">
              <w:rPr>
                <w:b/>
                <w:sz w:val="20"/>
                <w:szCs w:val="20"/>
              </w:rPr>
              <w:t>3.055.000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B52916" w14:textId="77777777" w:rsidR="004E07D8" w:rsidRPr="00A45EED" w:rsidRDefault="004E07D8" w:rsidP="004E07D8">
            <w:pPr>
              <w:jc w:val="right"/>
              <w:rPr>
                <w:b/>
                <w:sz w:val="20"/>
                <w:szCs w:val="20"/>
              </w:rPr>
            </w:pPr>
            <w:r w:rsidRPr="00A45EED">
              <w:rPr>
                <w:b/>
                <w:sz w:val="20"/>
                <w:szCs w:val="20"/>
              </w:rPr>
              <w:t>2.430.000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25F5FEFF" w14:textId="77777777" w:rsidR="004E07D8" w:rsidRPr="00A45EED" w:rsidRDefault="004E07D8" w:rsidP="004E07D8">
            <w:pPr>
              <w:jc w:val="right"/>
              <w:rPr>
                <w:b/>
                <w:sz w:val="20"/>
                <w:szCs w:val="20"/>
              </w:rPr>
            </w:pPr>
            <w:r w:rsidRPr="00A45EED">
              <w:rPr>
                <w:b/>
                <w:sz w:val="20"/>
                <w:szCs w:val="20"/>
              </w:rPr>
              <w:t>2.430.000</w:t>
            </w:r>
          </w:p>
        </w:tc>
      </w:tr>
      <w:tr w:rsidR="00D11896" w:rsidRPr="00A45EED" w14:paraId="2F01D34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F462"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59BA"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9ED71"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6DCB8"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0C0E626D"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EE2B283"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79E706EE"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77D908B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2CCD0" w14:textId="77777777" w:rsidR="00300FCE" w:rsidRPr="00A45EED" w:rsidRDefault="00300FCE" w:rsidP="00BB4FA7">
            <w:pPr>
              <w:rPr>
                <w:iCs/>
                <w:sz w:val="20"/>
                <w:szCs w:val="20"/>
              </w:rPr>
            </w:pPr>
            <w:r w:rsidRPr="00A45EED">
              <w:rPr>
                <w:sz w:val="20"/>
                <w:szCs w:val="20"/>
              </w:rPr>
              <w:t xml:space="preserve">Kvadratura uređenih zelenih javnih površina </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4419" w14:textId="77777777" w:rsidR="00300FCE" w:rsidRPr="00A45EED" w:rsidRDefault="00300FCE" w:rsidP="00BB4FA7">
            <w:pPr>
              <w:rPr>
                <w:iCs/>
                <w:sz w:val="20"/>
                <w:szCs w:val="20"/>
              </w:rPr>
            </w:pPr>
            <w:r w:rsidRPr="00A45EED">
              <w:rPr>
                <w:sz w:val="20"/>
                <w:szCs w:val="20"/>
              </w:rPr>
              <w:t xml:space="preserve">Kvadratura redovno uređivanih gradskih parkova i ostalih ozelenjenih površina na gradskom području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225D" w14:textId="77777777" w:rsidR="00300FCE" w:rsidRPr="00A45EED" w:rsidRDefault="00300FCE" w:rsidP="00BB4FA7">
            <w:pPr>
              <w:jc w:val="center"/>
              <w:rPr>
                <w:iCs/>
                <w:sz w:val="20"/>
                <w:szCs w:val="20"/>
              </w:rPr>
            </w:pPr>
            <w:r w:rsidRPr="00A45EED">
              <w:rPr>
                <w:sz w:val="20"/>
                <w:szCs w:val="20"/>
              </w:rPr>
              <w:t>m</w:t>
            </w:r>
            <w:r w:rsidRPr="00A45EED">
              <w:rPr>
                <w:sz w:val="20"/>
                <w:szCs w:val="20"/>
                <w:vertAlign w:val="superscript"/>
              </w:rPr>
              <w:t>2</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814DD" w14:textId="77777777" w:rsidR="00300FCE" w:rsidRPr="00A45EED" w:rsidRDefault="00300FCE" w:rsidP="00BB4FA7">
            <w:pPr>
              <w:jc w:val="center"/>
              <w:rPr>
                <w:iCs/>
                <w:sz w:val="20"/>
                <w:szCs w:val="20"/>
              </w:rPr>
            </w:pPr>
            <w:r w:rsidRPr="00A45EED">
              <w:rPr>
                <w:sz w:val="20"/>
                <w:szCs w:val="20"/>
              </w:rPr>
              <w:t>725.741</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1253C46" w14:textId="77777777" w:rsidR="00300FCE" w:rsidRPr="00A45EED" w:rsidRDefault="00300FCE" w:rsidP="00BB4FA7">
            <w:pPr>
              <w:jc w:val="center"/>
              <w:rPr>
                <w:sz w:val="20"/>
                <w:szCs w:val="20"/>
              </w:rPr>
            </w:pPr>
            <w:r w:rsidRPr="00A45EED">
              <w:rPr>
                <w:sz w:val="20"/>
                <w:szCs w:val="20"/>
              </w:rPr>
              <w:t>725.741</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7C862909" w14:textId="77777777" w:rsidR="00300FCE" w:rsidRPr="00A45EED" w:rsidRDefault="00300FCE" w:rsidP="00BB4FA7">
            <w:pPr>
              <w:jc w:val="center"/>
              <w:rPr>
                <w:sz w:val="20"/>
                <w:szCs w:val="20"/>
              </w:rPr>
            </w:pPr>
            <w:r w:rsidRPr="00A45EED">
              <w:rPr>
                <w:sz w:val="20"/>
                <w:szCs w:val="20"/>
              </w:rPr>
              <w:t>725.741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1E135C8" w14:textId="77777777" w:rsidR="00300FCE" w:rsidRPr="00A45EED" w:rsidRDefault="00300FCE" w:rsidP="00BB4FA7">
            <w:pPr>
              <w:jc w:val="center"/>
              <w:rPr>
                <w:sz w:val="20"/>
                <w:szCs w:val="20"/>
              </w:rPr>
            </w:pPr>
            <w:r w:rsidRPr="00A45EED">
              <w:rPr>
                <w:sz w:val="20"/>
                <w:szCs w:val="20"/>
              </w:rPr>
              <w:t>725.741</w:t>
            </w:r>
          </w:p>
        </w:tc>
      </w:tr>
      <w:tr w:rsidR="00D11896" w:rsidRPr="00A45EED" w14:paraId="31CF0E7C"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C2FD36E" w14:textId="77777777" w:rsidR="00300FCE" w:rsidRPr="00A45EED" w:rsidRDefault="00300FCE" w:rsidP="00BB4FA7">
            <w:pPr>
              <w:rPr>
                <w:b/>
                <w:bCs/>
                <w:sz w:val="20"/>
                <w:szCs w:val="20"/>
              </w:rPr>
            </w:pPr>
            <w:r w:rsidRPr="00A45EED">
              <w:rPr>
                <w:b/>
                <w:bCs/>
                <w:sz w:val="20"/>
                <w:szCs w:val="20"/>
              </w:rPr>
              <w:t>Naziv aktivnosti/projekta u Proračunu:  JAVNE POVRŠINE</w:t>
            </w:r>
          </w:p>
        </w:tc>
      </w:tr>
      <w:tr w:rsidR="00D11896" w:rsidRPr="00A45EED" w14:paraId="08094389"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6F6B779F" w14:textId="77777777" w:rsidR="00300FCE" w:rsidRPr="00A45EED" w:rsidRDefault="00300FCE" w:rsidP="00BB4FA7">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D90108" w14:textId="77777777" w:rsidR="00300FCE" w:rsidRPr="00A45EED" w:rsidRDefault="00300FCE" w:rsidP="00BB4FA7">
            <w:pPr>
              <w:jc w:val="center"/>
              <w:rPr>
                <w:b/>
                <w:bCs/>
                <w:sz w:val="20"/>
                <w:szCs w:val="20"/>
              </w:rPr>
            </w:pPr>
            <w:r w:rsidRPr="00A45EED">
              <w:rPr>
                <w:sz w:val="20"/>
                <w:szCs w:val="20"/>
              </w:rPr>
              <w:t>Planirana sredstva (EUR)</w:t>
            </w:r>
          </w:p>
        </w:tc>
      </w:tr>
      <w:tr w:rsidR="00D11896" w:rsidRPr="00A45EED" w14:paraId="5AD3D48B"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tcPr>
          <w:p w14:paraId="66709803" w14:textId="77777777" w:rsidR="00300FCE" w:rsidRPr="00A45EED" w:rsidRDefault="00300FCE" w:rsidP="00BB4FA7">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A29B" w14:textId="77777777" w:rsidR="00300FCE" w:rsidRPr="00A45EED" w:rsidRDefault="00300FCE" w:rsidP="00BB4FA7">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EBCEB" w14:textId="77777777" w:rsidR="00300FCE" w:rsidRPr="00A45EED" w:rsidRDefault="00300FCE" w:rsidP="00BB4FA7">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4826E72" w14:textId="77777777" w:rsidR="00300FCE" w:rsidRPr="00A45EED" w:rsidRDefault="00300FCE" w:rsidP="00BB4FA7">
            <w:pPr>
              <w:jc w:val="center"/>
              <w:rPr>
                <w:b/>
                <w:bCs/>
                <w:sz w:val="20"/>
                <w:szCs w:val="20"/>
              </w:rPr>
            </w:pPr>
            <w:r w:rsidRPr="00A45EED">
              <w:rPr>
                <w:sz w:val="20"/>
                <w:szCs w:val="20"/>
              </w:rPr>
              <w:t>2025.</w:t>
            </w:r>
          </w:p>
        </w:tc>
      </w:tr>
      <w:tr w:rsidR="004E07D8" w:rsidRPr="00A45EED" w14:paraId="51FCA60B"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0B8DBD21" w14:textId="67A80D8B" w:rsidR="004E07D8" w:rsidRPr="00A45EED" w:rsidRDefault="004E07D8" w:rsidP="004E07D8">
            <w:pPr>
              <w:jc w:val="both"/>
              <w:rPr>
                <w:iCs/>
                <w:sz w:val="20"/>
                <w:szCs w:val="20"/>
              </w:rPr>
            </w:pPr>
            <w:r w:rsidRPr="00A45EED">
              <w:rPr>
                <w:iCs/>
                <w:sz w:val="20"/>
                <w:szCs w:val="20"/>
              </w:rPr>
              <w:t>Kroz aktivnost Javne površine osiguravaju se rashodi za uklanjanje arhitektonskih barijera odnosno za omogućavanje nesmetane komunikacije gradskim prometnicama i pješačkim stazama osobama s invaliditetom, za izradu i montažu oglasnih ploča, izgradnju pješačkih i biciklističkih staza, parkirališta, sportskih i dječjih igrališta te autobusnih nadstrešnica na području grada Samobora, u svrhu poboljšanja standarda zaštite i sigurnosti svih sudionika u prometu, zaštitite građane koji čekaju autobuse od nepovoljnih vremenskih uvjeta, ujednačavanja uvjeta za bavljenje sportom i rekreacijom te omogućavanja kvalitetnog prostora za igru djece. Ishodište za planirana sredstva su iskazane potrebe gradskih četvrti i mjesnih odbora i stvarne potrebe uočene analizom stanja na terenu, a izvor financiranja su vlastita sredstva Grada.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4C4A" w14:textId="5FBC016E" w:rsidR="004E07D8" w:rsidRPr="00A45EED" w:rsidRDefault="004E07D8" w:rsidP="004E07D8">
            <w:pPr>
              <w:jc w:val="right"/>
              <w:rPr>
                <w:b/>
                <w:bCs/>
                <w:sz w:val="20"/>
                <w:szCs w:val="20"/>
              </w:rPr>
            </w:pPr>
            <w:r w:rsidRPr="00A45EED">
              <w:rPr>
                <w:b/>
                <w:sz w:val="20"/>
                <w:szCs w:val="20"/>
              </w:rPr>
              <w:t>2.782.646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A0A7" w14:textId="77777777" w:rsidR="004E07D8" w:rsidRPr="00A45EED" w:rsidRDefault="004E07D8" w:rsidP="004E07D8">
            <w:pPr>
              <w:jc w:val="right"/>
              <w:rPr>
                <w:b/>
                <w:bCs/>
                <w:sz w:val="20"/>
                <w:szCs w:val="20"/>
              </w:rPr>
            </w:pPr>
            <w:r w:rsidRPr="00A45EED">
              <w:rPr>
                <w:b/>
                <w:sz w:val="20"/>
                <w:szCs w:val="20"/>
              </w:rPr>
              <w:t>320.910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314047B" w14:textId="77777777" w:rsidR="004E07D8" w:rsidRPr="00A45EED" w:rsidRDefault="004E07D8" w:rsidP="004E07D8">
            <w:pPr>
              <w:jc w:val="right"/>
              <w:rPr>
                <w:b/>
                <w:bCs/>
                <w:sz w:val="20"/>
                <w:szCs w:val="20"/>
              </w:rPr>
            </w:pPr>
            <w:r w:rsidRPr="00A45EED">
              <w:rPr>
                <w:b/>
                <w:sz w:val="20"/>
                <w:szCs w:val="20"/>
              </w:rPr>
              <w:t>387.910</w:t>
            </w:r>
          </w:p>
        </w:tc>
      </w:tr>
      <w:tr w:rsidR="00D11896" w:rsidRPr="00A45EED" w14:paraId="74C71959" w14:textId="77777777" w:rsidTr="004E07D8">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47AD926" w14:textId="77777777" w:rsidR="00300FCE" w:rsidRPr="00A45EED" w:rsidRDefault="00300FCE" w:rsidP="00BB4FA7">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968E2" w14:textId="77777777" w:rsidR="00300FCE" w:rsidRPr="00A45EED" w:rsidRDefault="00300FCE" w:rsidP="00BB4FA7">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99D64" w14:textId="77777777" w:rsidR="00300FCE" w:rsidRPr="00A45EED" w:rsidRDefault="00300FCE" w:rsidP="00BB4FA7">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BF65"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7D21"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B2300"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7A5977"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51B0ACB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24537C" w14:textId="77777777" w:rsidR="00300FCE" w:rsidRPr="00A45EED" w:rsidRDefault="00300FCE" w:rsidP="00BB4FA7">
            <w:pPr>
              <w:rPr>
                <w:bCs/>
                <w:iCs/>
                <w:sz w:val="20"/>
                <w:szCs w:val="20"/>
              </w:rPr>
            </w:pPr>
            <w:r w:rsidRPr="00A45EED">
              <w:rPr>
                <w:bCs/>
                <w:sz w:val="20"/>
                <w:szCs w:val="20"/>
              </w:rPr>
              <w:t xml:space="preserve">Broj </w:t>
            </w:r>
            <w:r w:rsidRPr="00A45EED">
              <w:rPr>
                <w:bCs/>
                <w:iCs/>
                <w:sz w:val="20"/>
                <w:szCs w:val="20"/>
              </w:rPr>
              <w:t>izgrađenih pješačkih staza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821B" w14:textId="77777777" w:rsidR="00300FCE" w:rsidRPr="00A45EED" w:rsidRDefault="00300FCE" w:rsidP="00BB4FA7">
            <w:pPr>
              <w:rPr>
                <w:bCs/>
                <w:iCs/>
                <w:sz w:val="20"/>
                <w:szCs w:val="20"/>
              </w:rPr>
            </w:pPr>
            <w:r w:rsidRPr="00A45EED">
              <w:rPr>
                <w:bCs/>
                <w:iCs/>
                <w:sz w:val="20"/>
                <w:szCs w:val="20"/>
              </w:rPr>
              <w:t>Broj izgrađenih pješačkih staza tijekom vremenskog perioda od godine dana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947"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9FF7" w14:textId="77777777" w:rsidR="00300FCE" w:rsidRPr="00A45EED" w:rsidRDefault="00300FCE" w:rsidP="00BB4FA7">
            <w:pPr>
              <w:jc w:val="center"/>
              <w:rPr>
                <w:bCs/>
                <w:iCs/>
                <w:sz w:val="20"/>
                <w:szCs w:val="20"/>
              </w:rPr>
            </w:pPr>
            <w:r w:rsidRPr="00A45EED">
              <w:rPr>
                <w:bCs/>
                <w:sz w:val="20"/>
                <w:szCs w:val="20"/>
              </w:rPr>
              <w:t>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CB94" w14:textId="77777777" w:rsidR="00300FCE" w:rsidRPr="00A45EED" w:rsidRDefault="00300FCE" w:rsidP="00BB4FA7">
            <w:pPr>
              <w:jc w:val="center"/>
              <w:rPr>
                <w:bCs/>
                <w:sz w:val="20"/>
                <w:szCs w:val="20"/>
              </w:rPr>
            </w:pPr>
            <w:r w:rsidRPr="00A45EED">
              <w:rPr>
                <w:bCs/>
                <w:sz w:val="20"/>
                <w:szCs w:val="20"/>
              </w:rPr>
              <w:t>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4C88D" w14:textId="77777777" w:rsidR="00300FCE" w:rsidRPr="00A45EED" w:rsidRDefault="00300FCE" w:rsidP="00BB4FA7">
            <w:pPr>
              <w:jc w:val="center"/>
              <w:rPr>
                <w:bCs/>
                <w:sz w:val="20"/>
                <w:szCs w:val="20"/>
              </w:rPr>
            </w:pPr>
            <w:r w:rsidRPr="00A45EED">
              <w:rPr>
                <w:b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7FEB69F" w14:textId="77777777" w:rsidR="00300FCE" w:rsidRPr="00A45EED" w:rsidRDefault="00300FCE" w:rsidP="00BB4FA7">
            <w:pPr>
              <w:jc w:val="center"/>
              <w:rPr>
                <w:bCs/>
                <w:sz w:val="20"/>
                <w:szCs w:val="20"/>
              </w:rPr>
            </w:pPr>
            <w:r w:rsidRPr="00A45EED">
              <w:rPr>
                <w:bCs/>
                <w:sz w:val="20"/>
                <w:szCs w:val="20"/>
              </w:rPr>
              <w:t>2</w:t>
            </w:r>
          </w:p>
        </w:tc>
      </w:tr>
      <w:tr w:rsidR="00D11896" w:rsidRPr="00A45EED" w14:paraId="091CDD0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DF59E7" w14:textId="77777777" w:rsidR="00300FCE" w:rsidRPr="00A45EED" w:rsidRDefault="00300FCE" w:rsidP="00BB4FA7">
            <w:pPr>
              <w:rPr>
                <w:bCs/>
                <w:iCs/>
                <w:sz w:val="20"/>
                <w:szCs w:val="20"/>
              </w:rPr>
            </w:pPr>
            <w:r w:rsidRPr="00A45EED">
              <w:rPr>
                <w:bCs/>
                <w:sz w:val="20"/>
                <w:szCs w:val="20"/>
              </w:rPr>
              <w:t>Broj dječjih igrališta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AFD5" w14:textId="77777777" w:rsidR="00300FCE" w:rsidRPr="00A45EED" w:rsidRDefault="00300FCE" w:rsidP="00BB4FA7">
            <w:pPr>
              <w:rPr>
                <w:bCs/>
                <w:iCs/>
                <w:sz w:val="20"/>
                <w:szCs w:val="20"/>
              </w:rPr>
            </w:pPr>
            <w:r w:rsidRPr="00A45EED">
              <w:rPr>
                <w:bCs/>
                <w:iCs/>
                <w:sz w:val="20"/>
                <w:szCs w:val="20"/>
              </w:rPr>
              <w:t>Ukupan broj dječjih igrališta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7212"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F879" w14:textId="77777777" w:rsidR="00300FCE" w:rsidRPr="00A45EED" w:rsidRDefault="00300FCE" w:rsidP="00BB4FA7">
            <w:pPr>
              <w:jc w:val="center"/>
              <w:rPr>
                <w:bCs/>
                <w:iCs/>
                <w:sz w:val="20"/>
                <w:szCs w:val="20"/>
              </w:rPr>
            </w:pPr>
            <w:r w:rsidRPr="00A45EED">
              <w:rPr>
                <w:bCs/>
                <w:sz w:val="20"/>
                <w:szCs w:val="20"/>
              </w:rPr>
              <w:t>76</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354A" w14:textId="77777777" w:rsidR="00300FCE" w:rsidRPr="00A45EED" w:rsidRDefault="00300FCE" w:rsidP="00BB4FA7">
            <w:pPr>
              <w:jc w:val="center"/>
              <w:rPr>
                <w:bCs/>
                <w:sz w:val="20"/>
                <w:szCs w:val="20"/>
              </w:rPr>
            </w:pPr>
            <w:r w:rsidRPr="00A45EED">
              <w:rPr>
                <w:bCs/>
                <w:sz w:val="20"/>
                <w:szCs w:val="20"/>
              </w:rPr>
              <w:t>77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311F" w14:textId="77777777" w:rsidR="00300FCE" w:rsidRPr="00A45EED" w:rsidRDefault="00300FCE" w:rsidP="00BB4FA7">
            <w:pPr>
              <w:jc w:val="center"/>
              <w:rPr>
                <w:bCs/>
                <w:sz w:val="20"/>
                <w:szCs w:val="20"/>
              </w:rPr>
            </w:pPr>
            <w:r w:rsidRPr="00A45EED">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E158EA" w14:textId="77777777" w:rsidR="00300FCE" w:rsidRPr="00A45EED" w:rsidRDefault="00300FCE" w:rsidP="00BB4FA7">
            <w:pPr>
              <w:jc w:val="center"/>
              <w:rPr>
                <w:bCs/>
                <w:sz w:val="20"/>
                <w:szCs w:val="20"/>
              </w:rPr>
            </w:pPr>
            <w:r w:rsidRPr="00A45EED">
              <w:rPr>
                <w:bCs/>
                <w:sz w:val="20"/>
                <w:szCs w:val="20"/>
              </w:rPr>
              <w:t>80</w:t>
            </w:r>
          </w:p>
        </w:tc>
      </w:tr>
      <w:tr w:rsidR="00D11896" w:rsidRPr="00A45EED" w14:paraId="40BF82A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3573A98" w14:textId="77777777" w:rsidR="00300FCE" w:rsidRPr="00A45EED" w:rsidRDefault="00300FCE" w:rsidP="00BB4FA7">
            <w:pPr>
              <w:rPr>
                <w:bCs/>
                <w:iCs/>
                <w:sz w:val="20"/>
                <w:szCs w:val="20"/>
              </w:rPr>
            </w:pPr>
            <w:r w:rsidRPr="00A45EED">
              <w:rPr>
                <w:bCs/>
                <w:iCs/>
                <w:sz w:val="20"/>
                <w:szCs w:val="20"/>
              </w:rPr>
              <w:lastRenderedPageBreak/>
              <w:t>Broj autobusnih nadstrešnica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F9AC8" w14:textId="77777777" w:rsidR="00300FCE" w:rsidRPr="00A45EED" w:rsidRDefault="00300FCE" w:rsidP="00BB4FA7">
            <w:pPr>
              <w:rPr>
                <w:bCs/>
                <w:iCs/>
                <w:sz w:val="20"/>
                <w:szCs w:val="20"/>
              </w:rPr>
            </w:pPr>
            <w:r w:rsidRPr="00A45EED">
              <w:rPr>
                <w:bCs/>
                <w:iCs/>
                <w:sz w:val="20"/>
                <w:szCs w:val="20"/>
              </w:rPr>
              <w:t>Ukupan broj autobusnih nadstrešnica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C206"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3213" w14:textId="77777777" w:rsidR="00300FCE" w:rsidRPr="00A45EED" w:rsidRDefault="00300FCE" w:rsidP="00BB4FA7">
            <w:pPr>
              <w:jc w:val="center"/>
              <w:rPr>
                <w:bCs/>
                <w:iCs/>
                <w:sz w:val="20"/>
                <w:szCs w:val="20"/>
              </w:rPr>
            </w:pPr>
            <w:r w:rsidRPr="00A45EED">
              <w:rPr>
                <w:bCs/>
                <w:sz w:val="20"/>
                <w:szCs w:val="20"/>
              </w:rPr>
              <w:t>72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6F133" w14:textId="77777777" w:rsidR="00300FCE" w:rsidRPr="00A45EED" w:rsidRDefault="00300FCE" w:rsidP="00BB4FA7">
            <w:pPr>
              <w:jc w:val="center"/>
              <w:rPr>
                <w:bCs/>
                <w:sz w:val="20"/>
                <w:szCs w:val="20"/>
              </w:rPr>
            </w:pPr>
            <w:r w:rsidRPr="00A45EED">
              <w:rPr>
                <w:bCs/>
                <w:sz w:val="20"/>
                <w:szCs w:val="20"/>
              </w:rPr>
              <w:t>76</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FF364" w14:textId="77777777" w:rsidR="00300FCE" w:rsidRPr="00A45EED" w:rsidRDefault="00300FCE" w:rsidP="00BB4FA7">
            <w:pPr>
              <w:jc w:val="center"/>
              <w:rPr>
                <w:bCs/>
                <w:sz w:val="20"/>
                <w:szCs w:val="20"/>
              </w:rPr>
            </w:pPr>
            <w:r w:rsidRPr="00A45EED">
              <w:rPr>
                <w:bCs/>
                <w:sz w:val="20"/>
                <w:szCs w:val="20"/>
              </w:rPr>
              <w:t>78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2091034" w14:textId="77777777" w:rsidR="00300FCE" w:rsidRPr="00A45EED" w:rsidRDefault="00300FCE" w:rsidP="00BB4FA7">
            <w:pPr>
              <w:jc w:val="center"/>
              <w:rPr>
                <w:bCs/>
                <w:sz w:val="20"/>
                <w:szCs w:val="20"/>
              </w:rPr>
            </w:pPr>
            <w:r w:rsidRPr="00A45EED">
              <w:rPr>
                <w:bCs/>
                <w:sz w:val="20"/>
                <w:szCs w:val="20"/>
              </w:rPr>
              <w:t>80</w:t>
            </w:r>
          </w:p>
        </w:tc>
      </w:tr>
      <w:tr w:rsidR="00D11896" w:rsidRPr="00A45EED" w14:paraId="1E72EC6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04A38E" w14:textId="77777777" w:rsidR="00300FCE" w:rsidRPr="00A45EED" w:rsidRDefault="00300FCE" w:rsidP="00BB4FA7">
            <w:pPr>
              <w:rPr>
                <w:bCs/>
                <w:iCs/>
                <w:sz w:val="20"/>
                <w:szCs w:val="20"/>
              </w:rPr>
            </w:pPr>
            <w:r w:rsidRPr="00A45EED">
              <w:rPr>
                <w:bCs/>
                <w:iCs/>
                <w:sz w:val="20"/>
                <w:szCs w:val="20"/>
              </w:rPr>
              <w:t>Broj oglasnih ploča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325C" w14:textId="77777777" w:rsidR="00300FCE" w:rsidRPr="00A45EED" w:rsidRDefault="00300FCE" w:rsidP="00BB4FA7">
            <w:pPr>
              <w:rPr>
                <w:bCs/>
                <w:iCs/>
                <w:sz w:val="20"/>
                <w:szCs w:val="20"/>
              </w:rPr>
            </w:pPr>
            <w:r w:rsidRPr="00A45EED">
              <w:rPr>
                <w:bCs/>
                <w:iCs/>
                <w:sz w:val="20"/>
                <w:szCs w:val="20"/>
              </w:rPr>
              <w:t>Ukupan broj oglasnih ploča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FE0F8" w14:textId="77777777" w:rsidR="00300FCE" w:rsidRPr="00A45EED" w:rsidRDefault="00300FCE" w:rsidP="00BB4FA7">
            <w:pPr>
              <w:jc w:val="center"/>
              <w:rPr>
                <w:bCs/>
                <w:iCs/>
                <w:sz w:val="20"/>
                <w:szCs w:val="20"/>
              </w:rPr>
            </w:pPr>
            <w:r w:rsidRPr="00A45EED">
              <w:rPr>
                <w:b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5300" w14:textId="77777777" w:rsidR="00300FCE" w:rsidRPr="00A45EED" w:rsidRDefault="00300FCE" w:rsidP="00BB4FA7">
            <w:pPr>
              <w:jc w:val="center"/>
              <w:rPr>
                <w:bCs/>
                <w:iCs/>
                <w:sz w:val="20"/>
                <w:szCs w:val="20"/>
              </w:rPr>
            </w:pPr>
            <w:r w:rsidRPr="00A45EED">
              <w:rPr>
                <w:bCs/>
                <w:sz w:val="20"/>
                <w:szCs w:val="20"/>
              </w:rPr>
              <w:t>134</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AF6B9" w14:textId="77777777" w:rsidR="00300FCE" w:rsidRPr="00A45EED" w:rsidRDefault="00300FCE" w:rsidP="00BB4FA7">
            <w:pPr>
              <w:jc w:val="center"/>
              <w:rPr>
                <w:bCs/>
                <w:sz w:val="20"/>
                <w:szCs w:val="20"/>
              </w:rPr>
            </w:pPr>
            <w:r w:rsidRPr="00A45EED">
              <w:rPr>
                <w:bCs/>
                <w:sz w:val="20"/>
                <w:szCs w:val="20"/>
              </w:rPr>
              <w:t>137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FB3D" w14:textId="77777777" w:rsidR="00300FCE" w:rsidRPr="00A45EED" w:rsidRDefault="00300FCE" w:rsidP="00BB4FA7">
            <w:pPr>
              <w:jc w:val="center"/>
              <w:rPr>
                <w:bCs/>
                <w:sz w:val="20"/>
                <w:szCs w:val="20"/>
              </w:rPr>
            </w:pPr>
            <w:r w:rsidRPr="00A45EED">
              <w:rPr>
                <w:bCs/>
                <w:sz w:val="20"/>
                <w:szCs w:val="20"/>
              </w:rPr>
              <w:t>140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8E1972" w14:textId="77777777" w:rsidR="00300FCE" w:rsidRPr="00A45EED" w:rsidRDefault="00300FCE" w:rsidP="00BB4FA7">
            <w:pPr>
              <w:jc w:val="center"/>
              <w:rPr>
                <w:bCs/>
                <w:sz w:val="20"/>
                <w:szCs w:val="20"/>
              </w:rPr>
            </w:pPr>
            <w:r w:rsidRPr="00A45EED">
              <w:rPr>
                <w:bCs/>
                <w:sz w:val="20"/>
                <w:szCs w:val="20"/>
              </w:rPr>
              <w:t>143</w:t>
            </w:r>
          </w:p>
        </w:tc>
      </w:tr>
      <w:tr w:rsidR="00D11896" w:rsidRPr="00A45EED" w14:paraId="1E4E57A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39E4EC69" w14:textId="77777777" w:rsidR="00300FCE" w:rsidRPr="00A45EED" w:rsidRDefault="00300FCE" w:rsidP="00BB4FA7">
            <w:pPr>
              <w:rPr>
                <w:b/>
                <w:bCs/>
                <w:sz w:val="20"/>
                <w:szCs w:val="20"/>
              </w:rPr>
            </w:pPr>
            <w:r w:rsidRPr="00A45EED">
              <w:rPr>
                <w:b/>
                <w:bCs/>
                <w:sz w:val="20"/>
                <w:szCs w:val="20"/>
              </w:rPr>
              <w:t>Naziv aktivnosti/projekta u Proračunu:  PROMETNA JEDINICA MLADEŽI</w:t>
            </w:r>
          </w:p>
        </w:tc>
      </w:tr>
      <w:tr w:rsidR="00D11896" w:rsidRPr="00A45EED" w14:paraId="7B1D84EE"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67864"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C5676C"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55F57CBF"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3681917A"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3B6C845"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62DB577"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2976B21" w14:textId="77777777" w:rsidR="00300FCE" w:rsidRPr="00A45EED" w:rsidRDefault="00300FCE" w:rsidP="00BB4FA7">
            <w:pPr>
              <w:jc w:val="center"/>
              <w:rPr>
                <w:sz w:val="20"/>
                <w:szCs w:val="20"/>
              </w:rPr>
            </w:pPr>
            <w:r w:rsidRPr="00A45EED">
              <w:rPr>
                <w:sz w:val="20"/>
                <w:szCs w:val="20"/>
              </w:rPr>
              <w:t>2025.</w:t>
            </w:r>
          </w:p>
        </w:tc>
      </w:tr>
      <w:tr w:rsidR="00D11896" w:rsidRPr="00A45EED" w14:paraId="5DAC0FCF" w14:textId="77777777" w:rsidTr="004E07D8">
        <w:trPr>
          <w:trHeight w:val="567"/>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tcPr>
          <w:p w14:paraId="45BF8839" w14:textId="77777777" w:rsidR="00300FCE" w:rsidRPr="00A45EED" w:rsidRDefault="00300FCE" w:rsidP="00BB4FA7">
            <w:pPr>
              <w:jc w:val="both"/>
              <w:rPr>
                <w:iCs/>
                <w:sz w:val="20"/>
                <w:szCs w:val="20"/>
              </w:rPr>
            </w:pPr>
            <w:r w:rsidRPr="00A45EED">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r w:rsidRPr="00A45EED">
              <w:rPr>
                <w:sz w:val="20"/>
                <w:szCs w:val="20"/>
              </w:rPr>
              <w:t>Ishodište za planirana sredstva su tržišne cijene, a i</w:t>
            </w:r>
            <w:r w:rsidRPr="00A45EED">
              <w:rPr>
                <w:iCs/>
                <w:sz w:val="20"/>
                <w:szCs w:val="20"/>
              </w:rPr>
              <w:t>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D9CE91" w14:textId="77777777" w:rsidR="00300FCE" w:rsidRPr="00A45EED" w:rsidRDefault="00300FCE" w:rsidP="00BB4FA7">
            <w:pPr>
              <w:jc w:val="right"/>
              <w:rPr>
                <w:b/>
                <w:sz w:val="20"/>
                <w:szCs w:val="20"/>
              </w:rPr>
            </w:pPr>
            <w:r w:rsidRPr="00A45EED">
              <w:rPr>
                <w:b/>
                <w:sz w:val="20"/>
                <w:szCs w:val="20"/>
              </w:rPr>
              <w:t>20.000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D6850A" w14:textId="77777777" w:rsidR="00300FCE" w:rsidRPr="00A45EED" w:rsidRDefault="00300FCE" w:rsidP="00BB4FA7">
            <w:pPr>
              <w:jc w:val="right"/>
              <w:rPr>
                <w:b/>
                <w:sz w:val="20"/>
                <w:szCs w:val="20"/>
              </w:rPr>
            </w:pPr>
            <w:r w:rsidRPr="00A45EED">
              <w:rPr>
                <w:b/>
                <w:sz w:val="20"/>
                <w:szCs w:val="20"/>
              </w:rPr>
              <w:t>20.000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DBAADD8" w14:textId="77777777" w:rsidR="00300FCE" w:rsidRPr="00A45EED" w:rsidRDefault="00300FCE" w:rsidP="00BB4FA7">
            <w:pPr>
              <w:jc w:val="right"/>
              <w:rPr>
                <w:b/>
                <w:sz w:val="20"/>
                <w:szCs w:val="20"/>
              </w:rPr>
            </w:pPr>
            <w:r w:rsidRPr="00A45EED">
              <w:rPr>
                <w:b/>
                <w:sz w:val="20"/>
                <w:szCs w:val="20"/>
              </w:rPr>
              <w:t>20.000</w:t>
            </w:r>
          </w:p>
        </w:tc>
      </w:tr>
      <w:tr w:rsidR="00D11896" w:rsidRPr="00A45EED" w14:paraId="34115B27"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757F6" w14:textId="77777777" w:rsidR="00300FCE" w:rsidRPr="00A45EED" w:rsidRDefault="00300FCE" w:rsidP="00BB4FA7">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3117" w14:textId="77777777" w:rsidR="00300FCE" w:rsidRPr="00A45EED" w:rsidRDefault="00300FCE" w:rsidP="00BB4FA7">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0616" w14:textId="77777777" w:rsidR="00300FCE" w:rsidRPr="00A45EED" w:rsidRDefault="00300FCE" w:rsidP="00BB4FA7">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465D1" w14:textId="77777777" w:rsidR="00300FCE" w:rsidRPr="00A45EED" w:rsidRDefault="00300FCE" w:rsidP="00BB4FA7">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1D12C504" w14:textId="77777777" w:rsidR="00300FCE" w:rsidRPr="00A45EED" w:rsidRDefault="00300FCE" w:rsidP="00BB4FA7">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741CE5DE" w14:textId="77777777" w:rsidR="00300FCE" w:rsidRPr="00A45EED" w:rsidRDefault="00300FCE" w:rsidP="00BB4FA7">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3AB776D" w14:textId="77777777" w:rsidR="00300FCE" w:rsidRPr="00A45EED" w:rsidRDefault="00300FCE" w:rsidP="00BB4FA7">
            <w:pPr>
              <w:jc w:val="center"/>
              <w:rPr>
                <w:b/>
                <w:sz w:val="20"/>
                <w:szCs w:val="20"/>
              </w:rPr>
            </w:pPr>
            <w:r w:rsidRPr="00A45EED">
              <w:rPr>
                <w:b/>
                <w:bCs/>
                <w:sz w:val="20"/>
                <w:szCs w:val="20"/>
              </w:rPr>
              <w:t>Ciljana vrijednost 2025.</w:t>
            </w:r>
          </w:p>
        </w:tc>
      </w:tr>
      <w:tr w:rsidR="00D11896" w:rsidRPr="00A45EED" w14:paraId="05B8F5FB" w14:textId="77777777" w:rsidTr="004E07D8">
        <w:trPr>
          <w:trHeight w:val="567"/>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2B6BF" w14:textId="77777777" w:rsidR="00300FCE" w:rsidRPr="00A45EED" w:rsidRDefault="00300FCE" w:rsidP="00BB4FA7">
            <w:pPr>
              <w:rPr>
                <w:iCs/>
                <w:sz w:val="20"/>
                <w:szCs w:val="20"/>
              </w:rPr>
            </w:pPr>
            <w:r w:rsidRPr="00A45EED">
              <w:rPr>
                <w:bCs/>
                <w:iCs/>
                <w:sz w:val="20"/>
                <w:szCs w:val="20"/>
              </w:rPr>
              <w:t>Pripadnici Prometne jedinice mladeži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6D1E" w14:textId="77777777" w:rsidR="00300FCE" w:rsidRPr="00A45EED" w:rsidRDefault="00300FCE" w:rsidP="00BB4FA7">
            <w:pPr>
              <w:rPr>
                <w:iCs/>
                <w:sz w:val="20"/>
                <w:szCs w:val="20"/>
              </w:rPr>
            </w:pPr>
            <w:r w:rsidRPr="00A45EED">
              <w:rPr>
                <w:bCs/>
                <w:iCs/>
                <w:sz w:val="20"/>
                <w:szCs w:val="20"/>
              </w:rPr>
              <w:t>Ukupan broj pripadnika Prometne jedinice mladeži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E66C" w14:textId="77777777" w:rsidR="00300FCE" w:rsidRPr="00A45EED" w:rsidRDefault="00300FCE" w:rsidP="00BB4FA7">
            <w:pPr>
              <w:jc w:val="center"/>
              <w:rPr>
                <w:iCs/>
                <w:sz w:val="20"/>
                <w:szCs w:val="20"/>
              </w:rPr>
            </w:pPr>
            <w:r w:rsidRPr="00A45EED">
              <w:rPr>
                <w:bCs/>
                <w:sz w:val="20"/>
                <w:szCs w:val="20"/>
              </w:rPr>
              <w:t>izvršitelj</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A4DC" w14:textId="77777777" w:rsidR="00300FCE" w:rsidRPr="00A45EED" w:rsidRDefault="00300FCE" w:rsidP="00BB4FA7">
            <w:pPr>
              <w:jc w:val="center"/>
              <w:rPr>
                <w:iCs/>
                <w:sz w:val="20"/>
                <w:szCs w:val="20"/>
              </w:rPr>
            </w:pPr>
            <w:r w:rsidRPr="00A45EED">
              <w:rPr>
                <w:bCs/>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72486DC7" w14:textId="77777777" w:rsidR="00300FCE" w:rsidRPr="00A45EED" w:rsidRDefault="00300FCE" w:rsidP="00BB4FA7">
            <w:pPr>
              <w:jc w:val="center"/>
              <w:rPr>
                <w:b/>
                <w:sz w:val="20"/>
                <w:szCs w:val="20"/>
              </w:rPr>
            </w:pPr>
            <w:r w:rsidRPr="00A45EED">
              <w:rPr>
                <w:bCs/>
                <w:sz w:val="20"/>
                <w:szCs w:val="20"/>
              </w:rPr>
              <w:t>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FA84DAC" w14:textId="77777777" w:rsidR="00300FCE" w:rsidRPr="00A45EED" w:rsidRDefault="00300FCE" w:rsidP="00BB4FA7">
            <w:pPr>
              <w:jc w:val="center"/>
              <w:rPr>
                <w:b/>
                <w:sz w:val="20"/>
                <w:szCs w:val="20"/>
              </w:rPr>
            </w:pPr>
            <w:r w:rsidRPr="00A45EED">
              <w:rPr>
                <w:bCs/>
                <w:sz w:val="20"/>
                <w:szCs w:val="20"/>
              </w:rPr>
              <w:t>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6B8AC5B" w14:textId="77777777" w:rsidR="00300FCE" w:rsidRPr="00A45EED" w:rsidRDefault="00300FCE" w:rsidP="00BB4FA7">
            <w:pPr>
              <w:jc w:val="center"/>
              <w:rPr>
                <w:b/>
                <w:sz w:val="20"/>
                <w:szCs w:val="20"/>
              </w:rPr>
            </w:pPr>
            <w:r w:rsidRPr="00A45EED">
              <w:rPr>
                <w:bCs/>
                <w:sz w:val="20"/>
                <w:szCs w:val="20"/>
              </w:rPr>
              <w:t>4</w:t>
            </w:r>
          </w:p>
        </w:tc>
      </w:tr>
      <w:tr w:rsidR="00D11896" w:rsidRPr="00A45EED" w14:paraId="48B1A5B9"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3C14646" w14:textId="77777777" w:rsidR="00300FCE" w:rsidRPr="00A45EED" w:rsidRDefault="00300FCE" w:rsidP="00BB4FA7">
            <w:pPr>
              <w:rPr>
                <w:b/>
                <w:bCs/>
                <w:sz w:val="20"/>
                <w:szCs w:val="20"/>
              </w:rPr>
            </w:pPr>
            <w:r w:rsidRPr="00A45EED">
              <w:rPr>
                <w:b/>
                <w:bCs/>
                <w:sz w:val="20"/>
                <w:szCs w:val="20"/>
              </w:rPr>
              <w:t>Naziv aktivnosti/projekta u Proračunu:  REKONSTRUKCIJA NERAZVRSTANIH CESTA</w:t>
            </w:r>
          </w:p>
        </w:tc>
      </w:tr>
      <w:tr w:rsidR="00D11896" w:rsidRPr="00A45EED" w14:paraId="0B231896"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F902F" w14:textId="77777777" w:rsidR="00300FCE" w:rsidRPr="00A45EED" w:rsidRDefault="00300FCE" w:rsidP="00BB4FA7">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BB3D14" w14:textId="77777777" w:rsidR="00300FCE" w:rsidRPr="00A45EED" w:rsidRDefault="00300FCE" w:rsidP="00BB4FA7">
            <w:pPr>
              <w:jc w:val="center"/>
              <w:rPr>
                <w:sz w:val="20"/>
                <w:szCs w:val="20"/>
              </w:rPr>
            </w:pPr>
            <w:r w:rsidRPr="00A45EED">
              <w:rPr>
                <w:sz w:val="20"/>
                <w:szCs w:val="20"/>
              </w:rPr>
              <w:t>Planirana sredstva (EUR)</w:t>
            </w:r>
          </w:p>
        </w:tc>
      </w:tr>
      <w:tr w:rsidR="00D11896" w:rsidRPr="00A45EED" w14:paraId="038123F0"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5C72F0AE" w14:textId="77777777" w:rsidR="00300FCE" w:rsidRPr="00A45EED" w:rsidRDefault="00300FCE" w:rsidP="00BB4FA7">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0883A46" w14:textId="77777777" w:rsidR="00300FCE" w:rsidRPr="00A45EED" w:rsidRDefault="00300FCE" w:rsidP="00BB4FA7">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45305AF5" w14:textId="77777777" w:rsidR="00300FCE" w:rsidRPr="00A45EED" w:rsidRDefault="00300FCE" w:rsidP="00BB4FA7">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6B1E4670" w14:textId="77777777" w:rsidR="00300FCE" w:rsidRPr="00A45EED" w:rsidRDefault="00300FCE" w:rsidP="00BB4FA7">
            <w:pPr>
              <w:jc w:val="center"/>
              <w:rPr>
                <w:sz w:val="20"/>
                <w:szCs w:val="20"/>
              </w:rPr>
            </w:pPr>
            <w:r w:rsidRPr="00A45EED">
              <w:rPr>
                <w:sz w:val="20"/>
                <w:szCs w:val="20"/>
              </w:rPr>
              <w:t>2025.</w:t>
            </w:r>
          </w:p>
        </w:tc>
      </w:tr>
      <w:tr w:rsidR="004E07D8" w:rsidRPr="00A45EED" w14:paraId="3374C57E" w14:textId="77777777" w:rsidTr="004E07D8">
        <w:trPr>
          <w:trHeight w:val="722"/>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82B863F" w14:textId="7AE74167" w:rsidR="006E1D8E" w:rsidRPr="00A45EED" w:rsidRDefault="004E07D8" w:rsidP="004E07D8">
            <w:pPr>
              <w:jc w:val="both"/>
              <w:rPr>
                <w:sz w:val="20"/>
                <w:szCs w:val="20"/>
              </w:rPr>
            </w:pPr>
            <w:r w:rsidRPr="00A45EED">
              <w:rPr>
                <w:iCs/>
                <w:sz w:val="20"/>
                <w:szCs w:val="20"/>
              </w:rPr>
              <w:t>U okviru ovog kapitalnog projekta osiguravaju se sredstva za rekonstrukciju</w:t>
            </w:r>
            <w:r w:rsidRPr="00A45EED">
              <w:rPr>
                <w:sz w:val="20"/>
                <w:szCs w:val="20"/>
              </w:rPr>
              <w:t xml:space="preserve"> prometnica na širem području </w:t>
            </w:r>
            <w:r w:rsidRPr="00A45EED">
              <w:rPr>
                <w:iCs/>
                <w:sz w:val="20"/>
                <w:szCs w:val="20"/>
              </w:rPr>
              <w:t xml:space="preserve">grada u svrhu </w:t>
            </w:r>
            <w:r w:rsidRPr="00A45EED">
              <w:rPr>
                <w:sz w:val="20"/>
                <w:szCs w:val="20"/>
              </w:rPr>
              <w:t>poboljšanja javnog prometa u vidu povećanja propusne moći prometnice, zaštite ljudi i javnih dobara te smanjenja emisija stakleničkih plinova.</w:t>
            </w:r>
          </w:p>
          <w:p w14:paraId="08AAF9FC" w14:textId="3AA58C0E" w:rsidR="006E1D8E" w:rsidRPr="00A45EED" w:rsidRDefault="004E07D8" w:rsidP="004E07D8">
            <w:pPr>
              <w:jc w:val="both"/>
              <w:rPr>
                <w:sz w:val="20"/>
                <w:szCs w:val="20"/>
              </w:rPr>
            </w:pPr>
            <w:r w:rsidRPr="00A45EED">
              <w:rPr>
                <w:sz w:val="20"/>
                <w:szCs w:val="20"/>
              </w:rPr>
              <w:t>U 2023. godini planira se rekonstrukcija Ulice 30. svibnja u Bregani, Ulice Matije Petra Katančića, Starogradske ulice, dijela Ulice Branka Vuka, Ulice Vrh u Kladju,</w:t>
            </w:r>
            <w:r w:rsidR="002E5830" w:rsidRPr="00A45EED">
              <w:rPr>
                <w:sz w:val="20"/>
                <w:szCs w:val="20"/>
              </w:rPr>
              <w:t xml:space="preserve"> </w:t>
            </w:r>
            <w:r w:rsidR="00BF64B2" w:rsidRPr="00A45EED">
              <w:rPr>
                <w:sz w:val="20"/>
                <w:szCs w:val="20"/>
              </w:rPr>
              <w:t xml:space="preserve">odvojka Ulice Milana Langa uz kućno broj 31, </w:t>
            </w:r>
            <w:r w:rsidR="002E5830" w:rsidRPr="00A45EED">
              <w:rPr>
                <w:sz w:val="20"/>
                <w:szCs w:val="20"/>
              </w:rPr>
              <w:t>Hrastinske ulice od raskrižja sa Zagrebačkom ulicom do Sajmišta u Samoboru,</w:t>
            </w:r>
            <w:r w:rsidR="00BF64B2" w:rsidRPr="00A45EED">
              <w:rPr>
                <w:sz w:val="20"/>
                <w:szCs w:val="20"/>
              </w:rPr>
              <w:t xml:space="preserve"> </w:t>
            </w:r>
            <w:r w:rsidRPr="00A45EED">
              <w:rPr>
                <w:sz w:val="20"/>
                <w:szCs w:val="20"/>
              </w:rPr>
              <w:t xml:space="preserve">te izrada projektne dokumentacije za </w:t>
            </w:r>
            <w:r w:rsidR="006E1D8E" w:rsidRPr="00A45EED">
              <w:rPr>
                <w:sz w:val="20"/>
                <w:szCs w:val="20"/>
              </w:rPr>
              <w:t xml:space="preserve">Ulicu Dugava u Molvicama </w:t>
            </w:r>
            <w:r w:rsidRPr="00A45EED">
              <w:rPr>
                <w:sz w:val="20"/>
                <w:szCs w:val="20"/>
              </w:rPr>
              <w:t xml:space="preserve">i </w:t>
            </w:r>
            <w:r w:rsidR="006E1D8E" w:rsidRPr="00A45EED">
              <w:rPr>
                <w:sz w:val="20"/>
                <w:szCs w:val="20"/>
              </w:rPr>
              <w:t>u</w:t>
            </w:r>
            <w:r w:rsidRPr="00A45EED">
              <w:rPr>
                <w:sz w:val="20"/>
                <w:szCs w:val="20"/>
              </w:rPr>
              <w:t>lice J</w:t>
            </w:r>
            <w:r w:rsidR="006E1D8E" w:rsidRPr="00A45EED">
              <w:rPr>
                <w:sz w:val="20"/>
                <w:szCs w:val="20"/>
              </w:rPr>
              <w:t xml:space="preserve">osipa </w:t>
            </w:r>
            <w:r w:rsidRPr="00A45EED">
              <w:rPr>
                <w:sz w:val="20"/>
                <w:szCs w:val="20"/>
              </w:rPr>
              <w:t>Jelačića</w:t>
            </w:r>
            <w:r w:rsidR="00BF64B2" w:rsidRPr="00A45EED">
              <w:rPr>
                <w:sz w:val="20"/>
                <w:szCs w:val="20"/>
              </w:rPr>
              <w:t xml:space="preserve"> – </w:t>
            </w:r>
            <w:r w:rsidRPr="00A45EED">
              <w:rPr>
                <w:sz w:val="20"/>
                <w:szCs w:val="20"/>
              </w:rPr>
              <w:t>Bistr</w:t>
            </w:r>
            <w:r w:rsidR="008C0F6F" w:rsidRPr="00A45EED">
              <w:rPr>
                <w:sz w:val="20"/>
                <w:szCs w:val="20"/>
              </w:rPr>
              <w:t>e</w:t>
            </w:r>
            <w:r w:rsidRPr="00A45EED">
              <w:rPr>
                <w:sz w:val="20"/>
                <w:szCs w:val="20"/>
              </w:rPr>
              <w:t>c</w:t>
            </w:r>
            <w:r w:rsidR="00BF64B2" w:rsidRPr="00A45EED">
              <w:rPr>
                <w:sz w:val="20"/>
                <w:szCs w:val="20"/>
              </w:rPr>
              <w:t xml:space="preserve"> – </w:t>
            </w:r>
            <w:r w:rsidRPr="00A45EED">
              <w:rPr>
                <w:sz w:val="20"/>
                <w:szCs w:val="20"/>
              </w:rPr>
              <w:t>Samoborska.</w:t>
            </w:r>
          </w:p>
          <w:p w14:paraId="667CAF96" w14:textId="1A4C8151" w:rsidR="006E1D8E" w:rsidRPr="00A45EED" w:rsidRDefault="004E07D8" w:rsidP="004E07D8">
            <w:pPr>
              <w:jc w:val="both"/>
              <w:rPr>
                <w:sz w:val="20"/>
                <w:szCs w:val="20"/>
              </w:rPr>
            </w:pPr>
            <w:r w:rsidRPr="00A45EED">
              <w:rPr>
                <w:sz w:val="20"/>
                <w:szCs w:val="20"/>
              </w:rPr>
              <w:t xml:space="preserve">U 2024. godini planirana je rekonstrukcija Hrastinske i Domaslovečke ulice od Sajmišta do raskrižja sa Željezničkom ulicom, </w:t>
            </w:r>
            <w:r w:rsidR="006E1D8E" w:rsidRPr="00A45EED">
              <w:rPr>
                <w:sz w:val="20"/>
                <w:szCs w:val="20"/>
              </w:rPr>
              <w:t>ulice</w:t>
            </w:r>
            <w:r w:rsidRPr="00A45EED">
              <w:rPr>
                <w:sz w:val="20"/>
                <w:szCs w:val="20"/>
              </w:rPr>
              <w:t xml:space="preserve"> J</w:t>
            </w:r>
            <w:r w:rsidR="006E1D8E" w:rsidRPr="00A45EED">
              <w:rPr>
                <w:sz w:val="20"/>
                <w:szCs w:val="20"/>
              </w:rPr>
              <w:t xml:space="preserve">osipa </w:t>
            </w:r>
            <w:r w:rsidRPr="00A45EED">
              <w:rPr>
                <w:sz w:val="20"/>
                <w:szCs w:val="20"/>
              </w:rPr>
              <w:t>Jelačića</w:t>
            </w:r>
            <w:r w:rsidR="00BF64B2" w:rsidRPr="00A45EED">
              <w:rPr>
                <w:sz w:val="20"/>
                <w:szCs w:val="20"/>
              </w:rPr>
              <w:t xml:space="preserve"> – </w:t>
            </w:r>
            <w:r w:rsidRPr="00A45EED">
              <w:rPr>
                <w:sz w:val="20"/>
                <w:szCs w:val="20"/>
              </w:rPr>
              <w:t>Bistr</w:t>
            </w:r>
            <w:r w:rsidR="008C0F6F" w:rsidRPr="00A45EED">
              <w:rPr>
                <w:sz w:val="20"/>
                <w:szCs w:val="20"/>
              </w:rPr>
              <w:t>e</w:t>
            </w:r>
            <w:r w:rsidRPr="00A45EED">
              <w:rPr>
                <w:sz w:val="20"/>
                <w:szCs w:val="20"/>
              </w:rPr>
              <w:t>c</w:t>
            </w:r>
            <w:r w:rsidR="00BF64B2" w:rsidRPr="00A45EED">
              <w:rPr>
                <w:sz w:val="20"/>
                <w:szCs w:val="20"/>
              </w:rPr>
              <w:t xml:space="preserve"> – </w:t>
            </w:r>
            <w:r w:rsidRPr="00A45EED">
              <w:rPr>
                <w:sz w:val="20"/>
                <w:szCs w:val="20"/>
              </w:rPr>
              <w:t>Samoborska, Ulic</w:t>
            </w:r>
            <w:r w:rsidR="006E1D8E" w:rsidRPr="00A45EED">
              <w:rPr>
                <w:sz w:val="20"/>
                <w:szCs w:val="20"/>
              </w:rPr>
              <w:t>e</w:t>
            </w:r>
            <w:r w:rsidRPr="00A45EED">
              <w:rPr>
                <w:sz w:val="20"/>
                <w:szCs w:val="20"/>
              </w:rPr>
              <w:t xml:space="preserve"> Vrh u Kladju, Ulic</w:t>
            </w:r>
            <w:r w:rsidR="006E1D8E" w:rsidRPr="00A45EED">
              <w:rPr>
                <w:sz w:val="20"/>
                <w:szCs w:val="20"/>
              </w:rPr>
              <w:t>e</w:t>
            </w:r>
            <w:r w:rsidRPr="00A45EED">
              <w:rPr>
                <w:sz w:val="20"/>
                <w:szCs w:val="20"/>
              </w:rPr>
              <w:t xml:space="preserve"> Dugava u Molvicama te izgradnja obilaznice Velika Jazbina.</w:t>
            </w:r>
          </w:p>
          <w:p w14:paraId="51397798" w14:textId="14C50282" w:rsidR="006E1D8E" w:rsidRPr="00A45EED" w:rsidRDefault="004E07D8" w:rsidP="004E07D8">
            <w:pPr>
              <w:jc w:val="both"/>
              <w:rPr>
                <w:sz w:val="20"/>
                <w:szCs w:val="20"/>
              </w:rPr>
            </w:pPr>
            <w:r w:rsidRPr="00A45EED">
              <w:rPr>
                <w:sz w:val="20"/>
                <w:szCs w:val="20"/>
              </w:rPr>
              <w:t>U 2025. godini planirana je rekonstrukcija Domaslovečke ulice od raskrižja sa Željezničkom ulicom do administrativne granice sa Sv. Nedeljom, izgradnja Ulice Alojzija Stepinca te izgradnja prometnice Šmidhenova – Stražnička.</w:t>
            </w:r>
          </w:p>
          <w:p w14:paraId="0C4C5B5F" w14:textId="58690D8B" w:rsidR="004E07D8" w:rsidRPr="00A45EED" w:rsidRDefault="004E07D8" w:rsidP="004E07D8">
            <w:pPr>
              <w:jc w:val="both"/>
              <w:rPr>
                <w:i/>
                <w:iCs/>
                <w:sz w:val="20"/>
                <w:szCs w:val="20"/>
              </w:rPr>
            </w:pPr>
            <w:r w:rsidRPr="00A45EED">
              <w:rPr>
                <w:sz w:val="20"/>
                <w:szCs w:val="20"/>
              </w:rPr>
              <w:t>Ishodište za planirana sredstva su iskazane potrebe gradskih četvrti i mjesnih odbora te stvarne potrebe uočene obilaskom terena. I</w:t>
            </w:r>
            <w:r w:rsidRPr="00A45EED">
              <w:rPr>
                <w:iCs/>
                <w:sz w:val="20"/>
                <w:szCs w:val="20"/>
              </w:rPr>
              <w:t>zvor financiranja su vlastita sredstva Grada.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685A134A" w14:textId="172070B1" w:rsidR="004E07D8" w:rsidRPr="00A45EED" w:rsidRDefault="004E07D8" w:rsidP="004E07D8">
            <w:pPr>
              <w:jc w:val="right"/>
              <w:rPr>
                <w:b/>
                <w:sz w:val="20"/>
                <w:szCs w:val="20"/>
              </w:rPr>
            </w:pPr>
            <w:r w:rsidRPr="00A45EED">
              <w:rPr>
                <w:b/>
                <w:sz w:val="20"/>
                <w:szCs w:val="20"/>
              </w:rPr>
              <w:t>2.249.200</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62A2FE88" w14:textId="77777777" w:rsidR="004E07D8" w:rsidRPr="00A45EED" w:rsidRDefault="004E07D8" w:rsidP="004E07D8">
            <w:pPr>
              <w:jc w:val="right"/>
              <w:rPr>
                <w:b/>
                <w:sz w:val="20"/>
                <w:szCs w:val="20"/>
              </w:rPr>
            </w:pPr>
            <w:r w:rsidRPr="00A45EED">
              <w:rPr>
                <w:b/>
                <w:sz w:val="20"/>
                <w:szCs w:val="20"/>
              </w:rPr>
              <w:t>813.200</w:t>
            </w:r>
          </w:p>
        </w:tc>
        <w:tc>
          <w:tcPr>
            <w:tcW w:w="1116" w:type="dxa"/>
            <w:tcBorders>
              <w:top w:val="nil"/>
              <w:left w:val="nil"/>
              <w:bottom w:val="single" w:sz="4" w:space="0" w:color="auto"/>
              <w:right w:val="single" w:sz="4" w:space="0" w:color="auto"/>
            </w:tcBorders>
            <w:shd w:val="clear" w:color="auto" w:fill="auto"/>
            <w:noWrap/>
            <w:vAlign w:val="center"/>
            <w:hideMark/>
          </w:tcPr>
          <w:p w14:paraId="220BA2E4" w14:textId="77777777" w:rsidR="004E07D8" w:rsidRPr="00A45EED" w:rsidRDefault="004E07D8" w:rsidP="004E07D8">
            <w:pPr>
              <w:jc w:val="right"/>
              <w:rPr>
                <w:b/>
                <w:sz w:val="20"/>
                <w:szCs w:val="20"/>
              </w:rPr>
            </w:pPr>
            <w:r w:rsidRPr="00A45EED">
              <w:rPr>
                <w:b/>
                <w:sz w:val="20"/>
                <w:szCs w:val="20"/>
              </w:rPr>
              <w:t>1.213.200</w:t>
            </w:r>
          </w:p>
        </w:tc>
      </w:tr>
      <w:tr w:rsidR="004E07D8" w:rsidRPr="00A45EED" w14:paraId="0AF079E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94340"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A4DF"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E8CF"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3953"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1115DCC1"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EC2830D"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572A404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2B93E11"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366F" w14:textId="77777777" w:rsidR="004E07D8" w:rsidRPr="00A45EED" w:rsidRDefault="004E07D8" w:rsidP="004E07D8">
            <w:pPr>
              <w:rPr>
                <w:iCs/>
                <w:sz w:val="20"/>
                <w:szCs w:val="20"/>
              </w:rPr>
            </w:pPr>
            <w:r w:rsidRPr="00A45EED">
              <w:rPr>
                <w:sz w:val="20"/>
                <w:szCs w:val="20"/>
              </w:rPr>
              <w:t>Broj kilometara rekonstruiranih i saniranih nerazvrstanih cesta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1DE8" w14:textId="77777777" w:rsidR="004E07D8" w:rsidRPr="00A45EED" w:rsidRDefault="004E07D8" w:rsidP="004E07D8">
            <w:pPr>
              <w:rPr>
                <w:iCs/>
                <w:sz w:val="20"/>
                <w:szCs w:val="20"/>
              </w:rPr>
            </w:pPr>
            <w:r w:rsidRPr="00A45EED">
              <w:rPr>
                <w:sz w:val="20"/>
                <w:szCs w:val="20"/>
              </w:rPr>
              <w:t>Broj kilometara rekonstruiranih i saniranih nerazvrstanih cesta na području grada Samobora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24876"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C862" w14:textId="77777777" w:rsidR="004E07D8" w:rsidRPr="00A45EED" w:rsidRDefault="004E07D8" w:rsidP="004E07D8">
            <w:pPr>
              <w:jc w:val="center"/>
              <w:rPr>
                <w:iCs/>
                <w:sz w:val="20"/>
                <w:szCs w:val="20"/>
              </w:rPr>
            </w:pPr>
            <w:r w:rsidRPr="00A45EED">
              <w:rPr>
                <w:sz w:val="20"/>
                <w:szCs w:val="20"/>
              </w:rPr>
              <w:t>0,5</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67E3890" w14:textId="77777777" w:rsidR="004E07D8" w:rsidRPr="00A45EED" w:rsidRDefault="004E07D8" w:rsidP="004E07D8">
            <w:pPr>
              <w:jc w:val="center"/>
              <w:rPr>
                <w:sz w:val="20"/>
                <w:szCs w:val="20"/>
              </w:rPr>
            </w:pPr>
            <w:r w:rsidRPr="00A45EED">
              <w:rPr>
                <w:sz w:val="20"/>
                <w:szCs w:val="20"/>
              </w:rPr>
              <w:t>3,2</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34CA170" w14:textId="77777777" w:rsidR="004E07D8" w:rsidRPr="00A45EED" w:rsidRDefault="004E07D8" w:rsidP="004E07D8">
            <w:pPr>
              <w:jc w:val="center"/>
              <w:rPr>
                <w:sz w:val="20"/>
                <w:szCs w:val="20"/>
              </w:rPr>
            </w:pPr>
            <w:r w:rsidRPr="00A45EED">
              <w:rPr>
                <w:sz w:val="20"/>
                <w:szCs w:val="20"/>
              </w:rPr>
              <w:t>2,1</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DDA1736" w14:textId="77777777" w:rsidR="004E07D8" w:rsidRPr="00A45EED" w:rsidRDefault="004E07D8" w:rsidP="004E07D8">
            <w:pPr>
              <w:jc w:val="center"/>
              <w:rPr>
                <w:sz w:val="20"/>
                <w:szCs w:val="20"/>
              </w:rPr>
            </w:pPr>
            <w:r w:rsidRPr="00A45EED">
              <w:rPr>
                <w:sz w:val="20"/>
                <w:szCs w:val="20"/>
              </w:rPr>
              <w:t>2,4</w:t>
            </w:r>
          </w:p>
        </w:tc>
      </w:tr>
      <w:tr w:rsidR="004E07D8" w:rsidRPr="00A45EED" w14:paraId="563F8AE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78F0F02" w14:textId="77777777" w:rsidR="004E07D8" w:rsidRPr="00A45EED" w:rsidRDefault="004E07D8" w:rsidP="004E07D8">
            <w:pPr>
              <w:rPr>
                <w:b/>
                <w:bCs/>
                <w:sz w:val="20"/>
                <w:szCs w:val="20"/>
              </w:rPr>
            </w:pPr>
            <w:r w:rsidRPr="00A45EED">
              <w:rPr>
                <w:b/>
                <w:bCs/>
                <w:sz w:val="20"/>
                <w:szCs w:val="20"/>
              </w:rPr>
              <w:t>Naziv aktivnosti/projekta u Proračunu:  IZGRADNJA ZAMJENSKIH MOSTOVA</w:t>
            </w:r>
          </w:p>
        </w:tc>
      </w:tr>
      <w:tr w:rsidR="004E07D8" w:rsidRPr="00A45EED" w14:paraId="0D7A1BB2"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FBAB2"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6A1A26"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20E5C03E"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208520C1"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2E466295"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5D40B921"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70B2060" w14:textId="77777777" w:rsidR="004E07D8" w:rsidRPr="00A45EED" w:rsidRDefault="004E07D8" w:rsidP="004E07D8">
            <w:pPr>
              <w:jc w:val="center"/>
              <w:rPr>
                <w:sz w:val="20"/>
                <w:szCs w:val="20"/>
              </w:rPr>
            </w:pPr>
            <w:r w:rsidRPr="00A45EED">
              <w:rPr>
                <w:sz w:val="20"/>
                <w:szCs w:val="20"/>
              </w:rPr>
              <w:t>2025.</w:t>
            </w:r>
          </w:p>
        </w:tc>
      </w:tr>
      <w:tr w:rsidR="004E07D8" w:rsidRPr="00A45EED" w14:paraId="23D65DFA"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90CDB4C" w14:textId="77777777" w:rsidR="004E07D8" w:rsidRPr="00A45EED" w:rsidRDefault="004E07D8" w:rsidP="004E07D8">
            <w:pPr>
              <w:jc w:val="both"/>
              <w:rPr>
                <w:sz w:val="20"/>
                <w:szCs w:val="20"/>
              </w:rPr>
            </w:pPr>
            <w:r w:rsidRPr="00A45EED">
              <w:rPr>
                <w:iCs/>
                <w:sz w:val="20"/>
                <w:szCs w:val="20"/>
              </w:rPr>
              <w:lastRenderedPageBreak/>
              <w:t xml:space="preserve">Unutar ovog kapitalnog projekta osigurana su sredstva za izgradnju zamjenskih mostova </w:t>
            </w:r>
            <w:r w:rsidRPr="00A45EED">
              <w:rPr>
                <w:sz w:val="20"/>
                <w:szCs w:val="20"/>
              </w:rPr>
              <w:t xml:space="preserve">na širem području grada Samobora, kako bi se osigurala </w:t>
            </w:r>
            <w:r w:rsidRPr="00A45EED">
              <w:rPr>
                <w:iCs/>
                <w:sz w:val="20"/>
                <w:szCs w:val="20"/>
              </w:rPr>
              <w:t xml:space="preserve">kvalitetna osnova za nesmetan i siguran promet ljudi i dobara. U 2024. godini planirana je rekonstrukcija mosta preko potoka Gradne u naselju Gradna, uslijed dotrajalosti postojećeg. </w:t>
            </w:r>
            <w:r w:rsidRPr="00A45EED">
              <w:rPr>
                <w:sz w:val="20"/>
                <w:szCs w:val="20"/>
              </w:rPr>
              <w:t>Ishodište za planirana sredstva su stvarne potrebe uočene obilaskom terena te stvarni troškovi iz prethodnih godina. I</w:t>
            </w:r>
            <w:r w:rsidRPr="00A45EED">
              <w:rPr>
                <w:iCs/>
                <w:sz w:val="20"/>
                <w:szCs w:val="20"/>
              </w:rPr>
              <w:t>zvor financiranja su vlastita sredstva Grada.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45C51A" w14:textId="77777777" w:rsidR="004E07D8" w:rsidRPr="00A45EED" w:rsidRDefault="004E07D8" w:rsidP="004E07D8">
            <w:pPr>
              <w:jc w:val="right"/>
              <w:rPr>
                <w:b/>
                <w:sz w:val="20"/>
                <w:szCs w:val="20"/>
              </w:rPr>
            </w:pPr>
            <w:r w:rsidRPr="00A45EED">
              <w:rPr>
                <w:b/>
                <w:sz w:val="20"/>
                <w:szCs w:val="20"/>
              </w:rPr>
              <w:t>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A77620" w14:textId="77777777" w:rsidR="004E07D8" w:rsidRPr="00A45EED" w:rsidRDefault="004E07D8" w:rsidP="004E07D8">
            <w:pPr>
              <w:jc w:val="right"/>
              <w:rPr>
                <w:b/>
                <w:sz w:val="20"/>
                <w:szCs w:val="20"/>
              </w:rPr>
            </w:pPr>
            <w:r w:rsidRPr="00A45EED">
              <w:rPr>
                <w:b/>
                <w:sz w:val="20"/>
                <w:szCs w:val="20"/>
              </w:rPr>
              <w:t>200.000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B6B70E2" w14:textId="77777777" w:rsidR="004E07D8" w:rsidRPr="00A45EED" w:rsidRDefault="004E07D8" w:rsidP="004E07D8">
            <w:pPr>
              <w:jc w:val="right"/>
              <w:rPr>
                <w:b/>
                <w:sz w:val="20"/>
                <w:szCs w:val="20"/>
              </w:rPr>
            </w:pPr>
            <w:r w:rsidRPr="00A45EED">
              <w:rPr>
                <w:b/>
                <w:sz w:val="20"/>
                <w:szCs w:val="20"/>
              </w:rPr>
              <w:t>0</w:t>
            </w:r>
          </w:p>
        </w:tc>
      </w:tr>
      <w:tr w:rsidR="004E07D8" w:rsidRPr="00A45EED" w14:paraId="091B17F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00B6C"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312A4"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E057"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3D60"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38DC6890"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7AA42A3C"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06F53C68"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96B720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2D1FD" w14:textId="77777777" w:rsidR="004E07D8" w:rsidRPr="00A45EED" w:rsidRDefault="004E07D8" w:rsidP="004E07D8">
            <w:pPr>
              <w:rPr>
                <w:iCs/>
                <w:sz w:val="20"/>
                <w:szCs w:val="20"/>
              </w:rPr>
            </w:pPr>
            <w:r w:rsidRPr="00A45EED">
              <w:rPr>
                <w:iCs/>
                <w:sz w:val="20"/>
                <w:szCs w:val="20"/>
              </w:rPr>
              <w:t>Broj saniranih mostova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DBC3" w14:textId="77777777" w:rsidR="004E07D8" w:rsidRPr="00A45EED" w:rsidRDefault="004E07D8" w:rsidP="004E07D8">
            <w:pPr>
              <w:rPr>
                <w:iCs/>
                <w:sz w:val="20"/>
                <w:szCs w:val="20"/>
              </w:rPr>
            </w:pPr>
            <w:r w:rsidRPr="00A45EED">
              <w:rPr>
                <w:iCs/>
                <w:sz w:val="20"/>
                <w:szCs w:val="20"/>
              </w:rPr>
              <w:t>Broj saniranih mostova</w:t>
            </w:r>
            <w:r w:rsidRPr="00A45EED">
              <w:t xml:space="preserve"> </w:t>
            </w:r>
            <w:r w:rsidRPr="00A45EED">
              <w:rPr>
                <w:iCs/>
                <w:sz w:val="20"/>
                <w:szCs w:val="20"/>
              </w:rPr>
              <w:t xml:space="preserve">na području grada Samobora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7D44"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60BC"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nil"/>
              <w:left w:val="nil"/>
              <w:bottom w:val="single" w:sz="4" w:space="0" w:color="auto"/>
              <w:right w:val="single" w:sz="4" w:space="0" w:color="auto"/>
            </w:tcBorders>
            <w:shd w:val="clear" w:color="auto" w:fill="auto"/>
            <w:noWrap/>
            <w:vAlign w:val="center"/>
          </w:tcPr>
          <w:p w14:paraId="008EEDA2" w14:textId="77777777" w:rsidR="004E07D8" w:rsidRPr="00A45EED" w:rsidRDefault="004E07D8" w:rsidP="004E07D8">
            <w:pPr>
              <w:jc w:val="center"/>
              <w:rPr>
                <w:sz w:val="20"/>
                <w:szCs w:val="20"/>
              </w:rPr>
            </w:pPr>
            <w:r w:rsidRPr="00A45EED">
              <w:rPr>
                <w:sz w:val="20"/>
                <w:szCs w:val="20"/>
              </w:rPr>
              <w:t>0</w:t>
            </w:r>
          </w:p>
        </w:tc>
        <w:tc>
          <w:tcPr>
            <w:tcW w:w="1117" w:type="dxa"/>
            <w:gridSpan w:val="2"/>
            <w:tcBorders>
              <w:top w:val="nil"/>
              <w:left w:val="nil"/>
              <w:bottom w:val="single" w:sz="4" w:space="0" w:color="auto"/>
              <w:right w:val="single" w:sz="4" w:space="0" w:color="auto"/>
            </w:tcBorders>
            <w:shd w:val="clear" w:color="auto" w:fill="auto"/>
            <w:noWrap/>
            <w:vAlign w:val="center"/>
          </w:tcPr>
          <w:p w14:paraId="063F1175" w14:textId="77777777" w:rsidR="004E07D8" w:rsidRPr="00A45EED" w:rsidRDefault="004E07D8" w:rsidP="004E07D8">
            <w:pPr>
              <w:jc w:val="center"/>
              <w:rPr>
                <w:sz w:val="20"/>
                <w:szCs w:val="20"/>
              </w:rPr>
            </w:pPr>
            <w:r w:rsidRPr="00A45EED">
              <w:rPr>
                <w:sz w:val="20"/>
                <w:szCs w:val="20"/>
              </w:rPr>
              <w:t>1</w:t>
            </w:r>
          </w:p>
        </w:tc>
        <w:tc>
          <w:tcPr>
            <w:tcW w:w="1116" w:type="dxa"/>
            <w:tcBorders>
              <w:top w:val="nil"/>
              <w:left w:val="nil"/>
              <w:bottom w:val="single" w:sz="4" w:space="0" w:color="auto"/>
              <w:right w:val="single" w:sz="4" w:space="0" w:color="auto"/>
            </w:tcBorders>
            <w:shd w:val="clear" w:color="auto" w:fill="auto"/>
            <w:noWrap/>
            <w:vAlign w:val="center"/>
          </w:tcPr>
          <w:p w14:paraId="3C8D726C" w14:textId="77777777" w:rsidR="004E07D8" w:rsidRPr="00A45EED" w:rsidRDefault="004E07D8" w:rsidP="004E07D8">
            <w:pPr>
              <w:jc w:val="center"/>
              <w:rPr>
                <w:sz w:val="20"/>
                <w:szCs w:val="20"/>
              </w:rPr>
            </w:pPr>
            <w:r w:rsidRPr="00A45EED">
              <w:rPr>
                <w:sz w:val="20"/>
                <w:szCs w:val="20"/>
              </w:rPr>
              <w:t>0</w:t>
            </w:r>
          </w:p>
        </w:tc>
      </w:tr>
      <w:tr w:rsidR="004E07D8" w:rsidRPr="00A45EED" w14:paraId="01B9D7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4A03755A" w14:textId="77777777" w:rsidR="004E07D8" w:rsidRPr="00A45EED" w:rsidRDefault="004E07D8" w:rsidP="004E07D8">
            <w:pPr>
              <w:rPr>
                <w:b/>
                <w:bCs/>
                <w:sz w:val="20"/>
                <w:szCs w:val="20"/>
              </w:rPr>
            </w:pPr>
            <w:r w:rsidRPr="00A45EED">
              <w:rPr>
                <w:b/>
                <w:bCs/>
                <w:sz w:val="20"/>
                <w:szCs w:val="20"/>
              </w:rPr>
              <w:t>Naziv aktivnosti/projekta u Proračunu:  REKONSTRUKCIJA MOSTA PREKO POTOKA GRADNA U ULICAMA MILAKOVIĆEVA-MLINSKA</w:t>
            </w:r>
          </w:p>
        </w:tc>
      </w:tr>
      <w:tr w:rsidR="004E07D8" w:rsidRPr="00A45EED" w14:paraId="2468E07C"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15450"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F5C5655"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42670BA9"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6678B436"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3FA65A2D"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6BDE5307"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4B2415D9" w14:textId="77777777" w:rsidR="004E07D8" w:rsidRPr="00A45EED" w:rsidRDefault="004E07D8" w:rsidP="004E07D8">
            <w:pPr>
              <w:jc w:val="center"/>
              <w:rPr>
                <w:sz w:val="20"/>
                <w:szCs w:val="20"/>
              </w:rPr>
            </w:pPr>
            <w:r w:rsidRPr="00A45EED">
              <w:rPr>
                <w:sz w:val="20"/>
                <w:szCs w:val="20"/>
              </w:rPr>
              <w:t>2025.</w:t>
            </w:r>
          </w:p>
        </w:tc>
      </w:tr>
      <w:tr w:rsidR="00E10521" w:rsidRPr="00A45EED" w14:paraId="2D4AC859" w14:textId="77777777" w:rsidTr="004E07D8">
        <w:trPr>
          <w:trHeight w:val="566"/>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6372678" w14:textId="5382B7F5" w:rsidR="00E10521" w:rsidRPr="00A45EED" w:rsidRDefault="00E10521" w:rsidP="00E10521">
            <w:pPr>
              <w:jc w:val="both"/>
              <w:rPr>
                <w:iCs/>
                <w:sz w:val="20"/>
                <w:szCs w:val="20"/>
              </w:rPr>
            </w:pPr>
            <w:r w:rsidRPr="00A45EED">
              <w:rPr>
                <w:iCs/>
                <w:sz w:val="20"/>
                <w:szCs w:val="20"/>
              </w:rPr>
              <w:t>Unutar ovog kapitalnog projekta osigurana su sredstva za rekonstrukciju mosta preko potoka Gradna u ulicama Milakovićeva – Mlinska, kako bi se osigurala kvalitetna osnova za nesmetan i siguran promet ljudi i dobara. Ishodište za planirana sredstva su stvarne potrebe uočene analizom stanja na terenu te stvarni troškovi iz prethodnih godina.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CB756E" w14:textId="6DE8E36D" w:rsidR="00E10521" w:rsidRPr="00A45EED" w:rsidRDefault="00E10521" w:rsidP="00E10521">
            <w:pPr>
              <w:jc w:val="right"/>
              <w:rPr>
                <w:b/>
                <w:sz w:val="20"/>
                <w:szCs w:val="20"/>
              </w:rPr>
            </w:pPr>
            <w:r w:rsidRPr="00A45EED">
              <w:rPr>
                <w:b/>
                <w:sz w:val="20"/>
                <w:szCs w:val="20"/>
              </w:rPr>
              <w:t>280.150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64BA66" w14:textId="77777777" w:rsidR="00E10521" w:rsidRPr="00A45EED" w:rsidRDefault="00E10521" w:rsidP="00E10521">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574FD928" w14:textId="77777777" w:rsidR="00E10521" w:rsidRPr="00A45EED" w:rsidRDefault="00E10521" w:rsidP="00E10521">
            <w:pPr>
              <w:jc w:val="right"/>
              <w:rPr>
                <w:b/>
                <w:sz w:val="20"/>
                <w:szCs w:val="20"/>
              </w:rPr>
            </w:pPr>
            <w:r w:rsidRPr="00A45EED">
              <w:rPr>
                <w:b/>
                <w:sz w:val="20"/>
                <w:szCs w:val="20"/>
              </w:rPr>
              <w:t>0</w:t>
            </w:r>
          </w:p>
        </w:tc>
      </w:tr>
      <w:tr w:rsidR="004E07D8" w:rsidRPr="00A45EED" w14:paraId="75F41C6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4B8A1"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B81A"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29F74"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EF18"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68305045"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0845E2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111BE38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4CA13AB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1EF36" w14:textId="77777777" w:rsidR="004E07D8" w:rsidRPr="00A45EED" w:rsidRDefault="004E07D8" w:rsidP="004E07D8">
            <w:pPr>
              <w:rPr>
                <w:iCs/>
                <w:sz w:val="20"/>
                <w:szCs w:val="20"/>
              </w:rPr>
            </w:pPr>
            <w:r w:rsidRPr="00A45EED">
              <w:rPr>
                <w:iCs/>
                <w:sz w:val="20"/>
                <w:szCs w:val="20"/>
              </w:rPr>
              <w:t>Broj saniranih mostova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BE29" w14:textId="77777777" w:rsidR="004E07D8" w:rsidRPr="00A45EED" w:rsidRDefault="004E07D8" w:rsidP="004E07D8">
            <w:pPr>
              <w:rPr>
                <w:iCs/>
                <w:sz w:val="20"/>
                <w:szCs w:val="20"/>
              </w:rPr>
            </w:pPr>
            <w:r w:rsidRPr="00A45EED">
              <w:rPr>
                <w:iCs/>
                <w:sz w:val="20"/>
                <w:szCs w:val="20"/>
              </w:rPr>
              <w:t>Broj saniranih mostova</w:t>
            </w:r>
            <w:r w:rsidRPr="00A45EED">
              <w:t xml:space="preserve"> </w:t>
            </w:r>
            <w:r w:rsidRPr="00A45EED">
              <w:rPr>
                <w:iCs/>
                <w:sz w:val="20"/>
                <w:szCs w:val="20"/>
              </w:rPr>
              <w:t xml:space="preserve">na području grada Samobora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1909"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EEC"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14B28DA" w14:textId="77777777" w:rsidR="004E07D8" w:rsidRPr="00A45EED" w:rsidRDefault="004E07D8" w:rsidP="004E07D8">
            <w:pPr>
              <w:jc w:val="center"/>
              <w:rPr>
                <w:b/>
                <w:sz w:val="20"/>
                <w:szCs w:val="20"/>
              </w:rPr>
            </w:pPr>
            <w:r w:rsidRPr="00A45EED">
              <w:rPr>
                <w:sz w:val="20"/>
                <w:szCs w:val="20"/>
              </w:rPr>
              <w:t>1</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B6B1A39"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6D9CD2E" w14:textId="77777777" w:rsidR="004E07D8" w:rsidRPr="00A45EED" w:rsidRDefault="004E07D8" w:rsidP="004E07D8">
            <w:pPr>
              <w:jc w:val="center"/>
              <w:rPr>
                <w:b/>
                <w:sz w:val="20"/>
                <w:szCs w:val="20"/>
              </w:rPr>
            </w:pPr>
            <w:r w:rsidRPr="00A45EED">
              <w:rPr>
                <w:sz w:val="20"/>
                <w:szCs w:val="20"/>
              </w:rPr>
              <w:t>0</w:t>
            </w:r>
          </w:p>
        </w:tc>
      </w:tr>
      <w:tr w:rsidR="004E07D8" w:rsidRPr="00A45EED" w14:paraId="512CA2F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6055A876" w14:textId="77777777" w:rsidR="004E07D8" w:rsidRPr="00A45EED" w:rsidRDefault="004E07D8" w:rsidP="004E07D8">
            <w:pPr>
              <w:rPr>
                <w:b/>
                <w:bCs/>
                <w:sz w:val="20"/>
                <w:szCs w:val="20"/>
              </w:rPr>
            </w:pPr>
            <w:r w:rsidRPr="00A45EED">
              <w:rPr>
                <w:b/>
                <w:bCs/>
                <w:sz w:val="20"/>
                <w:szCs w:val="20"/>
              </w:rPr>
              <w:t>Naziv aktivnosti/projekta u Proračunu:  SANACIJA KLIZIŠTA</w:t>
            </w:r>
          </w:p>
        </w:tc>
      </w:tr>
      <w:tr w:rsidR="004E07D8" w:rsidRPr="00A45EED" w14:paraId="2304E89D"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3875A1DF"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CFB950"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07A284EE"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E5C8B81"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9DB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5F9D"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B0B87E" w14:textId="77777777" w:rsidR="004E07D8" w:rsidRPr="00A45EED" w:rsidRDefault="004E07D8" w:rsidP="004E07D8">
            <w:pPr>
              <w:jc w:val="center"/>
              <w:rPr>
                <w:b/>
                <w:bCs/>
                <w:sz w:val="20"/>
                <w:szCs w:val="20"/>
              </w:rPr>
            </w:pPr>
            <w:r w:rsidRPr="00A45EED">
              <w:rPr>
                <w:sz w:val="20"/>
                <w:szCs w:val="20"/>
              </w:rPr>
              <w:t>2025.</w:t>
            </w:r>
          </w:p>
        </w:tc>
      </w:tr>
      <w:tr w:rsidR="004E07D8" w:rsidRPr="00A45EED" w14:paraId="1869EBF4"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00D2590F" w14:textId="77777777" w:rsidR="004E07D8" w:rsidRPr="00A45EED" w:rsidRDefault="004E07D8" w:rsidP="004E07D8">
            <w:pPr>
              <w:rPr>
                <w:b/>
                <w:bCs/>
                <w:sz w:val="20"/>
                <w:szCs w:val="20"/>
              </w:rPr>
            </w:pPr>
            <w:r w:rsidRPr="00A45EED">
              <w:rPr>
                <w:iCs/>
                <w:sz w:val="20"/>
                <w:szCs w:val="20"/>
              </w:rPr>
              <w:t>Unutar ovog kapitalnog projekta osigurana su sredstva za sanaciju klizišta na području MO Galgovo i MO Konščica u 2023. godini te na groblju Sv. Martin u 2024. godini u svrhu zaštite ljudi i javnih dobara.</w:t>
            </w:r>
            <w:r w:rsidRPr="00A45EED">
              <w:rPr>
                <w:sz w:val="20"/>
                <w:szCs w:val="20"/>
              </w:rPr>
              <w:t xml:space="preserve"> Ishodište za planirana sredstva su stvarne potrebe uočene obilaskom terena te procijenjeni troškovi sukladno stanju na tržištu,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4993" w14:textId="77777777" w:rsidR="004E07D8" w:rsidRPr="00A45EED" w:rsidRDefault="004E07D8" w:rsidP="004E07D8">
            <w:pPr>
              <w:jc w:val="right"/>
              <w:rPr>
                <w:b/>
                <w:bCs/>
                <w:sz w:val="20"/>
                <w:szCs w:val="20"/>
              </w:rPr>
            </w:pPr>
            <w:r w:rsidRPr="00A45EED">
              <w:rPr>
                <w:b/>
                <w:sz w:val="20"/>
                <w:szCs w:val="20"/>
              </w:rPr>
              <w:t>100.000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5DEC" w14:textId="77777777" w:rsidR="004E07D8" w:rsidRPr="00A45EED" w:rsidRDefault="004E07D8" w:rsidP="004E07D8">
            <w:pPr>
              <w:jc w:val="right"/>
              <w:rPr>
                <w:b/>
                <w:bCs/>
                <w:sz w:val="20"/>
                <w:szCs w:val="20"/>
              </w:rPr>
            </w:pPr>
            <w:r w:rsidRPr="00A45EED">
              <w:rPr>
                <w:b/>
                <w:sz w:val="20"/>
                <w:szCs w:val="20"/>
              </w:rPr>
              <w:t>332.000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C6E240E" w14:textId="77777777" w:rsidR="004E07D8" w:rsidRPr="00A45EED" w:rsidRDefault="004E07D8" w:rsidP="004E07D8">
            <w:pPr>
              <w:jc w:val="right"/>
              <w:rPr>
                <w:b/>
                <w:bCs/>
                <w:sz w:val="20"/>
                <w:szCs w:val="20"/>
              </w:rPr>
            </w:pPr>
            <w:r w:rsidRPr="00A45EED">
              <w:rPr>
                <w:b/>
                <w:sz w:val="20"/>
                <w:szCs w:val="20"/>
              </w:rPr>
              <w:t>0</w:t>
            </w:r>
          </w:p>
        </w:tc>
      </w:tr>
      <w:tr w:rsidR="004E07D8" w:rsidRPr="00A45EED" w14:paraId="7E35492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28DB254"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F0D52"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BD3B"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7459"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5F8F"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8DA14"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52DEAC"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E8A02CF"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44EAE9" w14:textId="77777777" w:rsidR="004E07D8" w:rsidRPr="00A45EED" w:rsidRDefault="004E07D8" w:rsidP="004E07D8">
            <w:pPr>
              <w:rPr>
                <w:iCs/>
                <w:sz w:val="20"/>
                <w:szCs w:val="20"/>
              </w:rPr>
            </w:pPr>
            <w:r w:rsidRPr="00A45EED">
              <w:rPr>
                <w:iCs/>
                <w:sz w:val="20"/>
                <w:szCs w:val="20"/>
              </w:rPr>
              <w:t>Broj saniranih klizišta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C2E3" w14:textId="77777777" w:rsidR="004E07D8" w:rsidRPr="00A45EED" w:rsidRDefault="004E07D8" w:rsidP="004E07D8">
            <w:pPr>
              <w:rPr>
                <w:iCs/>
                <w:sz w:val="20"/>
                <w:szCs w:val="20"/>
              </w:rPr>
            </w:pPr>
            <w:r w:rsidRPr="00A45EED">
              <w:rPr>
                <w:iCs/>
                <w:sz w:val="20"/>
                <w:szCs w:val="20"/>
              </w:rPr>
              <w:t>Broj saniranih klizišta na području grada Samobora u izvještajnom razdoblju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5AED"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157B" w14:textId="77777777" w:rsidR="004E07D8" w:rsidRPr="00A45EED" w:rsidRDefault="004E07D8" w:rsidP="004E07D8">
            <w:pPr>
              <w:jc w:val="center"/>
              <w:rPr>
                <w:iCs/>
                <w:sz w:val="20"/>
                <w:szCs w:val="20"/>
              </w:rPr>
            </w:pPr>
            <w:r w:rsidRPr="00A45EED">
              <w:rPr>
                <w:iCs/>
                <w:sz w:val="20"/>
                <w:szCs w:val="20"/>
              </w:rPr>
              <w:t>1</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F249" w14:textId="77777777" w:rsidR="004E07D8" w:rsidRPr="00A45EED" w:rsidRDefault="004E07D8" w:rsidP="004E07D8">
            <w:pPr>
              <w:jc w:val="center"/>
              <w:rPr>
                <w:iCs/>
                <w:sz w:val="20"/>
                <w:szCs w:val="20"/>
              </w:rPr>
            </w:pPr>
            <w:r w:rsidRPr="00A45EED">
              <w:rPr>
                <w:iCs/>
                <w:sz w:val="20"/>
                <w:szCs w:val="20"/>
              </w:rPr>
              <w:t>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DC39" w14:textId="77777777" w:rsidR="004E07D8" w:rsidRPr="00A45EED" w:rsidRDefault="004E07D8" w:rsidP="004E07D8">
            <w:pPr>
              <w:jc w:val="center"/>
              <w:rPr>
                <w:iCs/>
                <w:sz w:val="20"/>
                <w:szCs w:val="20"/>
              </w:rPr>
            </w:pPr>
            <w:r w:rsidRPr="00A45EED">
              <w:rPr>
                <w:iCs/>
                <w:sz w:val="20"/>
                <w:szCs w:val="20"/>
              </w:rPr>
              <w:t>1</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D63A5E" w14:textId="77777777" w:rsidR="004E07D8" w:rsidRPr="00A45EED" w:rsidRDefault="004E07D8" w:rsidP="004E07D8">
            <w:pPr>
              <w:jc w:val="center"/>
              <w:rPr>
                <w:iCs/>
                <w:sz w:val="20"/>
                <w:szCs w:val="20"/>
              </w:rPr>
            </w:pPr>
            <w:r w:rsidRPr="00A45EED">
              <w:rPr>
                <w:iCs/>
                <w:sz w:val="20"/>
                <w:szCs w:val="20"/>
              </w:rPr>
              <w:t>0</w:t>
            </w:r>
          </w:p>
        </w:tc>
      </w:tr>
      <w:tr w:rsidR="004E07D8" w:rsidRPr="00A45EED" w14:paraId="1D71725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F9AB728" w14:textId="77777777" w:rsidR="004E07D8" w:rsidRPr="00A45EED" w:rsidRDefault="004E07D8" w:rsidP="004E07D8">
            <w:pPr>
              <w:rPr>
                <w:b/>
                <w:bCs/>
                <w:sz w:val="20"/>
                <w:szCs w:val="20"/>
              </w:rPr>
            </w:pPr>
            <w:r w:rsidRPr="00A45EED">
              <w:rPr>
                <w:b/>
                <w:bCs/>
                <w:sz w:val="20"/>
                <w:szCs w:val="20"/>
              </w:rPr>
              <w:t>Naziv aktivnosti/projekta u Proračunu:  RADARSKE KAMERE</w:t>
            </w:r>
          </w:p>
        </w:tc>
      </w:tr>
      <w:tr w:rsidR="004E07D8" w:rsidRPr="00A45EED" w14:paraId="6FF07832"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43B5FC6"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D5FA4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49D75F6F"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77400BA6"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D850"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5C64"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BC32E63" w14:textId="77777777" w:rsidR="004E07D8" w:rsidRPr="00A45EED" w:rsidRDefault="004E07D8" w:rsidP="004E07D8">
            <w:pPr>
              <w:jc w:val="center"/>
              <w:rPr>
                <w:b/>
                <w:bCs/>
                <w:sz w:val="20"/>
                <w:szCs w:val="20"/>
              </w:rPr>
            </w:pPr>
            <w:r w:rsidRPr="00A45EED">
              <w:rPr>
                <w:sz w:val="20"/>
                <w:szCs w:val="20"/>
              </w:rPr>
              <w:t>2025.</w:t>
            </w:r>
          </w:p>
        </w:tc>
      </w:tr>
      <w:tr w:rsidR="004E07D8" w:rsidRPr="00A45EED" w14:paraId="5E9845AB"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6750C80" w14:textId="77777777" w:rsidR="004E07D8" w:rsidRPr="00A45EED" w:rsidRDefault="004E07D8" w:rsidP="004E07D8">
            <w:pPr>
              <w:jc w:val="both"/>
              <w:rPr>
                <w:b/>
                <w:bCs/>
                <w:sz w:val="20"/>
                <w:szCs w:val="20"/>
              </w:rPr>
            </w:pPr>
            <w:r w:rsidRPr="00A45EED">
              <w:rPr>
                <w:iCs/>
                <w:sz w:val="20"/>
                <w:szCs w:val="20"/>
              </w:rPr>
              <w:t xml:space="preserve">U okviru ovog kapitalnog projekta Grad Samobor će sukladno Zakonu o sigurnosti prometa na cestama osigurati nabavu i postavu radarske kamere na javnoj površini u svrhu povećanja sigurnosti sudionika u prometu. Navedena opremu će biti predana u vlasništvo Ministarstvu unutarnjih poslova, s obzirom da je sukladno Zakonu o sigurnosti prometa na cestama Ministarstvo unutarnjih poslova jedino ovlašteno sankcionirati prekršitelje u vozilima u pokretu. </w:t>
            </w:r>
            <w:r w:rsidRPr="00A45EED">
              <w:rPr>
                <w:sz w:val="20"/>
                <w:szCs w:val="20"/>
              </w:rPr>
              <w:t>Ishodište za planirana sredstva su tržišne cijene,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D68E9" w14:textId="77777777" w:rsidR="004E07D8" w:rsidRPr="00A45EED" w:rsidRDefault="004E07D8" w:rsidP="004E07D8">
            <w:pPr>
              <w:jc w:val="right"/>
              <w:rPr>
                <w:b/>
                <w:bCs/>
                <w:sz w:val="20"/>
                <w:szCs w:val="20"/>
              </w:rPr>
            </w:pPr>
            <w:r w:rsidRPr="00A45EED">
              <w:rPr>
                <w:b/>
                <w:bCs/>
                <w:sz w:val="20"/>
                <w:szCs w:val="20"/>
              </w:rPr>
              <w:t>66.400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8764"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7CCB83" w14:textId="77777777" w:rsidR="004E07D8" w:rsidRPr="00A45EED" w:rsidRDefault="004E07D8" w:rsidP="004E07D8">
            <w:pPr>
              <w:jc w:val="right"/>
              <w:rPr>
                <w:b/>
                <w:bCs/>
                <w:sz w:val="20"/>
                <w:szCs w:val="20"/>
              </w:rPr>
            </w:pPr>
            <w:r w:rsidRPr="00A45EED">
              <w:rPr>
                <w:b/>
                <w:sz w:val="20"/>
                <w:szCs w:val="20"/>
              </w:rPr>
              <w:t>0</w:t>
            </w:r>
          </w:p>
        </w:tc>
      </w:tr>
      <w:tr w:rsidR="004E07D8" w:rsidRPr="00A45EED" w14:paraId="45C0F94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B58C3D"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AED7"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4E2A"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75D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08CE" w14:textId="77777777" w:rsidR="004E07D8" w:rsidRPr="00A45EED" w:rsidRDefault="004E07D8" w:rsidP="004E07D8">
            <w:pPr>
              <w:jc w:val="center"/>
              <w:rPr>
                <w:b/>
                <w:bCs/>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B428"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6A43CE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EC17D2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27FBB3" w14:textId="77777777" w:rsidR="004E07D8" w:rsidRPr="00A45EED" w:rsidRDefault="004E07D8" w:rsidP="004E07D8">
            <w:pPr>
              <w:rPr>
                <w:iCs/>
                <w:sz w:val="20"/>
                <w:szCs w:val="20"/>
              </w:rPr>
            </w:pPr>
            <w:r w:rsidRPr="00A45EED">
              <w:rPr>
                <w:iCs/>
                <w:sz w:val="20"/>
                <w:szCs w:val="20"/>
              </w:rPr>
              <w:lastRenderedPageBreak/>
              <w:t>Radarska kamera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D2DF" w14:textId="77777777" w:rsidR="004E07D8" w:rsidRPr="00A45EED" w:rsidRDefault="004E07D8" w:rsidP="004E07D8">
            <w:pPr>
              <w:rPr>
                <w:iCs/>
                <w:sz w:val="20"/>
                <w:szCs w:val="20"/>
              </w:rPr>
            </w:pPr>
            <w:r w:rsidRPr="00A45EED">
              <w:rPr>
                <w:iCs/>
                <w:sz w:val="20"/>
                <w:szCs w:val="20"/>
              </w:rPr>
              <w:t>Postavljena radarska kamera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B4D7" w14:textId="77777777" w:rsidR="004E07D8" w:rsidRPr="00A45EED" w:rsidRDefault="004E07D8" w:rsidP="004E07D8">
            <w:pPr>
              <w:jc w:val="center"/>
              <w:rPr>
                <w:iCs/>
                <w:sz w:val="20"/>
                <w:szCs w:val="20"/>
              </w:rPr>
            </w:pPr>
            <w:r w:rsidRPr="00A45EED">
              <w:rPr>
                <w:iCs/>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B7173" w14:textId="77777777" w:rsidR="004E07D8" w:rsidRPr="00A45EED" w:rsidRDefault="004E07D8" w:rsidP="004E07D8">
            <w:pPr>
              <w:jc w:val="center"/>
              <w:rPr>
                <w:iCs/>
                <w:sz w:val="20"/>
                <w:szCs w:val="20"/>
              </w:rPr>
            </w:pPr>
            <w:r w:rsidRPr="00A45EED">
              <w:rPr>
                <w:iCs/>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1E59" w14:textId="77777777" w:rsidR="004E07D8" w:rsidRPr="00A45EED" w:rsidRDefault="004E07D8" w:rsidP="004E07D8">
            <w:pPr>
              <w:jc w:val="center"/>
              <w:rPr>
                <w:b/>
                <w:bCs/>
                <w:sz w:val="20"/>
                <w:szCs w:val="20"/>
              </w:rPr>
            </w:pPr>
            <w:r w:rsidRPr="00A45EED">
              <w:rPr>
                <w:sz w:val="20"/>
                <w:szCs w:val="20"/>
              </w:rPr>
              <w:t>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50071"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D6ECD29" w14:textId="77777777" w:rsidR="004E07D8" w:rsidRPr="00A45EED" w:rsidRDefault="004E07D8" w:rsidP="004E07D8">
            <w:pPr>
              <w:jc w:val="center"/>
              <w:rPr>
                <w:b/>
                <w:sz w:val="20"/>
                <w:szCs w:val="20"/>
              </w:rPr>
            </w:pPr>
            <w:r w:rsidRPr="00A45EED">
              <w:rPr>
                <w:sz w:val="20"/>
                <w:szCs w:val="20"/>
              </w:rPr>
              <w:t>0</w:t>
            </w:r>
          </w:p>
        </w:tc>
      </w:tr>
      <w:tr w:rsidR="004E07D8" w:rsidRPr="00A45EED" w14:paraId="163323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3FEA2FA8" w14:textId="77777777" w:rsidR="004E07D8" w:rsidRPr="00A45EED" w:rsidRDefault="004E07D8" w:rsidP="004E07D8">
            <w:pPr>
              <w:rPr>
                <w:b/>
                <w:bCs/>
                <w:sz w:val="20"/>
                <w:szCs w:val="20"/>
              </w:rPr>
            </w:pPr>
            <w:r w:rsidRPr="00A45EED">
              <w:rPr>
                <w:b/>
                <w:bCs/>
                <w:sz w:val="20"/>
                <w:szCs w:val="20"/>
              </w:rPr>
              <w:t>Naziv aktivnosti/projekta u Proračunu:  IZGRADNJA PJEŠAČKO BICIKLISTIČKE STAZE UZ DRŽAVNU CESTU D231</w:t>
            </w:r>
          </w:p>
        </w:tc>
      </w:tr>
      <w:tr w:rsidR="004E07D8" w:rsidRPr="00A45EED" w14:paraId="24F0AF51"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42EA00DF"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045C0"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60B5E363"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408284BA"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A64A"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531B"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592EDB4" w14:textId="77777777" w:rsidR="004E07D8" w:rsidRPr="00A45EED" w:rsidRDefault="004E07D8" w:rsidP="004E07D8">
            <w:pPr>
              <w:jc w:val="center"/>
              <w:rPr>
                <w:b/>
                <w:bCs/>
                <w:sz w:val="20"/>
                <w:szCs w:val="20"/>
              </w:rPr>
            </w:pPr>
            <w:r w:rsidRPr="00A45EED">
              <w:rPr>
                <w:sz w:val="20"/>
                <w:szCs w:val="20"/>
              </w:rPr>
              <w:t>2025.</w:t>
            </w:r>
          </w:p>
        </w:tc>
      </w:tr>
      <w:tr w:rsidR="004E07D8" w:rsidRPr="00A45EED" w14:paraId="215ADC20"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CE13FD5" w14:textId="77777777" w:rsidR="004E07D8" w:rsidRPr="00A45EED" w:rsidRDefault="004E07D8" w:rsidP="004E07D8">
            <w:pPr>
              <w:jc w:val="both"/>
              <w:rPr>
                <w:b/>
                <w:bCs/>
                <w:sz w:val="20"/>
                <w:szCs w:val="20"/>
              </w:rPr>
            </w:pPr>
            <w:r w:rsidRPr="00A45EED">
              <w:rPr>
                <w:iCs/>
                <w:sz w:val="20"/>
                <w:szCs w:val="20"/>
              </w:rPr>
              <w:t>U okviru ovog kapitalnog projekta osiguravaju se sredstva za izgradnju pješačko biciklističke staze uz državnu cestu D231 sukladno potpisanom Sporazumu o suradnji i reguliranju međusobnih odnosa za izvanredno održavanje državne ceste oznake DC231, dionica od raskrižja s Ulicom Ante Starčevića do mosta preko potoka Gradne u Samoboru duljine 2,4 km i izgradnju pješačko - biciklističke staze u Ulici Grada Wirgesa (uz državnu cestu DC231) između Grada Samobora i Hrvatskih cesta d.o.o., s</w:t>
            </w:r>
            <w:r w:rsidRPr="00A45EED">
              <w:rPr>
                <w:sz w:val="20"/>
                <w:szCs w:val="20"/>
              </w:rPr>
              <w:t xml:space="preserve"> ciljem bolje prometne povezanosti. Ishodište za planirana sredstva su troškovnici i tržišne cijene, a i</w:t>
            </w:r>
            <w:r w:rsidRPr="00A45EED">
              <w:rPr>
                <w:iCs/>
                <w:sz w:val="20"/>
                <w:szCs w:val="20"/>
              </w:rPr>
              <w:t>zvor financiranja su opći prihodi i primici.</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9351" w14:textId="77777777" w:rsidR="004E07D8" w:rsidRPr="00A45EED" w:rsidRDefault="004E07D8" w:rsidP="004E07D8">
            <w:pPr>
              <w:jc w:val="right"/>
              <w:rPr>
                <w:b/>
                <w:bCs/>
                <w:sz w:val="20"/>
                <w:szCs w:val="20"/>
              </w:rPr>
            </w:pPr>
            <w:r w:rsidRPr="00A45EED">
              <w:rPr>
                <w:b/>
                <w:sz w:val="20"/>
                <w:szCs w:val="20"/>
              </w:rPr>
              <w:t>400.000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4219"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E9159" w14:textId="77777777" w:rsidR="004E07D8" w:rsidRPr="00A45EED" w:rsidRDefault="004E07D8" w:rsidP="004E07D8">
            <w:pPr>
              <w:jc w:val="right"/>
              <w:rPr>
                <w:b/>
                <w:bCs/>
                <w:sz w:val="20"/>
                <w:szCs w:val="20"/>
              </w:rPr>
            </w:pPr>
            <w:r w:rsidRPr="00A45EED">
              <w:rPr>
                <w:b/>
                <w:sz w:val="20"/>
                <w:szCs w:val="20"/>
              </w:rPr>
              <w:t>0</w:t>
            </w:r>
          </w:p>
        </w:tc>
      </w:tr>
      <w:tr w:rsidR="004E07D8" w:rsidRPr="00A45EED" w14:paraId="034631A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BB7478"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E5F3"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8A9F"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CC9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1DCB"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B329"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E621180"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74CF8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EC429D" w14:textId="77777777" w:rsidR="004E07D8" w:rsidRPr="00A45EED" w:rsidRDefault="004E07D8" w:rsidP="004E07D8">
            <w:pPr>
              <w:rPr>
                <w:iCs/>
                <w:sz w:val="20"/>
                <w:szCs w:val="20"/>
              </w:rPr>
            </w:pPr>
            <w:r w:rsidRPr="00A45EED">
              <w:rPr>
                <w:sz w:val="20"/>
                <w:szCs w:val="20"/>
              </w:rPr>
              <w:t>Kilometri izgrađene biciklističke staze.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648B" w14:textId="77777777" w:rsidR="004E07D8" w:rsidRPr="00A45EED" w:rsidRDefault="004E07D8" w:rsidP="004E07D8">
            <w:pPr>
              <w:rPr>
                <w:iCs/>
                <w:sz w:val="20"/>
                <w:szCs w:val="20"/>
              </w:rPr>
            </w:pPr>
            <w:r w:rsidRPr="00A45EED">
              <w:rPr>
                <w:sz w:val="20"/>
                <w:szCs w:val="20"/>
              </w:rPr>
              <w:t>Duljina izgrađene biciklističke staze,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FB5E"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1AF1"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6891" w14:textId="77777777" w:rsidR="004E07D8" w:rsidRPr="00A45EED" w:rsidRDefault="004E07D8" w:rsidP="004E07D8">
            <w:pPr>
              <w:jc w:val="center"/>
              <w:rPr>
                <w:sz w:val="20"/>
                <w:szCs w:val="20"/>
              </w:rPr>
            </w:pPr>
            <w:r w:rsidRPr="00A45EED">
              <w:rPr>
                <w:sz w:val="20"/>
                <w:szCs w:val="20"/>
              </w:rPr>
              <w:t>2,4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546B"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8A9397" w14:textId="77777777" w:rsidR="004E07D8" w:rsidRPr="00A45EED" w:rsidRDefault="004E07D8" w:rsidP="004E07D8">
            <w:pPr>
              <w:jc w:val="center"/>
              <w:rPr>
                <w:sz w:val="20"/>
                <w:szCs w:val="20"/>
              </w:rPr>
            </w:pPr>
            <w:r w:rsidRPr="00A45EED">
              <w:rPr>
                <w:sz w:val="20"/>
                <w:szCs w:val="20"/>
              </w:rPr>
              <w:t>0</w:t>
            </w:r>
          </w:p>
        </w:tc>
      </w:tr>
      <w:tr w:rsidR="004E07D8" w:rsidRPr="00A45EED" w14:paraId="1540CA57"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5EE51418" w14:textId="77777777" w:rsidR="004E07D8" w:rsidRPr="00A45EED" w:rsidRDefault="004E07D8" w:rsidP="004E07D8">
            <w:pPr>
              <w:rPr>
                <w:b/>
                <w:bCs/>
                <w:sz w:val="20"/>
                <w:szCs w:val="20"/>
              </w:rPr>
            </w:pPr>
            <w:r w:rsidRPr="00A45EED">
              <w:rPr>
                <w:b/>
                <w:bCs/>
                <w:sz w:val="20"/>
                <w:szCs w:val="20"/>
              </w:rPr>
              <w:t>Naziv aktivnosti/projekta u Proračunu:  IZVANREDNO ODRŽAVANJE PROMETNICE FALAŠČAK – GALGOVO SA SANACIJOM KLIZIŠTA</w:t>
            </w:r>
          </w:p>
        </w:tc>
      </w:tr>
      <w:tr w:rsidR="004E07D8" w:rsidRPr="00A45EED" w14:paraId="61A039FF"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F3B7A"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4B9A94A"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16B079E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5ADDDBBA" w14:textId="77777777" w:rsidR="004E07D8" w:rsidRPr="00A45EED" w:rsidRDefault="004E07D8" w:rsidP="004E07D8">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436496"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768531" w14:textId="77777777" w:rsidR="004E07D8" w:rsidRPr="00A45EED" w:rsidRDefault="004E07D8" w:rsidP="004E07D8">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2DE07335" w14:textId="77777777" w:rsidR="004E07D8" w:rsidRPr="00A45EED" w:rsidRDefault="004E07D8" w:rsidP="004E07D8">
            <w:pPr>
              <w:jc w:val="center"/>
              <w:rPr>
                <w:sz w:val="20"/>
                <w:szCs w:val="20"/>
              </w:rPr>
            </w:pPr>
            <w:r w:rsidRPr="00A45EED">
              <w:rPr>
                <w:sz w:val="20"/>
                <w:szCs w:val="20"/>
              </w:rPr>
              <w:t>2025.</w:t>
            </w:r>
          </w:p>
        </w:tc>
      </w:tr>
      <w:tr w:rsidR="004E07D8" w:rsidRPr="00A45EED" w14:paraId="15666A72"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0B40FE2B" w14:textId="72909EE7" w:rsidR="004E07D8" w:rsidRPr="00A45EED" w:rsidRDefault="004E07D8" w:rsidP="004E07D8">
            <w:pPr>
              <w:jc w:val="both"/>
              <w:rPr>
                <w:iCs/>
                <w:sz w:val="20"/>
                <w:szCs w:val="20"/>
              </w:rPr>
            </w:pPr>
            <w:r w:rsidRPr="00A45EED">
              <w:rPr>
                <w:iCs/>
                <w:sz w:val="20"/>
                <w:szCs w:val="20"/>
              </w:rPr>
              <w:t>Unutar ovog tekućeg projekta osigurana su sredstva za izvanredno održavanje prometnice Falaščak – Galgovo sa sanacijom klizišta, kako bi se osigurala kvalitetna osnova za nesmetan i siguran promet ljudi i dobara. Ishodište za planirana sredstva su stvarne potrebe uočene analizom stanja na terenu te sukladno projektnoj dokumentaciji. Izvor financiranja su vlastita sredstva te sredstva iz Fonda solidarnosti Europske unije temeljem prijave projekta na Poziv za dodjelu bespovratnih financijskih sredstava ˝Vraćanje u ispravno radno stanje infrastrukture u području prijevoza oštećene u potresu na području Zagrebačke županije˝, raspisanim od strane Ministarstva mora, prometa i infrastrukture.</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635F08" w14:textId="77777777" w:rsidR="004E07D8" w:rsidRPr="00A45EED" w:rsidRDefault="004E07D8" w:rsidP="004E07D8">
            <w:pPr>
              <w:jc w:val="right"/>
              <w:rPr>
                <w:b/>
                <w:sz w:val="20"/>
                <w:szCs w:val="20"/>
              </w:rPr>
            </w:pPr>
            <w:r w:rsidRPr="00A45EED">
              <w:rPr>
                <w:b/>
                <w:sz w:val="20"/>
                <w:szCs w:val="20"/>
              </w:rPr>
              <w:t>2.302.494</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41A494"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353801B" w14:textId="77777777" w:rsidR="004E07D8" w:rsidRPr="00A45EED" w:rsidRDefault="004E07D8" w:rsidP="004E07D8">
            <w:pPr>
              <w:jc w:val="right"/>
              <w:rPr>
                <w:b/>
                <w:sz w:val="20"/>
                <w:szCs w:val="20"/>
              </w:rPr>
            </w:pPr>
            <w:r w:rsidRPr="00A45EED">
              <w:rPr>
                <w:b/>
                <w:sz w:val="20"/>
                <w:szCs w:val="20"/>
              </w:rPr>
              <w:t>0</w:t>
            </w:r>
          </w:p>
        </w:tc>
      </w:tr>
      <w:tr w:rsidR="004E07D8" w:rsidRPr="00A45EED" w14:paraId="512434E2"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5AB4"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6336"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F4D2"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ECD7"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632B1B3"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51D7DF5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19FF91A"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19BAFA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A527"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5CE51"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CAB9"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F81F"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565C79BA" w14:textId="77777777" w:rsidR="004E07D8" w:rsidRPr="00A45EED" w:rsidRDefault="004E07D8" w:rsidP="004E07D8">
            <w:pPr>
              <w:jc w:val="center"/>
              <w:rPr>
                <w:b/>
                <w:sz w:val="20"/>
                <w:szCs w:val="20"/>
              </w:rPr>
            </w:pPr>
            <w:r w:rsidRPr="00A45EED">
              <w:rPr>
                <w:sz w:val="20"/>
                <w:szCs w:val="20"/>
              </w:rPr>
              <w:t>1,25</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4B6C4D0" w14:textId="77777777" w:rsidR="004E07D8" w:rsidRPr="00A45EED" w:rsidRDefault="004E07D8" w:rsidP="004E07D8">
            <w:pPr>
              <w:jc w:val="center"/>
              <w:rPr>
                <w:b/>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62A93D25" w14:textId="77777777" w:rsidR="004E07D8" w:rsidRPr="00A45EED" w:rsidRDefault="004E07D8" w:rsidP="004E07D8">
            <w:pPr>
              <w:jc w:val="center"/>
              <w:rPr>
                <w:b/>
                <w:sz w:val="20"/>
                <w:szCs w:val="20"/>
              </w:rPr>
            </w:pPr>
            <w:r w:rsidRPr="00A45EED">
              <w:rPr>
                <w:sz w:val="20"/>
                <w:szCs w:val="20"/>
              </w:rPr>
              <w:t>0</w:t>
            </w:r>
          </w:p>
        </w:tc>
      </w:tr>
      <w:tr w:rsidR="004E07D8" w:rsidRPr="00A45EED" w14:paraId="41207CC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1CAD5848" w14:textId="77777777" w:rsidR="004E07D8" w:rsidRPr="00A45EED" w:rsidRDefault="004E07D8" w:rsidP="004E07D8">
            <w:pPr>
              <w:rPr>
                <w:b/>
                <w:bCs/>
                <w:sz w:val="20"/>
                <w:szCs w:val="20"/>
              </w:rPr>
            </w:pPr>
            <w:r w:rsidRPr="00A45EED">
              <w:rPr>
                <w:b/>
                <w:bCs/>
                <w:sz w:val="20"/>
                <w:szCs w:val="20"/>
              </w:rPr>
              <w:t>Naziv aktivnosti/projekta u Proračunu:  IZVANREDNO ODRŽAVANJE VUKOVARSKE ULICE</w:t>
            </w:r>
          </w:p>
        </w:tc>
      </w:tr>
      <w:tr w:rsidR="004E07D8" w:rsidRPr="00A45EED" w14:paraId="3D8DDB07"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165EAD3E"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8CEA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5480B61A"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6187204"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A817"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73BD"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3B7FD64" w14:textId="77777777" w:rsidR="004E07D8" w:rsidRPr="00A45EED" w:rsidRDefault="004E07D8" w:rsidP="004E07D8">
            <w:pPr>
              <w:jc w:val="center"/>
              <w:rPr>
                <w:b/>
                <w:bCs/>
                <w:sz w:val="20"/>
                <w:szCs w:val="20"/>
              </w:rPr>
            </w:pPr>
            <w:r w:rsidRPr="00A45EED">
              <w:rPr>
                <w:sz w:val="20"/>
                <w:szCs w:val="20"/>
              </w:rPr>
              <w:t>2025.</w:t>
            </w:r>
          </w:p>
        </w:tc>
      </w:tr>
      <w:tr w:rsidR="00E10521" w:rsidRPr="00A45EED" w14:paraId="46D4E422"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8D6D5F0" w14:textId="69303C9F" w:rsidR="00E10521" w:rsidRPr="00A45EED" w:rsidRDefault="00E10521" w:rsidP="00E10521">
            <w:pPr>
              <w:jc w:val="both"/>
              <w:rPr>
                <w:iCs/>
                <w:sz w:val="20"/>
                <w:szCs w:val="20"/>
              </w:rPr>
            </w:pPr>
            <w:r w:rsidRPr="00A45EED">
              <w:rPr>
                <w:iCs/>
                <w:sz w:val="20"/>
                <w:szCs w:val="20"/>
              </w:rPr>
              <w:t>U okviru ovog tekućeg projekta osigurana su sredstva za izvanredno održavanje Vukovarske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A57DE" w14:textId="7D34790E" w:rsidR="00E10521" w:rsidRPr="00A45EED" w:rsidRDefault="00E10521" w:rsidP="00E10521">
            <w:pPr>
              <w:jc w:val="right"/>
              <w:rPr>
                <w:b/>
                <w:bCs/>
                <w:sz w:val="20"/>
                <w:szCs w:val="20"/>
              </w:rPr>
            </w:pPr>
            <w:r w:rsidRPr="00A45EED">
              <w:rPr>
                <w:b/>
                <w:sz w:val="20"/>
                <w:szCs w:val="20"/>
              </w:rPr>
              <w:t>405.787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9A6E8"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B34E228" w14:textId="77777777" w:rsidR="00E10521" w:rsidRPr="00A45EED" w:rsidRDefault="00E10521" w:rsidP="00E10521">
            <w:pPr>
              <w:jc w:val="right"/>
              <w:rPr>
                <w:b/>
                <w:bCs/>
                <w:sz w:val="20"/>
                <w:szCs w:val="20"/>
              </w:rPr>
            </w:pPr>
            <w:r w:rsidRPr="00A45EED">
              <w:rPr>
                <w:b/>
                <w:sz w:val="20"/>
                <w:szCs w:val="20"/>
              </w:rPr>
              <w:t>0</w:t>
            </w:r>
          </w:p>
        </w:tc>
      </w:tr>
      <w:tr w:rsidR="004E07D8" w:rsidRPr="00A45EED" w14:paraId="168DFE8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40D0C1"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653E"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A901"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6F06"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E815"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629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FC7297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57ED761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69CA6B"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5B1D"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451F"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8B14"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36FC8" w14:textId="77777777" w:rsidR="004E07D8" w:rsidRPr="00A45EED" w:rsidRDefault="004E07D8" w:rsidP="004E07D8">
            <w:pPr>
              <w:jc w:val="center"/>
              <w:rPr>
                <w:sz w:val="20"/>
                <w:szCs w:val="20"/>
              </w:rPr>
            </w:pPr>
            <w:r w:rsidRPr="00A45EED">
              <w:rPr>
                <w:sz w:val="20"/>
                <w:szCs w:val="20"/>
              </w:rPr>
              <w:t>0,4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2CB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B333E64" w14:textId="77777777" w:rsidR="004E07D8" w:rsidRPr="00A45EED" w:rsidRDefault="004E07D8" w:rsidP="004E07D8">
            <w:pPr>
              <w:jc w:val="center"/>
              <w:rPr>
                <w:sz w:val="20"/>
                <w:szCs w:val="20"/>
              </w:rPr>
            </w:pPr>
            <w:r w:rsidRPr="00A45EED">
              <w:rPr>
                <w:sz w:val="20"/>
                <w:szCs w:val="20"/>
              </w:rPr>
              <w:t>0</w:t>
            </w:r>
          </w:p>
        </w:tc>
      </w:tr>
      <w:tr w:rsidR="004E07D8" w:rsidRPr="00A45EED" w14:paraId="427DC7C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4BD8428C" w14:textId="77777777" w:rsidR="004E07D8" w:rsidRPr="00A45EED" w:rsidRDefault="004E07D8" w:rsidP="004E07D8">
            <w:pPr>
              <w:rPr>
                <w:b/>
                <w:bCs/>
                <w:sz w:val="20"/>
                <w:szCs w:val="20"/>
                <w:highlight w:val="yellow"/>
              </w:rPr>
            </w:pPr>
            <w:r w:rsidRPr="00A45EED">
              <w:rPr>
                <w:b/>
                <w:bCs/>
                <w:sz w:val="20"/>
                <w:szCs w:val="20"/>
              </w:rPr>
              <w:t xml:space="preserve">Naziv aktivnosti/projekta u Proračunu:  IZVANREDNO ODRŽAVANJE ULICE VLADIMIRA KIRINA </w:t>
            </w:r>
          </w:p>
        </w:tc>
      </w:tr>
      <w:tr w:rsidR="004E07D8" w:rsidRPr="00A45EED" w14:paraId="7E3A4A83"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6E670698"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74F07B"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71B7B7BA"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1D498DC3"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02EC2"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95CE"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8E5C4B3" w14:textId="77777777" w:rsidR="004E07D8" w:rsidRPr="00A45EED" w:rsidRDefault="004E07D8" w:rsidP="004E07D8">
            <w:pPr>
              <w:jc w:val="center"/>
              <w:rPr>
                <w:b/>
                <w:bCs/>
                <w:sz w:val="20"/>
                <w:szCs w:val="20"/>
              </w:rPr>
            </w:pPr>
            <w:r w:rsidRPr="00A45EED">
              <w:rPr>
                <w:sz w:val="20"/>
                <w:szCs w:val="20"/>
              </w:rPr>
              <w:t>2025.</w:t>
            </w:r>
          </w:p>
        </w:tc>
      </w:tr>
      <w:tr w:rsidR="00E10521" w:rsidRPr="00A45EED" w14:paraId="229CFF19"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0105D52" w14:textId="6BE381E9" w:rsidR="00E10521" w:rsidRPr="00A45EED" w:rsidRDefault="00E10521" w:rsidP="00E10521">
            <w:pPr>
              <w:jc w:val="both"/>
              <w:rPr>
                <w:iCs/>
                <w:sz w:val="20"/>
                <w:szCs w:val="20"/>
              </w:rPr>
            </w:pPr>
            <w:r w:rsidRPr="00A45EED">
              <w:rPr>
                <w:iCs/>
                <w:sz w:val="20"/>
                <w:szCs w:val="20"/>
              </w:rPr>
              <w:t>U okviru ovog tekućeg projekta osigurana su sredstva za izvanredno održavanje Ulice Vladimira Kirina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EB47" w14:textId="61D63B24" w:rsidR="00E10521" w:rsidRPr="00A45EED" w:rsidRDefault="00E10521" w:rsidP="00E10521">
            <w:pPr>
              <w:jc w:val="right"/>
              <w:rPr>
                <w:b/>
                <w:bCs/>
                <w:sz w:val="20"/>
                <w:szCs w:val="20"/>
              </w:rPr>
            </w:pPr>
            <w:r w:rsidRPr="00A45EED">
              <w:rPr>
                <w:b/>
                <w:sz w:val="20"/>
                <w:szCs w:val="20"/>
              </w:rPr>
              <w:t>223.887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F07C"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504C242" w14:textId="77777777" w:rsidR="00E10521" w:rsidRPr="00A45EED" w:rsidRDefault="00E10521" w:rsidP="00E10521">
            <w:pPr>
              <w:jc w:val="right"/>
              <w:rPr>
                <w:b/>
                <w:bCs/>
                <w:sz w:val="20"/>
                <w:szCs w:val="20"/>
              </w:rPr>
            </w:pPr>
            <w:r w:rsidRPr="00A45EED">
              <w:rPr>
                <w:b/>
                <w:sz w:val="20"/>
                <w:szCs w:val="20"/>
              </w:rPr>
              <w:t>0</w:t>
            </w:r>
          </w:p>
        </w:tc>
      </w:tr>
      <w:tr w:rsidR="004E07D8" w:rsidRPr="00A45EED" w14:paraId="05F8B1EA"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F3207E"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8DBD"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7130"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D00"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4551"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16BB"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134E9C3"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2A9ED1C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CE09D8"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60E8"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A263"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7E6B"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892A" w14:textId="77777777" w:rsidR="004E07D8" w:rsidRPr="00A45EED" w:rsidRDefault="004E07D8" w:rsidP="004E07D8">
            <w:pPr>
              <w:jc w:val="center"/>
              <w:rPr>
                <w:sz w:val="20"/>
                <w:szCs w:val="20"/>
              </w:rPr>
            </w:pPr>
            <w:r w:rsidRPr="00A45EED">
              <w:rPr>
                <w:sz w:val="20"/>
                <w:szCs w:val="20"/>
              </w:rPr>
              <w:t>0,53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F63C"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9B3DCE" w14:textId="77777777" w:rsidR="004E07D8" w:rsidRPr="00A45EED" w:rsidRDefault="004E07D8" w:rsidP="004E07D8">
            <w:pPr>
              <w:jc w:val="center"/>
              <w:rPr>
                <w:sz w:val="20"/>
                <w:szCs w:val="20"/>
              </w:rPr>
            </w:pPr>
            <w:r w:rsidRPr="00A45EED">
              <w:rPr>
                <w:sz w:val="20"/>
                <w:szCs w:val="20"/>
              </w:rPr>
              <w:t>0</w:t>
            </w:r>
          </w:p>
        </w:tc>
      </w:tr>
      <w:tr w:rsidR="004E07D8" w:rsidRPr="00A45EED" w14:paraId="07F3C5E4"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29E316F0" w14:textId="77777777" w:rsidR="004E07D8" w:rsidRPr="00A45EED" w:rsidRDefault="004E07D8" w:rsidP="004E07D8">
            <w:pPr>
              <w:rPr>
                <w:b/>
                <w:bCs/>
                <w:sz w:val="20"/>
                <w:szCs w:val="20"/>
              </w:rPr>
            </w:pPr>
            <w:r w:rsidRPr="00A45EED">
              <w:rPr>
                <w:b/>
                <w:bCs/>
                <w:sz w:val="20"/>
                <w:szCs w:val="20"/>
              </w:rPr>
              <w:t>Naziv aktivnosti/projekta u Proračunu:  IZVANREDNO ODRŽAVANJE KOLODVORSKE ULICE</w:t>
            </w:r>
          </w:p>
        </w:tc>
      </w:tr>
      <w:tr w:rsidR="004E07D8" w:rsidRPr="00A45EED" w14:paraId="5C1485FF"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DFB60FE"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4CDB6"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5B375C7D"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1A658166"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DFE6"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5D17"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ADAE95D" w14:textId="77777777" w:rsidR="004E07D8" w:rsidRPr="00A45EED" w:rsidRDefault="004E07D8" w:rsidP="004E07D8">
            <w:pPr>
              <w:jc w:val="center"/>
              <w:rPr>
                <w:b/>
                <w:bCs/>
                <w:sz w:val="20"/>
                <w:szCs w:val="20"/>
              </w:rPr>
            </w:pPr>
            <w:r w:rsidRPr="00A45EED">
              <w:rPr>
                <w:sz w:val="20"/>
                <w:szCs w:val="20"/>
              </w:rPr>
              <w:t>2025.</w:t>
            </w:r>
          </w:p>
        </w:tc>
      </w:tr>
      <w:tr w:rsidR="00E10521" w:rsidRPr="00A45EED" w14:paraId="534609D0"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75E42117" w14:textId="715093C7" w:rsidR="00E10521" w:rsidRPr="00A45EED" w:rsidRDefault="00E10521" w:rsidP="00E10521">
            <w:pPr>
              <w:jc w:val="both"/>
              <w:rPr>
                <w:iCs/>
                <w:sz w:val="20"/>
                <w:szCs w:val="20"/>
              </w:rPr>
            </w:pPr>
            <w:r w:rsidRPr="00A45EED">
              <w:rPr>
                <w:iCs/>
                <w:sz w:val="20"/>
                <w:szCs w:val="20"/>
              </w:rPr>
              <w:t>U okviru ovog tekućeg projekta osigurana su sredstva za izvanredno održavanje Kolodvorske ulice u Samoboru,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66EF5" w14:textId="003943C3" w:rsidR="00E10521" w:rsidRPr="00A45EED" w:rsidRDefault="00E10521" w:rsidP="00E10521">
            <w:pPr>
              <w:jc w:val="right"/>
              <w:rPr>
                <w:b/>
                <w:bCs/>
                <w:sz w:val="20"/>
                <w:szCs w:val="20"/>
              </w:rPr>
            </w:pPr>
            <w:r w:rsidRPr="00A45EED">
              <w:rPr>
                <w:b/>
                <w:sz w:val="20"/>
                <w:szCs w:val="20"/>
              </w:rPr>
              <w:t>319.664</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93BA"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60F47E6" w14:textId="77777777" w:rsidR="00E10521" w:rsidRPr="00A45EED" w:rsidRDefault="00E10521" w:rsidP="00E10521">
            <w:pPr>
              <w:jc w:val="right"/>
              <w:rPr>
                <w:b/>
                <w:bCs/>
                <w:sz w:val="20"/>
                <w:szCs w:val="20"/>
              </w:rPr>
            </w:pPr>
            <w:r w:rsidRPr="00A45EED">
              <w:rPr>
                <w:b/>
                <w:sz w:val="20"/>
                <w:szCs w:val="20"/>
              </w:rPr>
              <w:t>0</w:t>
            </w:r>
          </w:p>
        </w:tc>
      </w:tr>
      <w:tr w:rsidR="004E07D8" w:rsidRPr="00A45EED" w14:paraId="75363A14"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F34070"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D44A"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FF4A"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7CA5"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99B6"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B7CE"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C427C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2169B5A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5F142A"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75B0"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0A007"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042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7327" w14:textId="77777777" w:rsidR="004E07D8" w:rsidRPr="00A45EED" w:rsidRDefault="004E07D8" w:rsidP="004E07D8">
            <w:pPr>
              <w:jc w:val="center"/>
              <w:rPr>
                <w:sz w:val="20"/>
                <w:szCs w:val="20"/>
              </w:rPr>
            </w:pPr>
            <w:r w:rsidRPr="00A45EED">
              <w:rPr>
                <w:sz w:val="20"/>
                <w:szCs w:val="20"/>
              </w:rPr>
              <w:t>0,53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5811A"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9F6856F" w14:textId="77777777" w:rsidR="004E07D8" w:rsidRPr="00A45EED" w:rsidRDefault="004E07D8" w:rsidP="004E07D8">
            <w:pPr>
              <w:jc w:val="center"/>
              <w:rPr>
                <w:sz w:val="20"/>
                <w:szCs w:val="20"/>
              </w:rPr>
            </w:pPr>
            <w:r w:rsidRPr="00A45EED">
              <w:rPr>
                <w:sz w:val="20"/>
                <w:szCs w:val="20"/>
              </w:rPr>
              <w:t>0</w:t>
            </w:r>
          </w:p>
        </w:tc>
      </w:tr>
      <w:tr w:rsidR="004E07D8" w:rsidRPr="00A45EED" w14:paraId="5056C32E"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F69FE89"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U NASELJU JAVOREK U MO GRDANJCI</w:t>
            </w:r>
          </w:p>
        </w:tc>
      </w:tr>
      <w:tr w:rsidR="004E07D8" w:rsidRPr="00A45EED" w14:paraId="3C5E1628"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B8AADD4"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B69FF"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02092377"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084D10F"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CC5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11A87"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8D36CFF" w14:textId="77777777" w:rsidR="004E07D8" w:rsidRPr="00A45EED" w:rsidRDefault="004E07D8" w:rsidP="004E07D8">
            <w:pPr>
              <w:jc w:val="center"/>
              <w:rPr>
                <w:b/>
                <w:bCs/>
                <w:sz w:val="20"/>
                <w:szCs w:val="20"/>
              </w:rPr>
            </w:pPr>
            <w:r w:rsidRPr="00A45EED">
              <w:rPr>
                <w:sz w:val="20"/>
                <w:szCs w:val="20"/>
              </w:rPr>
              <w:t>2025.</w:t>
            </w:r>
          </w:p>
        </w:tc>
      </w:tr>
      <w:tr w:rsidR="004E07D8" w:rsidRPr="00A45EED" w14:paraId="3905CC6C"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33A248C6" w14:textId="77777777" w:rsidR="004E07D8" w:rsidRPr="00A45EED" w:rsidRDefault="004E07D8" w:rsidP="004E07D8">
            <w:pPr>
              <w:jc w:val="both"/>
              <w:rPr>
                <w:iCs/>
                <w:sz w:val="20"/>
                <w:szCs w:val="20"/>
              </w:rPr>
            </w:pPr>
            <w:r w:rsidRPr="00A45EED">
              <w:rPr>
                <w:iCs/>
                <w:sz w:val="20"/>
                <w:szCs w:val="20"/>
              </w:rPr>
              <w:t>U okviru ovog tekućeg projekta osigurana su sredstva za izvanredno održavanje ceste u naselju Javorek u MO Grdanjci,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A4C7" w14:textId="77777777" w:rsidR="004E07D8" w:rsidRPr="00A45EED" w:rsidRDefault="004E07D8" w:rsidP="004E07D8">
            <w:pPr>
              <w:jc w:val="right"/>
              <w:rPr>
                <w:b/>
                <w:bCs/>
                <w:sz w:val="20"/>
                <w:szCs w:val="20"/>
              </w:rPr>
            </w:pPr>
            <w:r w:rsidRPr="00A45EED">
              <w:rPr>
                <w:b/>
                <w:sz w:val="20"/>
                <w:szCs w:val="20"/>
              </w:rPr>
              <w:t>108.228</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56C2" w14:textId="77777777" w:rsidR="004E07D8" w:rsidRPr="00A45EED" w:rsidRDefault="004E07D8" w:rsidP="004E07D8">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AD1430B" w14:textId="77777777" w:rsidR="004E07D8" w:rsidRPr="00A45EED" w:rsidRDefault="004E07D8" w:rsidP="004E07D8">
            <w:pPr>
              <w:jc w:val="right"/>
              <w:rPr>
                <w:b/>
                <w:bCs/>
                <w:sz w:val="20"/>
                <w:szCs w:val="20"/>
              </w:rPr>
            </w:pPr>
            <w:r w:rsidRPr="00A45EED">
              <w:rPr>
                <w:b/>
                <w:sz w:val="20"/>
                <w:szCs w:val="20"/>
              </w:rPr>
              <w:t>0</w:t>
            </w:r>
          </w:p>
        </w:tc>
      </w:tr>
      <w:tr w:rsidR="004E07D8" w:rsidRPr="00A45EED" w14:paraId="0C77B93C"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801364"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BA19"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1198"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DD1F"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C420"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05F9"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2A4EF29"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9F51603"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9F542"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DA3A"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DE41"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D2EC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F629" w14:textId="77777777" w:rsidR="004E07D8" w:rsidRPr="00A45EED" w:rsidRDefault="004E07D8" w:rsidP="004E07D8">
            <w:pPr>
              <w:jc w:val="center"/>
              <w:rPr>
                <w:sz w:val="20"/>
                <w:szCs w:val="20"/>
              </w:rPr>
            </w:pPr>
            <w:r w:rsidRPr="00A45EED">
              <w:rPr>
                <w:sz w:val="20"/>
                <w:szCs w:val="20"/>
              </w:rPr>
              <w:t>0,65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5E88"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99666DD" w14:textId="77777777" w:rsidR="004E07D8" w:rsidRPr="00A45EED" w:rsidRDefault="004E07D8" w:rsidP="004E07D8">
            <w:pPr>
              <w:jc w:val="center"/>
              <w:rPr>
                <w:sz w:val="20"/>
                <w:szCs w:val="20"/>
              </w:rPr>
            </w:pPr>
            <w:r w:rsidRPr="00A45EED">
              <w:rPr>
                <w:sz w:val="20"/>
                <w:szCs w:val="20"/>
              </w:rPr>
              <w:t>0</w:t>
            </w:r>
          </w:p>
        </w:tc>
      </w:tr>
      <w:tr w:rsidR="004E07D8" w:rsidRPr="00A45EED" w14:paraId="20EE8CB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A5A2FF4"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SV. MARTIN (OD GROBLJA DO POŠTE)</w:t>
            </w:r>
          </w:p>
        </w:tc>
      </w:tr>
      <w:tr w:rsidR="004E07D8" w:rsidRPr="00A45EED" w14:paraId="1AC2602B"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A982F19" w14:textId="77777777" w:rsidR="004E07D8" w:rsidRPr="00A45EED" w:rsidRDefault="004E07D8" w:rsidP="004E07D8">
            <w:pPr>
              <w:jc w:val="center"/>
              <w:rPr>
                <w:b/>
                <w:bCs/>
                <w:sz w:val="20"/>
                <w:szCs w:val="20"/>
                <w:highlight w:val="yellow"/>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3D941"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3454AFD1"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2DF00506" w14:textId="77777777" w:rsidR="004E07D8" w:rsidRPr="00A45EED" w:rsidRDefault="004E07D8" w:rsidP="004E07D8">
            <w:pPr>
              <w:rPr>
                <w:b/>
                <w:bCs/>
                <w:sz w:val="20"/>
                <w:szCs w:val="20"/>
                <w:highlight w:val="yellow"/>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D81E1"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989C"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C278CE3" w14:textId="77777777" w:rsidR="004E07D8" w:rsidRPr="00A45EED" w:rsidRDefault="004E07D8" w:rsidP="004E07D8">
            <w:pPr>
              <w:jc w:val="center"/>
              <w:rPr>
                <w:b/>
                <w:bCs/>
                <w:sz w:val="20"/>
                <w:szCs w:val="20"/>
              </w:rPr>
            </w:pPr>
            <w:r w:rsidRPr="00A45EED">
              <w:rPr>
                <w:sz w:val="20"/>
                <w:szCs w:val="20"/>
              </w:rPr>
              <w:t>2025.</w:t>
            </w:r>
          </w:p>
        </w:tc>
      </w:tr>
      <w:tr w:rsidR="00E10521" w:rsidRPr="00A45EED" w14:paraId="5FB52063"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2FE9A61D" w14:textId="3D95167A" w:rsidR="00E10521" w:rsidRPr="00A45EED" w:rsidRDefault="00E10521" w:rsidP="00E10521">
            <w:pPr>
              <w:jc w:val="both"/>
              <w:rPr>
                <w:iCs/>
                <w:sz w:val="20"/>
                <w:szCs w:val="20"/>
                <w:highlight w:val="yellow"/>
              </w:rPr>
            </w:pPr>
            <w:r w:rsidRPr="00A45EED">
              <w:rPr>
                <w:iCs/>
                <w:sz w:val="20"/>
                <w:szCs w:val="20"/>
              </w:rPr>
              <w:t xml:space="preserve">U okviru ovog tekućeg projekta osigurana su sredstva za izvanredno održavanje ceste Sv. Martin (od groblja do pošte),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w:t>
            </w:r>
            <w:r w:rsidRPr="00A45EED">
              <w:rPr>
                <w:iCs/>
                <w:sz w:val="20"/>
                <w:szCs w:val="20"/>
              </w:rPr>
              <w:lastRenderedPageBreak/>
              <w:t>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816D" w14:textId="70AE3A21" w:rsidR="00E10521" w:rsidRPr="00A45EED" w:rsidRDefault="00E10521" w:rsidP="00E10521">
            <w:pPr>
              <w:jc w:val="right"/>
              <w:rPr>
                <w:b/>
                <w:bCs/>
                <w:sz w:val="20"/>
                <w:szCs w:val="20"/>
              </w:rPr>
            </w:pPr>
            <w:r w:rsidRPr="00A45EED">
              <w:rPr>
                <w:b/>
                <w:sz w:val="20"/>
                <w:szCs w:val="20"/>
              </w:rPr>
              <w:lastRenderedPageBreak/>
              <w:t>466.907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F2BC"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14002B9" w14:textId="77777777" w:rsidR="00E10521" w:rsidRPr="00A45EED" w:rsidRDefault="00E10521" w:rsidP="00E10521">
            <w:pPr>
              <w:jc w:val="right"/>
              <w:rPr>
                <w:b/>
                <w:bCs/>
                <w:sz w:val="20"/>
                <w:szCs w:val="20"/>
              </w:rPr>
            </w:pPr>
            <w:r w:rsidRPr="00A45EED">
              <w:rPr>
                <w:b/>
                <w:sz w:val="20"/>
                <w:szCs w:val="20"/>
              </w:rPr>
              <w:t>0</w:t>
            </w:r>
          </w:p>
        </w:tc>
      </w:tr>
      <w:tr w:rsidR="004E07D8" w:rsidRPr="00A45EED" w14:paraId="1CFA395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8641C"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56076"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63FC"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A194"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D54DF"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5C"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179D4B"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65C043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767215"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614D"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8A05D"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DE03"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E4D8" w14:textId="77777777" w:rsidR="004E07D8" w:rsidRPr="00A45EED" w:rsidRDefault="004E07D8" w:rsidP="004E07D8">
            <w:pPr>
              <w:jc w:val="center"/>
              <w:rPr>
                <w:sz w:val="20"/>
                <w:szCs w:val="20"/>
              </w:rPr>
            </w:pPr>
            <w:r w:rsidRPr="00A45EED">
              <w:rPr>
                <w:sz w:val="20"/>
                <w:szCs w:val="20"/>
              </w:rPr>
              <w:t>0,7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FE7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AFE3C4C" w14:textId="77777777" w:rsidR="004E07D8" w:rsidRPr="00A45EED" w:rsidRDefault="004E07D8" w:rsidP="004E07D8">
            <w:pPr>
              <w:jc w:val="center"/>
              <w:rPr>
                <w:sz w:val="20"/>
                <w:szCs w:val="20"/>
              </w:rPr>
            </w:pPr>
            <w:r w:rsidRPr="00A45EED">
              <w:rPr>
                <w:sz w:val="20"/>
                <w:szCs w:val="20"/>
              </w:rPr>
              <w:t>0</w:t>
            </w:r>
          </w:p>
        </w:tc>
      </w:tr>
      <w:tr w:rsidR="004E07D8" w:rsidRPr="00A45EED" w14:paraId="7B9DEAD1"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631A1B80" w14:textId="77777777" w:rsidR="004E07D8" w:rsidRPr="00A45EED" w:rsidRDefault="004E07D8" w:rsidP="004E07D8">
            <w:pPr>
              <w:rPr>
                <w:b/>
                <w:bCs/>
                <w:sz w:val="20"/>
                <w:szCs w:val="20"/>
                <w:highlight w:val="yellow"/>
              </w:rPr>
            </w:pPr>
            <w:r w:rsidRPr="00A45EED">
              <w:rPr>
                <w:b/>
                <w:bCs/>
                <w:sz w:val="20"/>
                <w:szCs w:val="20"/>
              </w:rPr>
              <w:t>Naziv aktivnosti/projekta u Proračunu:  IZVANREDNO ODRŽAVANJE CESTE U KONŠČICI PREMA SV. MARTINU</w:t>
            </w:r>
          </w:p>
        </w:tc>
      </w:tr>
      <w:tr w:rsidR="004E07D8" w:rsidRPr="00A45EED" w14:paraId="7ABA9CD5"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44654A6"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2A66E8"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43C16132"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641F8D50"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32AC"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DA695"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DBC8182" w14:textId="77777777" w:rsidR="004E07D8" w:rsidRPr="00A45EED" w:rsidRDefault="004E07D8" w:rsidP="004E07D8">
            <w:pPr>
              <w:jc w:val="center"/>
              <w:rPr>
                <w:b/>
                <w:bCs/>
                <w:sz w:val="20"/>
                <w:szCs w:val="20"/>
              </w:rPr>
            </w:pPr>
            <w:r w:rsidRPr="00A45EED">
              <w:rPr>
                <w:sz w:val="20"/>
                <w:szCs w:val="20"/>
              </w:rPr>
              <w:t>2025.</w:t>
            </w:r>
          </w:p>
        </w:tc>
      </w:tr>
      <w:tr w:rsidR="00E10521" w:rsidRPr="00A45EED" w14:paraId="105902AE"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6CBA9680" w14:textId="4AA6D6F9" w:rsidR="00E10521" w:rsidRPr="00A45EED" w:rsidRDefault="00E10521" w:rsidP="00E10521">
            <w:pPr>
              <w:jc w:val="both"/>
              <w:rPr>
                <w:iCs/>
                <w:sz w:val="20"/>
                <w:szCs w:val="20"/>
                <w:highlight w:val="yellow"/>
              </w:rPr>
            </w:pPr>
            <w:r w:rsidRPr="00A45EED">
              <w:rPr>
                <w:iCs/>
                <w:sz w:val="20"/>
                <w:szCs w:val="20"/>
              </w:rPr>
              <w:t>U okviru ovog tekućeg projekta osigurana su sredstva za izvanredno održavanje ceste u Konščici prema Sv. Martinu, kako bi se osigurala kvalitetna osnova za nesmetan i siguran promet ljudi i dobara. Ishodište za planirana sredstva su stvarne potrebe na osnovi analize stanja na terenu te sukladno projektnoj dokumentaciji. Izvor financiranja su vlastita sredstva te sredstva iz Fonda solidarnosti Europske unije temeljem prijave projekta na natječaj Jednostavna izravna dodjela bespovratnih financijskih sredstava iz Fonda solidarnosti Europske unije koje je raspisalo Ministarstvo mora, prometa i infrastrukture Republike Hrvatske.</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9673" w14:textId="0561BF9F" w:rsidR="00E10521" w:rsidRPr="00A45EED" w:rsidRDefault="00E10521" w:rsidP="00E10521">
            <w:pPr>
              <w:jc w:val="right"/>
              <w:rPr>
                <w:b/>
                <w:bCs/>
                <w:sz w:val="20"/>
                <w:szCs w:val="20"/>
                <w:highlight w:val="yellow"/>
              </w:rPr>
            </w:pPr>
            <w:r w:rsidRPr="00A45EED">
              <w:rPr>
                <w:b/>
                <w:sz w:val="20"/>
                <w:szCs w:val="20"/>
              </w:rPr>
              <w:t>8</w:t>
            </w:r>
            <w:r w:rsidR="00A05FB2" w:rsidRPr="00A45EED">
              <w:rPr>
                <w:b/>
                <w:sz w:val="20"/>
                <w:szCs w:val="20"/>
              </w:rPr>
              <w:t>7</w:t>
            </w:r>
            <w:r w:rsidRPr="00A45EED">
              <w:rPr>
                <w:b/>
                <w:sz w:val="20"/>
                <w:szCs w:val="20"/>
              </w:rPr>
              <w:t>7.197</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8D9F"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809F06A" w14:textId="77777777" w:rsidR="00E10521" w:rsidRPr="00A45EED" w:rsidRDefault="00E10521" w:rsidP="00E10521">
            <w:pPr>
              <w:jc w:val="right"/>
              <w:rPr>
                <w:b/>
                <w:bCs/>
                <w:sz w:val="20"/>
                <w:szCs w:val="20"/>
              </w:rPr>
            </w:pPr>
            <w:r w:rsidRPr="00A45EED">
              <w:rPr>
                <w:b/>
                <w:sz w:val="20"/>
                <w:szCs w:val="20"/>
              </w:rPr>
              <w:t>0</w:t>
            </w:r>
          </w:p>
        </w:tc>
      </w:tr>
      <w:tr w:rsidR="004E07D8" w:rsidRPr="00A45EED" w14:paraId="0EC3505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C87D77"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172C"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BDC3"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FC653"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0198"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FAD7"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E30BCAE"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51964D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EE7CA3" w14:textId="77777777" w:rsidR="004E07D8" w:rsidRPr="00A45EED" w:rsidRDefault="004E07D8" w:rsidP="004E07D8">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614A" w14:textId="77777777" w:rsidR="004E07D8" w:rsidRPr="00A45EED" w:rsidRDefault="004E07D8" w:rsidP="004E07D8">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3943" w14:textId="77777777" w:rsidR="004E07D8" w:rsidRPr="00A45EED" w:rsidRDefault="004E07D8" w:rsidP="004E07D8">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E8FF7"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BB4A" w14:textId="77777777" w:rsidR="004E07D8" w:rsidRPr="00A45EED" w:rsidRDefault="004E07D8" w:rsidP="004E07D8">
            <w:pPr>
              <w:jc w:val="center"/>
              <w:rPr>
                <w:sz w:val="20"/>
                <w:szCs w:val="20"/>
              </w:rPr>
            </w:pPr>
            <w:r w:rsidRPr="00A45EED">
              <w:rPr>
                <w:sz w:val="20"/>
                <w:szCs w:val="20"/>
              </w:rPr>
              <w:t>2,1</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E771"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021A08F" w14:textId="77777777" w:rsidR="004E07D8" w:rsidRPr="00A45EED" w:rsidRDefault="004E07D8" w:rsidP="004E07D8">
            <w:pPr>
              <w:jc w:val="center"/>
              <w:rPr>
                <w:sz w:val="20"/>
                <w:szCs w:val="20"/>
              </w:rPr>
            </w:pPr>
            <w:r w:rsidRPr="00A45EED">
              <w:rPr>
                <w:sz w:val="20"/>
                <w:szCs w:val="20"/>
              </w:rPr>
              <w:t>0</w:t>
            </w:r>
          </w:p>
        </w:tc>
      </w:tr>
      <w:tr w:rsidR="004E07D8" w:rsidRPr="00A45EED" w14:paraId="43A3CC2E" w14:textId="77777777" w:rsidTr="00701CD2">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2175EA22" w14:textId="3C714FDB" w:rsidR="004E07D8" w:rsidRPr="00A45EED" w:rsidRDefault="004E07D8" w:rsidP="004E07D8">
            <w:pPr>
              <w:rPr>
                <w:b/>
                <w:bCs/>
                <w:sz w:val="20"/>
                <w:szCs w:val="20"/>
              </w:rPr>
            </w:pPr>
            <w:r w:rsidRPr="00A45EED">
              <w:rPr>
                <w:b/>
                <w:bCs/>
                <w:sz w:val="20"/>
                <w:szCs w:val="20"/>
              </w:rPr>
              <w:t>Naziv aktivnosti/projekta u Proračunu:  IZVANREDNO ODRŽAVANJE PROMETNICE CERJE - MANJA VAS</w:t>
            </w:r>
          </w:p>
        </w:tc>
      </w:tr>
      <w:tr w:rsidR="004E07D8" w:rsidRPr="00A45EED" w14:paraId="6E5AFC5A"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7DDCD287"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8592BC"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1F713A84"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33900288"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DC5F"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BEE7F"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0B94AA4" w14:textId="77777777" w:rsidR="004E07D8" w:rsidRPr="00A45EED" w:rsidRDefault="004E07D8" w:rsidP="004E07D8">
            <w:pPr>
              <w:jc w:val="center"/>
              <w:rPr>
                <w:b/>
                <w:bCs/>
                <w:sz w:val="20"/>
                <w:szCs w:val="20"/>
              </w:rPr>
            </w:pPr>
            <w:r w:rsidRPr="00A45EED">
              <w:rPr>
                <w:sz w:val="20"/>
                <w:szCs w:val="20"/>
              </w:rPr>
              <w:t>2025.</w:t>
            </w:r>
          </w:p>
        </w:tc>
      </w:tr>
      <w:tr w:rsidR="004E07D8" w:rsidRPr="00A45EED" w14:paraId="6DDC242A"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55DE91A0" w14:textId="3DEB3DB1" w:rsidR="004E07D8" w:rsidRPr="00A45EED" w:rsidRDefault="00E10521" w:rsidP="00E10521">
            <w:pPr>
              <w:jc w:val="both"/>
              <w:rPr>
                <w:iCs/>
                <w:sz w:val="20"/>
                <w:szCs w:val="20"/>
                <w:highlight w:val="yellow"/>
              </w:rPr>
            </w:pPr>
            <w:r w:rsidRPr="00A45EED">
              <w:rPr>
                <w:iCs/>
                <w:sz w:val="20"/>
                <w:szCs w:val="20"/>
              </w:rPr>
              <w:t>U okviru ovog tekućeg projekta osigurana su sredstva za izvanredno održavanje dijela ceste u Cerju do naselja Manja Vas, kako bi se osigurala kvalitetna osnova za nesmetan i siguran promet ljudi i dobara. Ishodište za planirana sredstva su stvarne potrebe na osnovi analize stanja na terenu te sukladno projektnoj dokumentaciji. Izvor financiranja su vlastita sredstva te sredstva iz Ministarstva regionalnog razvoja i fondova Europske unije – „Program podrške brdsko-planinskim područjima“.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7F64" w14:textId="6A15F5C5" w:rsidR="004E07D8" w:rsidRPr="00A45EED" w:rsidRDefault="004E07D8" w:rsidP="004E07D8">
            <w:pPr>
              <w:jc w:val="right"/>
              <w:rPr>
                <w:b/>
                <w:sz w:val="20"/>
                <w:szCs w:val="20"/>
              </w:rPr>
            </w:pPr>
            <w:r w:rsidRPr="00A45EED">
              <w:rPr>
                <w:b/>
                <w:sz w:val="20"/>
                <w:szCs w:val="20"/>
              </w:rPr>
              <w:t>400.000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F81E"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45F7A1A" w14:textId="77777777" w:rsidR="004E07D8" w:rsidRPr="00A45EED" w:rsidRDefault="004E07D8" w:rsidP="004E07D8">
            <w:pPr>
              <w:jc w:val="right"/>
              <w:rPr>
                <w:b/>
                <w:sz w:val="20"/>
                <w:szCs w:val="20"/>
              </w:rPr>
            </w:pPr>
            <w:r w:rsidRPr="00A45EED">
              <w:rPr>
                <w:b/>
                <w:sz w:val="20"/>
                <w:szCs w:val="20"/>
              </w:rPr>
              <w:t>0</w:t>
            </w:r>
          </w:p>
        </w:tc>
      </w:tr>
      <w:tr w:rsidR="004E07D8" w:rsidRPr="00A45EED" w14:paraId="0C459F7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644E9A"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40C9"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A4CDD"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9F36"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CE28"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B1D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16A67E3D" w14:textId="77777777" w:rsidR="004E07D8" w:rsidRPr="00A45EED" w:rsidRDefault="004E07D8" w:rsidP="004E07D8">
            <w:pPr>
              <w:jc w:val="center"/>
              <w:rPr>
                <w:b/>
                <w:sz w:val="20"/>
                <w:szCs w:val="20"/>
              </w:rPr>
            </w:pPr>
            <w:r w:rsidRPr="00A45EED">
              <w:rPr>
                <w:b/>
                <w:bCs/>
                <w:sz w:val="20"/>
                <w:szCs w:val="20"/>
              </w:rPr>
              <w:t>Ciljana vrijednost 2025.</w:t>
            </w:r>
          </w:p>
        </w:tc>
      </w:tr>
      <w:tr w:rsidR="00E10521" w:rsidRPr="00A45EED" w14:paraId="0E75FFF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0244C8" w14:textId="77777777" w:rsidR="00E10521" w:rsidRPr="00A45EED" w:rsidRDefault="00E10521" w:rsidP="00E10521">
            <w:pPr>
              <w:rPr>
                <w:iCs/>
                <w:sz w:val="20"/>
                <w:szCs w:val="20"/>
              </w:rPr>
            </w:pPr>
            <w:r w:rsidRPr="00A45EED">
              <w:rPr>
                <w:sz w:val="20"/>
                <w:szCs w:val="20"/>
              </w:rPr>
              <w:t>Duljina sanirane prometnice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5963C" w14:textId="77777777" w:rsidR="00E10521" w:rsidRPr="00A45EED" w:rsidRDefault="00E10521" w:rsidP="00E10521">
            <w:pPr>
              <w:rPr>
                <w:iCs/>
                <w:sz w:val="20"/>
                <w:szCs w:val="20"/>
              </w:rPr>
            </w:pPr>
            <w:r w:rsidRPr="00A45EED">
              <w:rPr>
                <w:sz w:val="20"/>
                <w:szCs w:val="20"/>
              </w:rPr>
              <w:t>Duljina sanirane prometnice u izvještajnom razdoblju, izražena u kilometrima.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2CA6" w14:textId="77777777" w:rsidR="00E10521" w:rsidRPr="00A45EED" w:rsidRDefault="00E10521" w:rsidP="00E10521">
            <w:pPr>
              <w:jc w:val="center"/>
              <w:rPr>
                <w:iCs/>
                <w:sz w:val="20"/>
                <w:szCs w:val="20"/>
              </w:rPr>
            </w:pPr>
            <w:r w:rsidRPr="00A45EED">
              <w:rPr>
                <w:sz w:val="20"/>
                <w:szCs w:val="20"/>
              </w:rPr>
              <w:t>km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C6A2" w14:textId="7A90CA71" w:rsidR="00E10521" w:rsidRPr="00A45EED" w:rsidRDefault="00E10521" w:rsidP="00E10521">
            <w:pPr>
              <w:jc w:val="center"/>
              <w:rPr>
                <w:iCs/>
                <w:sz w:val="20"/>
                <w:szCs w:val="20"/>
                <w:highlight w:val="yellow"/>
              </w:rPr>
            </w:pPr>
            <w:r w:rsidRPr="00A45EED">
              <w:rPr>
                <w:sz w:val="20"/>
                <w:szCs w:val="20"/>
              </w:rPr>
              <w:t>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2EC4D" w14:textId="3A867BB6" w:rsidR="00E10521" w:rsidRPr="00A45EED" w:rsidRDefault="00E10521" w:rsidP="00E10521">
            <w:pPr>
              <w:jc w:val="center"/>
              <w:rPr>
                <w:sz w:val="20"/>
                <w:szCs w:val="20"/>
                <w:highlight w:val="yellow"/>
              </w:rPr>
            </w:pPr>
            <w:r w:rsidRPr="00A45EED">
              <w:rPr>
                <w:sz w:val="20"/>
                <w:szCs w:val="20"/>
              </w:rPr>
              <w:t>0,9</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0955" w14:textId="6F4B7898" w:rsidR="00E10521" w:rsidRPr="00A45EED" w:rsidRDefault="00E10521" w:rsidP="00E10521">
            <w:pPr>
              <w:jc w:val="center"/>
              <w:rPr>
                <w:sz w:val="20"/>
                <w:szCs w:val="20"/>
                <w:highlight w:val="yellow"/>
              </w:rPr>
            </w:pPr>
            <w:r w:rsidRPr="00A45EED">
              <w:rPr>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52E708" w14:textId="682667EA" w:rsidR="00E10521" w:rsidRPr="00A45EED" w:rsidRDefault="00E10521" w:rsidP="00E10521">
            <w:pPr>
              <w:jc w:val="center"/>
              <w:rPr>
                <w:sz w:val="20"/>
                <w:szCs w:val="20"/>
                <w:highlight w:val="yellow"/>
              </w:rPr>
            </w:pPr>
            <w:r w:rsidRPr="00A45EED">
              <w:rPr>
                <w:sz w:val="20"/>
                <w:szCs w:val="20"/>
              </w:rPr>
              <w:t>0</w:t>
            </w:r>
          </w:p>
        </w:tc>
      </w:tr>
      <w:tr w:rsidR="004E07D8" w:rsidRPr="00A45EED" w14:paraId="3F59E302" w14:textId="77777777" w:rsidTr="00701CD2">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74A1024" w14:textId="183C3AEC" w:rsidR="004E07D8" w:rsidRPr="00A45EED" w:rsidRDefault="004E07D8" w:rsidP="004E07D8">
            <w:pPr>
              <w:rPr>
                <w:b/>
                <w:bCs/>
                <w:iCs/>
                <w:szCs w:val="20"/>
              </w:rPr>
            </w:pPr>
            <w:r w:rsidRPr="00A45EED">
              <w:rPr>
                <w:b/>
                <w:bCs/>
                <w:iCs/>
                <w:szCs w:val="20"/>
              </w:rPr>
              <w:t>Program:  USLUŽNE KOMUNALNE DJELATNOSTI</w:t>
            </w:r>
          </w:p>
        </w:tc>
      </w:tr>
      <w:tr w:rsidR="004E07D8" w:rsidRPr="00A45EED" w14:paraId="3D630AB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0A3F671A" w14:textId="77777777" w:rsidR="004E07D8" w:rsidRPr="00A45EED" w:rsidRDefault="004E07D8" w:rsidP="004E07D8">
            <w:pPr>
              <w:rPr>
                <w:b/>
                <w:bCs/>
                <w:sz w:val="20"/>
                <w:szCs w:val="20"/>
              </w:rPr>
            </w:pPr>
            <w:r w:rsidRPr="00A45EED">
              <w:rPr>
                <w:b/>
                <w:bCs/>
                <w:sz w:val="20"/>
                <w:szCs w:val="20"/>
              </w:rPr>
              <w:t xml:space="preserve">Naziv aktivnosti/projekta u Proračunu:  KOMUNALNI LINIJSKI PRIJEVOZ PUTNIKA </w:t>
            </w:r>
          </w:p>
        </w:tc>
      </w:tr>
      <w:tr w:rsidR="004E07D8" w:rsidRPr="00A45EED" w14:paraId="5BD131A9"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1B9FDAA4"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938138"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2EB10B86"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36B04F4"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AEFA"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7858"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1D7CBC4" w14:textId="77777777" w:rsidR="004E07D8" w:rsidRPr="00A45EED" w:rsidRDefault="004E07D8" w:rsidP="004E07D8">
            <w:pPr>
              <w:jc w:val="center"/>
              <w:rPr>
                <w:b/>
                <w:bCs/>
                <w:sz w:val="20"/>
                <w:szCs w:val="20"/>
              </w:rPr>
            </w:pPr>
            <w:r w:rsidRPr="00A45EED">
              <w:rPr>
                <w:sz w:val="20"/>
                <w:szCs w:val="20"/>
              </w:rPr>
              <w:t>2025.</w:t>
            </w:r>
          </w:p>
        </w:tc>
      </w:tr>
      <w:tr w:rsidR="00E10521" w:rsidRPr="00A45EED" w14:paraId="77AF9EDC"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5913EE0B" w14:textId="5AAB4527" w:rsidR="00E10521" w:rsidRPr="00A45EED" w:rsidRDefault="00E10521" w:rsidP="00E10521">
            <w:pPr>
              <w:jc w:val="both"/>
              <w:rPr>
                <w:iCs/>
                <w:sz w:val="20"/>
                <w:szCs w:val="20"/>
              </w:rPr>
            </w:pPr>
            <w:r w:rsidRPr="00A45EED">
              <w:rPr>
                <w:iCs/>
                <w:sz w:val="20"/>
                <w:szCs w:val="20"/>
              </w:rPr>
              <w:t>U okviru ove aktivnosti osiguravaju se sredstva za izvanrednu uslugu javnog linijskog prijevoza putnika na pojedinim prometnicama, odnosno u slučaju nastanka drugih događaja zbog kojih je nemoguće prometovanje redovnog gradskog komunalnog linijskog prijevoza. U 2023. godini sredstva se osiguravaju za prijevoz na relaciji Sv. Josip (Konšćica) – Klake – Sv. Martin – Galgovo, do završetka radova izvanrednog održavanja: ceste Sv. Martin (od groblja do pošte), ceste u Konščici prema Sv. Martinu te prometnice Falaščak – Galgovo.</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F815" w14:textId="48FAC8FE" w:rsidR="00E10521" w:rsidRPr="00A45EED" w:rsidRDefault="00E10521" w:rsidP="00E10521">
            <w:pPr>
              <w:jc w:val="right"/>
              <w:rPr>
                <w:b/>
                <w:bCs/>
                <w:sz w:val="20"/>
                <w:szCs w:val="20"/>
              </w:rPr>
            </w:pPr>
            <w:r w:rsidRPr="00A45EED">
              <w:rPr>
                <w:b/>
                <w:sz w:val="20"/>
                <w:szCs w:val="20"/>
              </w:rPr>
              <w:t>20.000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2089" w14:textId="77777777" w:rsidR="00E10521" w:rsidRPr="00A45EED" w:rsidRDefault="00E10521" w:rsidP="00E10521">
            <w:pPr>
              <w:jc w:val="right"/>
              <w:rPr>
                <w:b/>
                <w:bCs/>
                <w:sz w:val="20"/>
                <w:szCs w:val="20"/>
              </w:rPr>
            </w:pPr>
            <w:r w:rsidRPr="00A45EED">
              <w:rPr>
                <w:b/>
                <w:sz w:val="20"/>
                <w:szCs w:val="20"/>
              </w:rPr>
              <w:t>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CD5F89E" w14:textId="77777777" w:rsidR="00E10521" w:rsidRPr="00A45EED" w:rsidRDefault="00E10521" w:rsidP="00E10521">
            <w:pPr>
              <w:jc w:val="right"/>
              <w:rPr>
                <w:b/>
                <w:bCs/>
                <w:sz w:val="20"/>
                <w:szCs w:val="20"/>
              </w:rPr>
            </w:pPr>
            <w:r w:rsidRPr="00A45EED">
              <w:rPr>
                <w:b/>
                <w:sz w:val="20"/>
                <w:szCs w:val="20"/>
              </w:rPr>
              <w:t>0</w:t>
            </w:r>
          </w:p>
        </w:tc>
      </w:tr>
      <w:tr w:rsidR="004E07D8" w:rsidRPr="00A45EED" w14:paraId="0278B2CE"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14BBC4C7" w14:textId="77777777" w:rsidR="004E07D8" w:rsidRPr="00A45EED" w:rsidRDefault="004E07D8" w:rsidP="004E07D8">
            <w:pPr>
              <w:rPr>
                <w:b/>
                <w:bCs/>
                <w:iCs/>
                <w:szCs w:val="20"/>
              </w:rPr>
            </w:pPr>
            <w:r w:rsidRPr="00A45EED">
              <w:rPr>
                <w:b/>
                <w:bCs/>
                <w:iCs/>
                <w:szCs w:val="20"/>
              </w:rPr>
              <w:t xml:space="preserve">Program:  ODRŽAVANJE I POTROŠNJA JAVNE RASVJETE </w:t>
            </w:r>
          </w:p>
        </w:tc>
      </w:tr>
      <w:tr w:rsidR="004E07D8" w:rsidRPr="00A45EED" w14:paraId="65C95661" w14:textId="77777777" w:rsidTr="00BB4FA7">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B703843" w14:textId="77777777" w:rsidR="004E07D8" w:rsidRPr="00A45EED" w:rsidRDefault="004E07D8" w:rsidP="004E07D8">
            <w:pPr>
              <w:jc w:val="both"/>
              <w:rPr>
                <w:sz w:val="20"/>
                <w:szCs w:val="20"/>
              </w:rPr>
            </w:pPr>
            <w:r w:rsidRPr="00A45EED">
              <w:rPr>
                <w:sz w:val="20"/>
                <w:szCs w:val="20"/>
              </w:rPr>
              <w:t xml:space="preserve">Zakonske i druge pravne osnove programa: </w:t>
            </w:r>
          </w:p>
          <w:p w14:paraId="4B2B61B8" w14:textId="77777777" w:rsidR="004E07D8" w:rsidRPr="00A45EED" w:rsidRDefault="004E07D8" w:rsidP="004E07D8">
            <w:pPr>
              <w:pStyle w:val="ListParagraph"/>
              <w:numPr>
                <w:ilvl w:val="0"/>
                <w:numId w:val="15"/>
              </w:numPr>
              <w:rPr>
                <w:sz w:val="20"/>
                <w:szCs w:val="20"/>
              </w:rPr>
            </w:pPr>
            <w:r w:rsidRPr="00A45EED">
              <w:rPr>
                <w:sz w:val="20"/>
                <w:szCs w:val="20"/>
              </w:rPr>
              <w:t>Zakon o komunalnom gospodarstvu (NN 68/18, 110/18 i 32/20),</w:t>
            </w:r>
          </w:p>
          <w:p w14:paraId="5A50B8AB" w14:textId="77777777" w:rsidR="004E07D8" w:rsidRPr="00A45EED" w:rsidRDefault="004E07D8" w:rsidP="004E07D8">
            <w:pPr>
              <w:pStyle w:val="ListParagraph"/>
              <w:numPr>
                <w:ilvl w:val="0"/>
                <w:numId w:val="15"/>
              </w:numPr>
              <w:rPr>
                <w:sz w:val="20"/>
                <w:szCs w:val="20"/>
              </w:rPr>
            </w:pPr>
            <w:r w:rsidRPr="00A45EED">
              <w:rPr>
                <w:sz w:val="20"/>
                <w:szCs w:val="20"/>
              </w:rPr>
              <w:t>Zakon o zaštiti od svjetlosnog onečišćenja (NN 14/19).</w:t>
            </w:r>
          </w:p>
        </w:tc>
      </w:tr>
      <w:tr w:rsidR="004E07D8" w:rsidRPr="00A45EED" w14:paraId="29AFF220"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7803B468" w14:textId="77777777" w:rsidR="004E07D8" w:rsidRPr="00A45EED" w:rsidRDefault="004E07D8" w:rsidP="004E07D8">
            <w:pPr>
              <w:rPr>
                <w:i/>
                <w:sz w:val="20"/>
                <w:szCs w:val="20"/>
              </w:rPr>
            </w:pPr>
            <w:r w:rsidRPr="00A45EED">
              <w:rPr>
                <w:b/>
                <w:bCs/>
                <w:iCs/>
                <w:sz w:val="20"/>
                <w:szCs w:val="20"/>
              </w:rPr>
              <w:lastRenderedPageBreak/>
              <w:t>Razvojna mjera</w:t>
            </w:r>
            <w:r w:rsidRPr="00A45EED">
              <w:rPr>
                <w:i/>
                <w:sz w:val="20"/>
                <w:szCs w:val="20"/>
              </w:rPr>
              <w:t xml:space="preserve"> (poveznica sa strateškim okvirom Provedbenog programa Grada Samobora za razdoblje 2021. – 2025.):</w:t>
            </w:r>
          </w:p>
          <w:p w14:paraId="412CEC92" w14:textId="77777777" w:rsidR="004E07D8" w:rsidRPr="00A45EED" w:rsidRDefault="004E07D8" w:rsidP="004E07D8">
            <w:pPr>
              <w:rPr>
                <w:i/>
                <w:sz w:val="20"/>
                <w:szCs w:val="20"/>
              </w:rPr>
            </w:pPr>
            <w:r w:rsidRPr="00A45EED">
              <w:rPr>
                <w:i/>
                <w:sz w:val="20"/>
                <w:szCs w:val="20"/>
              </w:rPr>
              <w:t>3. Komunalno gospodarstvo</w:t>
            </w:r>
          </w:p>
          <w:p w14:paraId="737C815D" w14:textId="77777777" w:rsidR="004E07D8" w:rsidRPr="00A45EED" w:rsidRDefault="004E07D8" w:rsidP="004E07D8">
            <w:pPr>
              <w:rPr>
                <w:i/>
                <w:sz w:val="20"/>
                <w:szCs w:val="20"/>
              </w:rPr>
            </w:pPr>
          </w:p>
          <w:p w14:paraId="0A7BD54F"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4BB2E960" w14:textId="77777777" w:rsidR="004E07D8" w:rsidRPr="00A45EED" w:rsidRDefault="004E07D8" w:rsidP="004E07D8">
            <w:pPr>
              <w:rPr>
                <w:i/>
                <w:iCs/>
                <w:sz w:val="20"/>
                <w:szCs w:val="20"/>
              </w:rPr>
            </w:pPr>
            <w:r w:rsidRPr="00A45EED">
              <w:rPr>
                <w:iCs/>
                <w:sz w:val="20"/>
                <w:szCs w:val="20"/>
              </w:rPr>
              <w:t>Sukladno Prilogu 1. Provedbenog programa Grada Samobora za razdoblje 2021. – 2025.</w:t>
            </w:r>
          </w:p>
        </w:tc>
      </w:tr>
      <w:tr w:rsidR="004E07D8" w:rsidRPr="00A45EED" w14:paraId="3B56769D"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DE87ED4" w14:textId="77777777" w:rsidR="004E07D8" w:rsidRPr="00A45EED" w:rsidRDefault="004E07D8" w:rsidP="004E07D8">
            <w:pPr>
              <w:rPr>
                <w:b/>
                <w:bCs/>
                <w:sz w:val="20"/>
                <w:szCs w:val="20"/>
              </w:rPr>
            </w:pPr>
            <w:r w:rsidRPr="00A45EED">
              <w:rPr>
                <w:b/>
                <w:bCs/>
                <w:sz w:val="20"/>
                <w:szCs w:val="20"/>
              </w:rPr>
              <w:t>Naziv aktivnosti/projekta u Proračunu:  ODRŽAVANJE I POTROŠNJA JAVNE RASVJETE</w:t>
            </w:r>
          </w:p>
        </w:tc>
      </w:tr>
      <w:tr w:rsidR="004E07D8" w:rsidRPr="00A45EED" w14:paraId="6FCF8C15"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13894"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2B473E9"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5F01DE75"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083DE4B0" w14:textId="77777777" w:rsidR="004E07D8" w:rsidRPr="00A45EED" w:rsidRDefault="004E07D8" w:rsidP="004E07D8">
            <w:pPr>
              <w:rPr>
                <w:sz w:val="20"/>
                <w:szCs w:val="20"/>
              </w:rPr>
            </w:pPr>
          </w:p>
        </w:tc>
        <w:tc>
          <w:tcPr>
            <w:tcW w:w="1107"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7AEC82"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D01664" w14:textId="77777777" w:rsidR="004E07D8" w:rsidRPr="00A45EED" w:rsidRDefault="004E07D8" w:rsidP="004E07D8">
            <w:pPr>
              <w:jc w:val="center"/>
              <w:rPr>
                <w:sz w:val="20"/>
                <w:szCs w:val="20"/>
              </w:rPr>
            </w:pPr>
            <w:r w:rsidRPr="00A45EED">
              <w:rPr>
                <w:sz w:val="20"/>
                <w:szCs w:val="20"/>
              </w:rPr>
              <w:t>2024.</w:t>
            </w:r>
          </w:p>
        </w:tc>
        <w:tc>
          <w:tcPr>
            <w:tcW w:w="1116" w:type="dxa"/>
            <w:tcBorders>
              <w:top w:val="single" w:sz="4" w:space="0" w:color="auto"/>
              <w:left w:val="nil"/>
              <w:bottom w:val="single" w:sz="4" w:space="0" w:color="auto"/>
              <w:right w:val="single" w:sz="4" w:space="0" w:color="auto"/>
            </w:tcBorders>
            <w:shd w:val="clear" w:color="auto" w:fill="auto"/>
            <w:noWrap/>
            <w:vAlign w:val="bottom"/>
            <w:hideMark/>
          </w:tcPr>
          <w:p w14:paraId="48F7A1AA" w14:textId="77777777" w:rsidR="004E07D8" w:rsidRPr="00A45EED" w:rsidRDefault="004E07D8" w:rsidP="004E07D8">
            <w:pPr>
              <w:jc w:val="center"/>
              <w:rPr>
                <w:sz w:val="20"/>
                <w:szCs w:val="20"/>
              </w:rPr>
            </w:pPr>
            <w:r w:rsidRPr="00A45EED">
              <w:rPr>
                <w:sz w:val="20"/>
                <w:szCs w:val="20"/>
              </w:rPr>
              <w:t>2025.</w:t>
            </w:r>
          </w:p>
        </w:tc>
      </w:tr>
      <w:tr w:rsidR="00E10521" w:rsidRPr="00A45EED" w14:paraId="1A1EC858"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65C01754" w14:textId="37365F74" w:rsidR="00E10521" w:rsidRPr="00A45EED" w:rsidRDefault="00E10521" w:rsidP="00E10521">
            <w:pPr>
              <w:jc w:val="both"/>
              <w:rPr>
                <w:iCs/>
                <w:sz w:val="20"/>
                <w:szCs w:val="20"/>
              </w:rPr>
            </w:pPr>
            <w:r w:rsidRPr="00A45EED">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4BCFC7" w14:textId="3641B29B" w:rsidR="00E10521" w:rsidRPr="00A45EED" w:rsidRDefault="00E10521" w:rsidP="00E10521">
            <w:pPr>
              <w:jc w:val="right"/>
              <w:rPr>
                <w:b/>
                <w:sz w:val="20"/>
                <w:szCs w:val="20"/>
              </w:rPr>
            </w:pPr>
            <w:r w:rsidRPr="00A45EED">
              <w:rPr>
                <w:b/>
                <w:sz w:val="20"/>
                <w:szCs w:val="20"/>
              </w:rPr>
              <w:t>1.298.480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6ECC1A" w14:textId="77777777" w:rsidR="00E10521" w:rsidRPr="00A45EED" w:rsidRDefault="00E10521" w:rsidP="00E10521">
            <w:pPr>
              <w:jc w:val="right"/>
              <w:rPr>
                <w:b/>
                <w:sz w:val="20"/>
                <w:szCs w:val="20"/>
              </w:rPr>
            </w:pPr>
            <w:r w:rsidRPr="00A45EED">
              <w:rPr>
                <w:b/>
                <w:sz w:val="20"/>
                <w:szCs w:val="20"/>
              </w:rPr>
              <w:t>1.765.000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6D98CDDF" w14:textId="77777777" w:rsidR="00E10521" w:rsidRPr="00A45EED" w:rsidRDefault="00E10521" w:rsidP="00E10521">
            <w:pPr>
              <w:jc w:val="right"/>
              <w:rPr>
                <w:b/>
                <w:sz w:val="20"/>
                <w:szCs w:val="20"/>
              </w:rPr>
            </w:pPr>
            <w:r w:rsidRPr="00A45EED">
              <w:rPr>
                <w:b/>
                <w:sz w:val="20"/>
                <w:szCs w:val="20"/>
              </w:rPr>
              <w:t>1.765.000</w:t>
            </w:r>
          </w:p>
        </w:tc>
      </w:tr>
      <w:tr w:rsidR="004E07D8" w:rsidRPr="00A45EED" w14:paraId="50377325"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93D7"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579A"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8723"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1B8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F73E19"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25160B11"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9B357AD"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13B46B1E"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93079" w14:textId="77777777" w:rsidR="004E07D8" w:rsidRPr="00A45EED" w:rsidRDefault="004E07D8" w:rsidP="004E07D8">
            <w:pPr>
              <w:rPr>
                <w:iCs/>
                <w:sz w:val="20"/>
                <w:szCs w:val="20"/>
              </w:rPr>
            </w:pPr>
            <w:r w:rsidRPr="00A45EED">
              <w:rPr>
                <w:sz w:val="20"/>
                <w:szCs w:val="20"/>
              </w:rPr>
              <w:t>Broj rasvjetnih tijela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9095" w14:textId="77777777" w:rsidR="004E07D8" w:rsidRPr="00A45EED" w:rsidRDefault="004E07D8" w:rsidP="004E07D8">
            <w:pPr>
              <w:rPr>
                <w:iCs/>
                <w:sz w:val="20"/>
                <w:szCs w:val="20"/>
              </w:rPr>
            </w:pPr>
            <w:r w:rsidRPr="00A45EED">
              <w:rPr>
                <w:sz w:val="20"/>
                <w:szCs w:val="20"/>
              </w:rPr>
              <w:t>Broj rasvjetnih tijela koji se tijekom cijele godine održava u funkcionalnom i ispravnom stanju</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A36E" w14:textId="77777777" w:rsidR="004E07D8" w:rsidRPr="00A45EED" w:rsidRDefault="004E07D8" w:rsidP="004E07D8">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A419" w14:textId="77777777" w:rsidR="004E07D8" w:rsidRPr="00A45EED" w:rsidRDefault="004E07D8" w:rsidP="004E07D8">
            <w:pPr>
              <w:jc w:val="center"/>
              <w:rPr>
                <w:iCs/>
                <w:sz w:val="20"/>
                <w:szCs w:val="20"/>
              </w:rPr>
            </w:pPr>
            <w:r w:rsidRPr="00A45EED">
              <w:rPr>
                <w:sz w:val="20"/>
                <w:szCs w:val="20"/>
              </w:rPr>
              <w:t>cca 8.650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39E5E13" w14:textId="77777777" w:rsidR="004E07D8" w:rsidRPr="00A45EED" w:rsidRDefault="004E07D8" w:rsidP="004E07D8">
            <w:pPr>
              <w:jc w:val="center"/>
              <w:rPr>
                <w:sz w:val="20"/>
                <w:szCs w:val="20"/>
              </w:rPr>
            </w:pPr>
            <w:r w:rsidRPr="00A45EED">
              <w:rPr>
                <w:sz w:val="20"/>
                <w:szCs w:val="20"/>
              </w:rPr>
              <w:t>cca 8.665</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0D8BD6A6" w14:textId="77777777" w:rsidR="004E07D8" w:rsidRPr="00A45EED" w:rsidRDefault="004E07D8" w:rsidP="004E07D8">
            <w:pPr>
              <w:jc w:val="center"/>
              <w:rPr>
                <w:sz w:val="20"/>
                <w:szCs w:val="20"/>
              </w:rPr>
            </w:pPr>
            <w:r w:rsidRPr="00A45EED">
              <w:rPr>
                <w:sz w:val="20"/>
                <w:szCs w:val="20"/>
              </w:rPr>
              <w:t>cca 8.695</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48B64651" w14:textId="77777777" w:rsidR="004E07D8" w:rsidRPr="00A45EED" w:rsidRDefault="004E07D8" w:rsidP="004E07D8">
            <w:pPr>
              <w:jc w:val="center"/>
              <w:rPr>
                <w:sz w:val="20"/>
                <w:szCs w:val="20"/>
              </w:rPr>
            </w:pPr>
            <w:r w:rsidRPr="00A45EED">
              <w:rPr>
                <w:sz w:val="20"/>
                <w:szCs w:val="20"/>
              </w:rPr>
              <w:t>cca 8.710</w:t>
            </w:r>
          </w:p>
        </w:tc>
      </w:tr>
      <w:tr w:rsidR="004E07D8" w:rsidRPr="00A45EED" w14:paraId="00DD257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0B7E21A3" w14:textId="77777777" w:rsidR="004E07D8" w:rsidRPr="00A45EED" w:rsidRDefault="004E07D8" w:rsidP="004E07D8">
            <w:pPr>
              <w:rPr>
                <w:b/>
                <w:bCs/>
                <w:iCs/>
                <w:szCs w:val="20"/>
              </w:rPr>
            </w:pPr>
            <w:r w:rsidRPr="00A45EED">
              <w:rPr>
                <w:b/>
                <w:bCs/>
                <w:iCs/>
                <w:szCs w:val="20"/>
              </w:rPr>
              <w:t xml:space="preserve">Program:  IZGRADNJA I REKONSTRUKCIJA JAVNE RASVJETE </w:t>
            </w:r>
          </w:p>
        </w:tc>
      </w:tr>
      <w:tr w:rsidR="004E07D8" w:rsidRPr="00A45EED" w14:paraId="3594B89C" w14:textId="77777777" w:rsidTr="00BB4FA7">
        <w:trPr>
          <w:trHeight w:val="329"/>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3EF3D386" w14:textId="77777777" w:rsidR="004E07D8" w:rsidRPr="00A45EED" w:rsidRDefault="004E07D8" w:rsidP="004E07D8">
            <w:pPr>
              <w:jc w:val="both"/>
              <w:rPr>
                <w:sz w:val="20"/>
                <w:szCs w:val="20"/>
              </w:rPr>
            </w:pPr>
            <w:r w:rsidRPr="00A45EED">
              <w:rPr>
                <w:sz w:val="20"/>
                <w:szCs w:val="20"/>
              </w:rPr>
              <w:t xml:space="preserve">Zakonske i druge pravne osnove programa: </w:t>
            </w:r>
          </w:p>
          <w:p w14:paraId="2B068E7A" w14:textId="77777777" w:rsidR="004E07D8" w:rsidRPr="00A45EED" w:rsidRDefault="004E07D8" w:rsidP="004E07D8">
            <w:pPr>
              <w:pStyle w:val="ListParagraph"/>
              <w:numPr>
                <w:ilvl w:val="0"/>
                <w:numId w:val="15"/>
              </w:numPr>
              <w:rPr>
                <w:sz w:val="20"/>
                <w:szCs w:val="20"/>
              </w:rPr>
            </w:pPr>
            <w:r w:rsidRPr="00A45EED">
              <w:rPr>
                <w:sz w:val="20"/>
                <w:szCs w:val="20"/>
              </w:rPr>
              <w:t>Zakon o komunalnom gospodarstvu (NN 68/18, 110/18 i 32/20)</w:t>
            </w:r>
          </w:p>
        </w:tc>
      </w:tr>
      <w:tr w:rsidR="004E07D8" w:rsidRPr="00A45EED" w14:paraId="5550A8F5" w14:textId="77777777" w:rsidTr="00BB4FA7">
        <w:trPr>
          <w:trHeight w:val="1157"/>
          <w:jc w:val="center"/>
        </w:trPr>
        <w:tc>
          <w:tcPr>
            <w:tcW w:w="10206" w:type="dxa"/>
            <w:gridSpan w:val="12"/>
            <w:tcBorders>
              <w:top w:val="single" w:sz="4" w:space="0" w:color="auto"/>
              <w:left w:val="single" w:sz="4" w:space="0" w:color="auto"/>
              <w:bottom w:val="nil"/>
              <w:right w:val="single" w:sz="4" w:space="0" w:color="000000"/>
            </w:tcBorders>
            <w:shd w:val="clear" w:color="auto" w:fill="auto"/>
            <w:hideMark/>
          </w:tcPr>
          <w:p w14:paraId="257B0DCB" w14:textId="77777777" w:rsidR="004E07D8" w:rsidRPr="00A45EED" w:rsidRDefault="004E07D8" w:rsidP="004E07D8">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7CCCE568" w14:textId="77777777" w:rsidR="004E07D8" w:rsidRPr="00A45EED" w:rsidRDefault="004E07D8" w:rsidP="004E07D8">
            <w:pPr>
              <w:rPr>
                <w:i/>
                <w:sz w:val="20"/>
                <w:szCs w:val="20"/>
              </w:rPr>
            </w:pPr>
            <w:r w:rsidRPr="00A45EED">
              <w:rPr>
                <w:i/>
                <w:sz w:val="20"/>
                <w:szCs w:val="20"/>
              </w:rPr>
              <w:t>3. Komunalno gospodarstvo</w:t>
            </w:r>
          </w:p>
          <w:p w14:paraId="5B89BD9E" w14:textId="77777777" w:rsidR="004E07D8" w:rsidRPr="00A45EED" w:rsidRDefault="004E07D8" w:rsidP="004E07D8">
            <w:pPr>
              <w:rPr>
                <w:i/>
                <w:sz w:val="20"/>
                <w:szCs w:val="20"/>
              </w:rPr>
            </w:pPr>
          </w:p>
          <w:p w14:paraId="4E3C3389"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7691E023" w14:textId="77777777" w:rsidR="004E07D8" w:rsidRPr="00A45EED" w:rsidRDefault="004E07D8" w:rsidP="004E07D8">
            <w:pPr>
              <w:rPr>
                <w:i/>
                <w:sz w:val="20"/>
                <w:szCs w:val="20"/>
              </w:rPr>
            </w:pPr>
            <w:r w:rsidRPr="00A45EED">
              <w:rPr>
                <w:iCs/>
                <w:sz w:val="20"/>
                <w:szCs w:val="20"/>
              </w:rPr>
              <w:t>Sukladno Prilogu 1. Provedbenog programa Grada Samobora za razdoblje 2021. – 2025.</w:t>
            </w:r>
          </w:p>
        </w:tc>
      </w:tr>
      <w:tr w:rsidR="004E07D8" w:rsidRPr="00A45EED" w14:paraId="38A81F9B"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126E9DCB" w14:textId="77777777" w:rsidR="004E07D8" w:rsidRPr="00A45EED" w:rsidRDefault="004E07D8" w:rsidP="004E07D8">
            <w:pPr>
              <w:rPr>
                <w:b/>
                <w:bCs/>
                <w:sz w:val="20"/>
                <w:szCs w:val="20"/>
              </w:rPr>
            </w:pPr>
            <w:r w:rsidRPr="00A45EED">
              <w:rPr>
                <w:b/>
                <w:bCs/>
                <w:sz w:val="20"/>
                <w:szCs w:val="20"/>
              </w:rPr>
              <w:t>Naziv aktivnosti/projekta u Proračunu:  IZGRADNJA MREŽE JAVNE RASVJETE</w:t>
            </w:r>
          </w:p>
        </w:tc>
      </w:tr>
      <w:tr w:rsidR="004E07D8" w:rsidRPr="00A45EED" w14:paraId="28958566" w14:textId="77777777" w:rsidTr="004E07D8">
        <w:trPr>
          <w:trHeight w:val="125"/>
          <w:jc w:val="center"/>
        </w:trPr>
        <w:tc>
          <w:tcPr>
            <w:tcW w:w="6866" w:type="dxa"/>
            <w:gridSpan w:val="7"/>
            <w:vMerge w:val="restart"/>
            <w:tcBorders>
              <w:top w:val="single" w:sz="4" w:space="0" w:color="auto"/>
              <w:left w:val="single" w:sz="4" w:space="0" w:color="auto"/>
              <w:right w:val="single" w:sz="4" w:space="0" w:color="auto"/>
            </w:tcBorders>
            <w:shd w:val="clear" w:color="auto" w:fill="auto"/>
            <w:vAlign w:val="center"/>
          </w:tcPr>
          <w:p w14:paraId="24D15341" w14:textId="77777777" w:rsidR="004E07D8" w:rsidRPr="00A45EED" w:rsidRDefault="004E07D8" w:rsidP="004E07D8">
            <w:pPr>
              <w:jc w:val="center"/>
              <w:rPr>
                <w:b/>
                <w:bCs/>
                <w:sz w:val="20"/>
                <w:szCs w:val="20"/>
              </w:rPr>
            </w:pPr>
            <w:r w:rsidRPr="00A45EED">
              <w:rPr>
                <w:sz w:val="20"/>
                <w:szCs w:val="20"/>
              </w:rPr>
              <w:t>Obrazloženje aktivnosti/projekta</w:t>
            </w:r>
          </w:p>
        </w:tc>
        <w:tc>
          <w:tcPr>
            <w:tcW w:w="33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73A534" w14:textId="77777777" w:rsidR="004E07D8" w:rsidRPr="00A45EED" w:rsidRDefault="004E07D8" w:rsidP="004E07D8">
            <w:pPr>
              <w:jc w:val="center"/>
              <w:rPr>
                <w:b/>
                <w:bCs/>
                <w:sz w:val="20"/>
                <w:szCs w:val="20"/>
              </w:rPr>
            </w:pPr>
            <w:r w:rsidRPr="00A45EED">
              <w:rPr>
                <w:sz w:val="20"/>
                <w:szCs w:val="20"/>
              </w:rPr>
              <w:t>Planirana sredstva (EUR)</w:t>
            </w:r>
          </w:p>
        </w:tc>
      </w:tr>
      <w:tr w:rsidR="004E07D8" w:rsidRPr="00A45EED" w14:paraId="62D1ED85" w14:textId="77777777" w:rsidTr="004E07D8">
        <w:trPr>
          <w:trHeight w:val="125"/>
          <w:jc w:val="center"/>
        </w:trPr>
        <w:tc>
          <w:tcPr>
            <w:tcW w:w="6866" w:type="dxa"/>
            <w:gridSpan w:val="7"/>
            <w:vMerge/>
            <w:tcBorders>
              <w:left w:val="single" w:sz="4" w:space="0" w:color="auto"/>
              <w:bottom w:val="single" w:sz="4" w:space="0" w:color="auto"/>
              <w:right w:val="single" w:sz="4" w:space="0" w:color="auto"/>
            </w:tcBorders>
            <w:shd w:val="clear" w:color="auto" w:fill="auto"/>
            <w:vAlign w:val="center"/>
          </w:tcPr>
          <w:p w14:paraId="0B2B54CD" w14:textId="77777777" w:rsidR="004E07D8" w:rsidRPr="00A45EED" w:rsidRDefault="004E07D8" w:rsidP="004E07D8">
            <w:pPr>
              <w:rPr>
                <w:b/>
                <w:bCs/>
                <w:sz w:val="20"/>
                <w:szCs w:val="20"/>
              </w:rPr>
            </w:pP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FF89" w14:textId="77777777" w:rsidR="004E07D8" w:rsidRPr="00A45EED" w:rsidRDefault="004E07D8" w:rsidP="004E07D8">
            <w:pPr>
              <w:jc w:val="center"/>
              <w:rPr>
                <w:b/>
                <w:bCs/>
                <w:sz w:val="20"/>
                <w:szCs w:val="20"/>
              </w:rPr>
            </w:pPr>
            <w:r w:rsidRPr="00A45EED">
              <w:rPr>
                <w:sz w:val="20"/>
                <w:szCs w:val="20"/>
              </w:rPr>
              <w:t>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7F40C" w14:textId="77777777" w:rsidR="004E07D8" w:rsidRPr="00A45EED" w:rsidRDefault="004E07D8" w:rsidP="004E07D8">
            <w:pPr>
              <w:jc w:val="center"/>
              <w:rPr>
                <w:b/>
                <w:bCs/>
                <w:sz w:val="20"/>
                <w:szCs w:val="20"/>
              </w:rPr>
            </w:pPr>
            <w:r w:rsidRPr="00A45EED">
              <w:rPr>
                <w:sz w:val="20"/>
                <w:szCs w:val="20"/>
              </w:rPr>
              <w:t>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99A62EC" w14:textId="77777777" w:rsidR="004E07D8" w:rsidRPr="00A45EED" w:rsidRDefault="004E07D8" w:rsidP="004E07D8">
            <w:pPr>
              <w:jc w:val="center"/>
              <w:rPr>
                <w:b/>
                <w:bCs/>
                <w:sz w:val="20"/>
                <w:szCs w:val="20"/>
              </w:rPr>
            </w:pPr>
            <w:r w:rsidRPr="00A45EED">
              <w:rPr>
                <w:sz w:val="20"/>
                <w:szCs w:val="20"/>
              </w:rPr>
              <w:t>2025.</w:t>
            </w:r>
          </w:p>
        </w:tc>
      </w:tr>
      <w:tr w:rsidR="004E07D8" w:rsidRPr="00A45EED" w14:paraId="316C6A33" w14:textId="77777777" w:rsidTr="004E07D8">
        <w:trPr>
          <w:trHeight w:val="300"/>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tcPr>
          <w:p w14:paraId="2A91F5D6" w14:textId="77777777" w:rsidR="004E07D8" w:rsidRPr="00A45EED" w:rsidRDefault="004E07D8" w:rsidP="004E07D8">
            <w:pPr>
              <w:jc w:val="both"/>
              <w:rPr>
                <w:b/>
                <w:bCs/>
                <w:sz w:val="20"/>
                <w:szCs w:val="20"/>
              </w:rPr>
            </w:pPr>
            <w:r w:rsidRPr="00A45EED">
              <w:rPr>
                <w:iCs/>
                <w:sz w:val="20"/>
                <w:szCs w:val="20"/>
              </w:rPr>
              <w:t xml:space="preserve">U okviru ovog projekta osigurana su sredstva za izgradnju mreže javne rasvjete gdje nedostaje te prema ukazanim potrebama na terenu. U 2023. u planu je izgradnja javne rasvjete u Ulici Matice iseljenika, u 2024. uz biciklističku rutu Samobor - Sv. Nedelja i na području naselja Giznik II. te u 2025. u mjesnom odboru Otruševec (od Grgosove špilje do Velike Jazbine). </w:t>
            </w:r>
            <w:r w:rsidRPr="00A45EED">
              <w:rPr>
                <w:sz w:val="20"/>
                <w:szCs w:val="20"/>
              </w:rPr>
              <w:t>Ishodište za planirana sredstva su iskazane potrebe gradskih četvrti i mjesnih odbora te uočene potrebe na terenu, a i</w:t>
            </w:r>
            <w:r w:rsidRPr="00A45EED">
              <w:rPr>
                <w:iCs/>
                <w:sz w:val="20"/>
                <w:szCs w:val="20"/>
              </w:rPr>
              <w:t>zvor financiranja su vlastita sredstva.</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0E982" w14:textId="77777777" w:rsidR="004E07D8" w:rsidRPr="00A45EED" w:rsidRDefault="004E07D8" w:rsidP="004E07D8">
            <w:pPr>
              <w:jc w:val="right"/>
              <w:rPr>
                <w:b/>
                <w:bCs/>
                <w:sz w:val="20"/>
                <w:szCs w:val="20"/>
              </w:rPr>
            </w:pPr>
            <w:r w:rsidRPr="00A45EED">
              <w:rPr>
                <w:b/>
                <w:sz w:val="20"/>
                <w:szCs w:val="20"/>
              </w:rPr>
              <w:t>160.000</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071B" w14:textId="77777777" w:rsidR="004E07D8" w:rsidRPr="00A45EED" w:rsidRDefault="004E07D8" w:rsidP="004E07D8">
            <w:pPr>
              <w:jc w:val="right"/>
              <w:rPr>
                <w:b/>
                <w:bCs/>
                <w:sz w:val="20"/>
                <w:szCs w:val="20"/>
              </w:rPr>
            </w:pPr>
            <w:r w:rsidRPr="00A45EED">
              <w:rPr>
                <w:b/>
                <w:sz w:val="20"/>
                <w:szCs w:val="20"/>
              </w:rPr>
              <w:t>70.000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52C5959" w14:textId="77777777" w:rsidR="004E07D8" w:rsidRPr="00A45EED" w:rsidRDefault="004E07D8" w:rsidP="004E07D8">
            <w:pPr>
              <w:jc w:val="right"/>
              <w:rPr>
                <w:b/>
                <w:bCs/>
                <w:sz w:val="20"/>
                <w:szCs w:val="20"/>
              </w:rPr>
            </w:pPr>
            <w:r w:rsidRPr="00A45EED">
              <w:rPr>
                <w:b/>
                <w:sz w:val="20"/>
                <w:szCs w:val="20"/>
              </w:rPr>
              <w:t>13.300</w:t>
            </w:r>
          </w:p>
        </w:tc>
      </w:tr>
      <w:tr w:rsidR="004E07D8" w:rsidRPr="00A45EED" w14:paraId="71507DE0"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32E937" w14:textId="77777777" w:rsidR="004E07D8" w:rsidRPr="00A45EED" w:rsidRDefault="004E07D8" w:rsidP="004E07D8">
            <w:pPr>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AFC8" w14:textId="77777777" w:rsidR="004E07D8" w:rsidRPr="00A45EED" w:rsidRDefault="004E07D8" w:rsidP="004E07D8">
            <w:pPr>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6C77" w14:textId="77777777" w:rsidR="004E07D8" w:rsidRPr="00A45EED" w:rsidRDefault="004E07D8" w:rsidP="004E07D8">
            <w:pPr>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2DEC8"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9786C"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91F0"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78E481B2"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02479678"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9F017" w14:textId="77777777" w:rsidR="004E07D8" w:rsidRPr="00A45EED" w:rsidRDefault="004E07D8" w:rsidP="004E07D8">
            <w:pPr>
              <w:rPr>
                <w:iCs/>
                <w:sz w:val="20"/>
                <w:szCs w:val="20"/>
              </w:rPr>
            </w:pPr>
            <w:r w:rsidRPr="00A45EED">
              <w:rPr>
                <w:sz w:val="20"/>
                <w:szCs w:val="20"/>
              </w:rPr>
              <w:t>Pokrivenost javnom rasvjetom</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639F" w14:textId="77777777" w:rsidR="004E07D8" w:rsidRPr="00A45EED" w:rsidRDefault="004E07D8" w:rsidP="004E07D8">
            <w:pPr>
              <w:rPr>
                <w:iCs/>
                <w:sz w:val="20"/>
                <w:szCs w:val="20"/>
              </w:rPr>
            </w:pPr>
            <w:r w:rsidRPr="00A45EED">
              <w:rPr>
                <w:sz w:val="20"/>
                <w:szCs w:val="20"/>
              </w:rPr>
              <w:t>Udio naseljenih dijelova pokrivenih javnom rasvjetom</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68641"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4DFE" w14:textId="77777777" w:rsidR="004E07D8" w:rsidRPr="00A45EED" w:rsidRDefault="004E07D8" w:rsidP="004E07D8">
            <w:pPr>
              <w:jc w:val="center"/>
              <w:rPr>
                <w:iCs/>
                <w:sz w:val="20"/>
                <w:szCs w:val="20"/>
              </w:rPr>
            </w:pPr>
            <w:r w:rsidRPr="00A45EED">
              <w:rPr>
                <w:sz w:val="20"/>
                <w:szCs w:val="20"/>
              </w:rPr>
              <w:t>90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1F612" w14:textId="77777777" w:rsidR="004E07D8" w:rsidRPr="00A45EED" w:rsidRDefault="004E07D8" w:rsidP="004E07D8">
            <w:pPr>
              <w:jc w:val="center"/>
              <w:rPr>
                <w:b/>
                <w:sz w:val="20"/>
                <w:szCs w:val="20"/>
              </w:rPr>
            </w:pPr>
            <w:r w:rsidRPr="00A45EED">
              <w:rPr>
                <w:sz w:val="20"/>
                <w:szCs w:val="20"/>
              </w:rPr>
              <w:t>95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9E07E" w14:textId="77777777" w:rsidR="004E07D8" w:rsidRPr="00A45EED" w:rsidRDefault="004E07D8" w:rsidP="004E07D8">
            <w:pPr>
              <w:jc w:val="center"/>
              <w:rPr>
                <w:b/>
                <w:sz w:val="20"/>
                <w:szCs w:val="20"/>
              </w:rPr>
            </w:pPr>
            <w:r w:rsidRPr="00A45EED">
              <w:rPr>
                <w:sz w:val="20"/>
                <w:szCs w:val="20"/>
              </w:rPr>
              <w:t>98</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6C5EDFB" w14:textId="77777777" w:rsidR="004E07D8" w:rsidRPr="00A45EED" w:rsidRDefault="004E07D8" w:rsidP="004E07D8">
            <w:pPr>
              <w:jc w:val="center"/>
              <w:rPr>
                <w:b/>
                <w:sz w:val="20"/>
                <w:szCs w:val="20"/>
              </w:rPr>
            </w:pPr>
            <w:r w:rsidRPr="00A45EED">
              <w:rPr>
                <w:sz w:val="20"/>
                <w:szCs w:val="20"/>
              </w:rPr>
              <w:t>100</w:t>
            </w:r>
          </w:p>
        </w:tc>
      </w:tr>
      <w:tr w:rsidR="004E07D8" w:rsidRPr="00A45EED" w14:paraId="137AA230"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tcPr>
          <w:p w14:paraId="0F643CBC" w14:textId="77777777" w:rsidR="004E07D8" w:rsidRPr="00A45EED" w:rsidRDefault="004E07D8" w:rsidP="004E07D8">
            <w:pPr>
              <w:rPr>
                <w:b/>
                <w:bCs/>
                <w:sz w:val="20"/>
                <w:szCs w:val="20"/>
              </w:rPr>
            </w:pPr>
            <w:r w:rsidRPr="00A45EED">
              <w:rPr>
                <w:b/>
                <w:bCs/>
                <w:sz w:val="20"/>
                <w:szCs w:val="20"/>
              </w:rPr>
              <w:t>Naziv aktivnosti/projekta u Proračunu:  ZAMJENA I MODERNIZACIJA POSTOJEĆE JAVNE RASVJETE NA PODRUČJU GRADA SAMOBORA</w:t>
            </w:r>
          </w:p>
        </w:tc>
      </w:tr>
      <w:tr w:rsidR="004E07D8" w:rsidRPr="00A45EED" w14:paraId="024028F3"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C428"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8EE1FA1"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74C051A6"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26FB45D"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42673592"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C7EEE18"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7C80D034" w14:textId="77777777" w:rsidR="004E07D8" w:rsidRPr="00A45EED" w:rsidRDefault="004E07D8" w:rsidP="004E07D8">
            <w:pPr>
              <w:jc w:val="center"/>
              <w:rPr>
                <w:sz w:val="20"/>
                <w:szCs w:val="20"/>
              </w:rPr>
            </w:pPr>
            <w:r w:rsidRPr="00A45EED">
              <w:rPr>
                <w:sz w:val="20"/>
                <w:szCs w:val="20"/>
              </w:rPr>
              <w:t>2025.</w:t>
            </w:r>
          </w:p>
        </w:tc>
      </w:tr>
      <w:tr w:rsidR="00E10521" w:rsidRPr="00A45EED" w14:paraId="203E2396" w14:textId="77777777" w:rsidTr="00882735">
        <w:trPr>
          <w:trHeight w:val="553"/>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10949C4" w14:textId="6F54EC83" w:rsidR="00E10521" w:rsidRPr="00A45EED" w:rsidRDefault="00E10521" w:rsidP="00E10521">
            <w:pPr>
              <w:jc w:val="both"/>
              <w:rPr>
                <w:iCs/>
                <w:sz w:val="20"/>
                <w:szCs w:val="20"/>
              </w:rPr>
            </w:pPr>
            <w:r w:rsidRPr="00A45EED">
              <w:rPr>
                <w:iCs/>
                <w:sz w:val="20"/>
                <w:szCs w:val="20"/>
              </w:rPr>
              <w:t xml:space="preserve">U okviru ovog projekta planirana je zamjena postojećih svjetiljki javne rasvjete novim (uz stručni nadzor), energetski učinkovitim svjetiljkama izvedenim u LED tehnologiji. Potrebno je zamijeniti još cca 7.200 svjetiljki, a isto uključuje nabavu svjetiljki, popratni spojni materijal te uspostavu bežičnog komunikacijskog sustava koji bi pored upravljanja rasvjetom poslužio kao osnova budućeg smart city rješenja. </w:t>
            </w:r>
            <w:r w:rsidRPr="00A45EED">
              <w:rPr>
                <w:sz w:val="20"/>
                <w:szCs w:val="20"/>
              </w:rPr>
              <w:t>Ishodište za planirana sredstva su tržišne cijene, a i</w:t>
            </w:r>
            <w:r w:rsidRPr="00A45EED">
              <w:rPr>
                <w:iCs/>
                <w:sz w:val="20"/>
                <w:szCs w:val="20"/>
              </w:rPr>
              <w:t>zvor financiranja su namjenski primici od zaduživanja.</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5F8C71" w14:textId="72161CCE" w:rsidR="00E10521" w:rsidRPr="00A45EED" w:rsidRDefault="00E10521" w:rsidP="00E10521">
            <w:pPr>
              <w:jc w:val="right"/>
              <w:rPr>
                <w:b/>
                <w:sz w:val="20"/>
                <w:szCs w:val="20"/>
              </w:rPr>
            </w:pPr>
            <w:r w:rsidRPr="00A45EED">
              <w:rPr>
                <w:b/>
                <w:sz w:val="20"/>
                <w:szCs w:val="20"/>
              </w:rPr>
              <w:t>2.885.000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9B9348" w14:textId="77777777" w:rsidR="00E10521" w:rsidRPr="00A45EED" w:rsidRDefault="00E10521" w:rsidP="00E10521">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36E0EE5" w14:textId="77777777" w:rsidR="00E10521" w:rsidRPr="00A45EED" w:rsidRDefault="00E10521" w:rsidP="00E10521">
            <w:pPr>
              <w:jc w:val="right"/>
              <w:rPr>
                <w:b/>
                <w:sz w:val="20"/>
                <w:szCs w:val="20"/>
              </w:rPr>
            </w:pPr>
            <w:r w:rsidRPr="00A45EED">
              <w:rPr>
                <w:b/>
                <w:sz w:val="20"/>
                <w:szCs w:val="20"/>
              </w:rPr>
              <w:t>0</w:t>
            </w:r>
          </w:p>
        </w:tc>
      </w:tr>
      <w:tr w:rsidR="004E07D8" w:rsidRPr="00A45EED" w14:paraId="6FDC7B46"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7F468" w14:textId="77777777" w:rsidR="004E07D8" w:rsidRPr="00A45EED" w:rsidRDefault="004E07D8" w:rsidP="004E07D8">
            <w:pPr>
              <w:jc w:val="both"/>
              <w:rPr>
                <w:iCs/>
                <w:sz w:val="20"/>
                <w:szCs w:val="20"/>
              </w:rPr>
            </w:pPr>
            <w:r w:rsidRPr="00A45EED">
              <w:rPr>
                <w:b/>
                <w:bCs/>
                <w:iCs/>
                <w:sz w:val="20"/>
                <w:szCs w:val="20"/>
              </w:rPr>
              <w:lastRenderedPageBreak/>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F51F"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A113"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FE4A"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nil"/>
              <w:left w:val="nil"/>
              <w:bottom w:val="single" w:sz="4" w:space="0" w:color="auto"/>
              <w:right w:val="single" w:sz="4" w:space="0" w:color="auto"/>
            </w:tcBorders>
            <w:shd w:val="clear" w:color="auto" w:fill="auto"/>
            <w:noWrap/>
            <w:vAlign w:val="center"/>
          </w:tcPr>
          <w:p w14:paraId="0536330E"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nil"/>
              <w:left w:val="nil"/>
              <w:bottom w:val="single" w:sz="4" w:space="0" w:color="auto"/>
              <w:right w:val="single" w:sz="4" w:space="0" w:color="auto"/>
            </w:tcBorders>
            <w:shd w:val="clear" w:color="auto" w:fill="auto"/>
            <w:noWrap/>
            <w:vAlign w:val="center"/>
          </w:tcPr>
          <w:p w14:paraId="0B514F38"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nil"/>
              <w:left w:val="nil"/>
              <w:bottom w:val="single" w:sz="4" w:space="0" w:color="auto"/>
              <w:right w:val="single" w:sz="4" w:space="0" w:color="auto"/>
            </w:tcBorders>
            <w:shd w:val="clear" w:color="auto" w:fill="auto"/>
            <w:noWrap/>
            <w:vAlign w:val="center"/>
          </w:tcPr>
          <w:p w14:paraId="4958D47C"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0C0443A7"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31A6" w14:textId="77777777" w:rsidR="004E07D8" w:rsidRPr="00A45EED" w:rsidRDefault="004E07D8" w:rsidP="004E07D8">
            <w:pPr>
              <w:rPr>
                <w:iCs/>
                <w:sz w:val="20"/>
                <w:szCs w:val="20"/>
              </w:rPr>
            </w:pPr>
            <w:r w:rsidRPr="00A45EED">
              <w:rPr>
                <w:sz w:val="20"/>
                <w:szCs w:val="20"/>
              </w:rPr>
              <w:t>Broj energetski efikasnih rasvjetnih tijela</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AC02" w14:textId="77777777" w:rsidR="004E07D8" w:rsidRPr="00A45EED" w:rsidRDefault="004E07D8" w:rsidP="004E07D8">
            <w:pPr>
              <w:rPr>
                <w:iCs/>
                <w:sz w:val="20"/>
                <w:szCs w:val="20"/>
              </w:rPr>
            </w:pPr>
            <w:r w:rsidRPr="00A45EED">
              <w:rPr>
                <w:sz w:val="20"/>
                <w:szCs w:val="20"/>
              </w:rPr>
              <w:t xml:space="preserve">Broj energetski efikasnih rasvjetnih tijela na području grada </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A890" w14:textId="77777777" w:rsidR="004E07D8" w:rsidRPr="00A45EED" w:rsidRDefault="004E07D8" w:rsidP="004E07D8">
            <w:pPr>
              <w:jc w:val="center"/>
              <w:rPr>
                <w:iCs/>
                <w:sz w:val="20"/>
                <w:szCs w:val="20"/>
              </w:rPr>
            </w:pPr>
            <w:r w:rsidRPr="00A45EED">
              <w:rPr>
                <w:sz w:val="20"/>
                <w:szCs w:val="20"/>
              </w:rPr>
              <w:t>kom</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5C00" w14:textId="77777777" w:rsidR="004E07D8" w:rsidRPr="00A45EED" w:rsidRDefault="004E07D8" w:rsidP="004E07D8">
            <w:pPr>
              <w:jc w:val="center"/>
              <w:rPr>
                <w:iCs/>
                <w:sz w:val="20"/>
                <w:szCs w:val="20"/>
              </w:rPr>
            </w:pPr>
            <w:r w:rsidRPr="00A45EED">
              <w:rPr>
                <w:sz w:val="20"/>
                <w:szCs w:val="20"/>
              </w:rPr>
              <w:t>cca 1.400</w:t>
            </w:r>
          </w:p>
        </w:tc>
        <w:tc>
          <w:tcPr>
            <w:tcW w:w="11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754FA" w14:textId="77777777" w:rsidR="004E07D8" w:rsidRPr="00A45EED" w:rsidRDefault="004E07D8" w:rsidP="004E07D8">
            <w:pPr>
              <w:jc w:val="center"/>
              <w:rPr>
                <w:b/>
                <w:sz w:val="20"/>
                <w:szCs w:val="20"/>
              </w:rPr>
            </w:pPr>
            <w:r w:rsidRPr="00A45EED">
              <w:rPr>
                <w:sz w:val="20"/>
                <w:szCs w:val="20"/>
              </w:rPr>
              <w:t>cca 8.665</w:t>
            </w:r>
          </w:p>
        </w:tc>
        <w:tc>
          <w:tcPr>
            <w:tcW w:w="11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3C0BB" w14:textId="77777777" w:rsidR="004E07D8" w:rsidRPr="00A45EED" w:rsidRDefault="004E07D8" w:rsidP="004E07D8">
            <w:pPr>
              <w:jc w:val="center"/>
              <w:rPr>
                <w:b/>
                <w:sz w:val="20"/>
                <w:szCs w:val="20"/>
              </w:rPr>
            </w:pPr>
            <w:r w:rsidRPr="00A45EED">
              <w:rPr>
                <w:sz w:val="20"/>
                <w:szCs w:val="20"/>
              </w:rPr>
              <w:t>cca 8.695</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58B78" w14:textId="77777777" w:rsidR="004E07D8" w:rsidRPr="00A45EED" w:rsidRDefault="004E07D8" w:rsidP="004E07D8">
            <w:pPr>
              <w:jc w:val="center"/>
              <w:rPr>
                <w:b/>
                <w:sz w:val="20"/>
                <w:szCs w:val="20"/>
              </w:rPr>
            </w:pPr>
            <w:r w:rsidRPr="00A45EED">
              <w:rPr>
                <w:sz w:val="20"/>
                <w:szCs w:val="20"/>
              </w:rPr>
              <w:t>cca 8.710</w:t>
            </w:r>
          </w:p>
        </w:tc>
      </w:tr>
      <w:tr w:rsidR="004E07D8" w:rsidRPr="00A45EED" w14:paraId="23C52385"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0206" w:type="dxa"/>
            <w:gridSpan w:val="12"/>
            <w:tcBorders>
              <w:top w:val="single" w:sz="4" w:space="0" w:color="auto"/>
            </w:tcBorders>
            <w:shd w:val="clear" w:color="auto" w:fill="D9D9D9" w:themeFill="background1" w:themeFillShade="D9"/>
            <w:noWrap/>
            <w:vAlign w:val="center"/>
            <w:hideMark/>
          </w:tcPr>
          <w:p w14:paraId="1AA414F8" w14:textId="2FFBBC48" w:rsidR="004E07D8" w:rsidRPr="00A45EED" w:rsidRDefault="004E07D8" w:rsidP="004E07D8">
            <w:pPr>
              <w:rPr>
                <w:b/>
                <w:bCs/>
                <w:iCs/>
              </w:rPr>
            </w:pPr>
            <w:r w:rsidRPr="00A45EED">
              <w:rPr>
                <w:b/>
                <w:bCs/>
                <w:iCs/>
              </w:rPr>
              <w:t>Program: OTKUP ZEMLJIŠTA ZA KOMUNALNU INFRASTRUKTURU</w:t>
            </w:r>
          </w:p>
        </w:tc>
      </w:tr>
      <w:tr w:rsidR="004E07D8" w:rsidRPr="00A45EED" w14:paraId="728F0014"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jc w:val="center"/>
        </w:trPr>
        <w:tc>
          <w:tcPr>
            <w:tcW w:w="10206" w:type="dxa"/>
            <w:gridSpan w:val="12"/>
            <w:shd w:val="clear" w:color="auto" w:fill="auto"/>
            <w:noWrap/>
            <w:vAlign w:val="center"/>
            <w:hideMark/>
          </w:tcPr>
          <w:p w14:paraId="5CF06C59" w14:textId="77777777" w:rsidR="004E07D8" w:rsidRPr="00A45EED" w:rsidRDefault="004E07D8" w:rsidP="004E07D8">
            <w:pPr>
              <w:jc w:val="both"/>
              <w:rPr>
                <w:sz w:val="20"/>
                <w:szCs w:val="20"/>
                <w:lang w:eastAsia="en-US"/>
              </w:rPr>
            </w:pPr>
            <w:r w:rsidRPr="00A45EED">
              <w:rPr>
                <w:sz w:val="20"/>
                <w:szCs w:val="20"/>
                <w:lang w:eastAsia="en-US"/>
              </w:rPr>
              <w:t>Zakonske i druge pravne osnove programa:</w:t>
            </w:r>
          </w:p>
          <w:p w14:paraId="0E7973AB" w14:textId="77777777" w:rsidR="004E07D8" w:rsidRPr="00A45EED" w:rsidRDefault="004E07D8" w:rsidP="004E07D8">
            <w:pPr>
              <w:pStyle w:val="ListParagraph"/>
              <w:numPr>
                <w:ilvl w:val="0"/>
                <w:numId w:val="17"/>
              </w:numPr>
              <w:jc w:val="both"/>
              <w:rPr>
                <w:sz w:val="20"/>
                <w:szCs w:val="20"/>
              </w:rPr>
            </w:pPr>
            <w:r w:rsidRPr="00A45EED">
              <w:rPr>
                <w:sz w:val="20"/>
                <w:szCs w:val="20"/>
              </w:rPr>
              <w:t>Zakon o gradnji (NN 153/13, 20/17, 39/19 i 125/19),</w:t>
            </w:r>
          </w:p>
          <w:p w14:paraId="645718B9" w14:textId="77777777" w:rsidR="004E07D8" w:rsidRPr="00A45EED" w:rsidRDefault="004E07D8" w:rsidP="004E07D8">
            <w:pPr>
              <w:pStyle w:val="ListParagraph"/>
              <w:numPr>
                <w:ilvl w:val="0"/>
                <w:numId w:val="17"/>
              </w:numPr>
              <w:jc w:val="both"/>
              <w:rPr>
                <w:sz w:val="20"/>
                <w:szCs w:val="20"/>
              </w:rPr>
            </w:pPr>
            <w:r w:rsidRPr="00A45EED">
              <w:rPr>
                <w:sz w:val="20"/>
                <w:szCs w:val="20"/>
              </w:rPr>
              <w:t>Zakon o prostornom uređenju (NN 153/13, 65/17, 114/18, 39/19 i 98/19),</w:t>
            </w:r>
          </w:p>
          <w:p w14:paraId="7C5C547C" w14:textId="77777777" w:rsidR="004E07D8" w:rsidRPr="00A45EED" w:rsidRDefault="004E07D8" w:rsidP="004E07D8">
            <w:pPr>
              <w:pStyle w:val="ListParagraph"/>
              <w:numPr>
                <w:ilvl w:val="0"/>
                <w:numId w:val="17"/>
              </w:numPr>
              <w:jc w:val="both"/>
              <w:rPr>
                <w:sz w:val="20"/>
                <w:szCs w:val="20"/>
              </w:rPr>
            </w:pPr>
            <w:r w:rsidRPr="00A45EED">
              <w:rPr>
                <w:sz w:val="20"/>
                <w:szCs w:val="20"/>
              </w:rPr>
              <w:t>Zakon o vlasništvu i drugim stvarnim pravima (NN 91/96, 68/98, 137/99, 22/00, 73/00, 129/00, 114/01, 79/06, 141/06, 146/08, 38/09, 153/09, 143/12 i 152/14, 81/15 i 94/17),</w:t>
            </w:r>
          </w:p>
          <w:p w14:paraId="7D220CBC" w14:textId="77777777" w:rsidR="004E07D8" w:rsidRPr="00A45EED" w:rsidRDefault="004E07D8" w:rsidP="004E07D8">
            <w:pPr>
              <w:pStyle w:val="ListParagraph"/>
              <w:numPr>
                <w:ilvl w:val="0"/>
                <w:numId w:val="17"/>
              </w:numPr>
              <w:jc w:val="both"/>
              <w:rPr>
                <w:sz w:val="20"/>
                <w:szCs w:val="20"/>
              </w:rPr>
            </w:pPr>
            <w:r w:rsidRPr="00A45EED">
              <w:rPr>
                <w:sz w:val="20"/>
                <w:szCs w:val="20"/>
              </w:rPr>
              <w:t>Zakon o cestama (NN 84/11, 22/13, 54/13, 148/13, 92/14 i 110/19, 144/21 i 114/22),</w:t>
            </w:r>
          </w:p>
          <w:p w14:paraId="1E4F7386" w14:textId="77777777" w:rsidR="004E07D8" w:rsidRPr="00A45EED" w:rsidRDefault="004E07D8" w:rsidP="004E07D8">
            <w:pPr>
              <w:pStyle w:val="ListParagraph"/>
              <w:numPr>
                <w:ilvl w:val="0"/>
                <w:numId w:val="17"/>
              </w:numPr>
              <w:jc w:val="both"/>
              <w:rPr>
                <w:sz w:val="20"/>
                <w:szCs w:val="20"/>
              </w:rPr>
            </w:pPr>
            <w:r w:rsidRPr="00A45EED">
              <w:rPr>
                <w:sz w:val="20"/>
                <w:szCs w:val="20"/>
              </w:rPr>
              <w:t>Zakon o vodama (NN 66/19 i 84/21),</w:t>
            </w:r>
          </w:p>
          <w:p w14:paraId="690F8C75" w14:textId="77777777" w:rsidR="004E07D8" w:rsidRPr="00A45EED" w:rsidRDefault="004E07D8" w:rsidP="004E07D8">
            <w:pPr>
              <w:pStyle w:val="ListParagraph"/>
              <w:numPr>
                <w:ilvl w:val="0"/>
                <w:numId w:val="17"/>
              </w:numPr>
              <w:jc w:val="both"/>
              <w:rPr>
                <w:sz w:val="20"/>
                <w:szCs w:val="20"/>
              </w:rPr>
            </w:pPr>
            <w:r w:rsidRPr="00A45EED">
              <w:rPr>
                <w:sz w:val="20"/>
                <w:szCs w:val="20"/>
              </w:rPr>
              <w:t>Zakon o izvlaštenju i određivanju naknade (NN 74/14, 69/17 i 98/19),</w:t>
            </w:r>
          </w:p>
          <w:p w14:paraId="148C47DD" w14:textId="77777777" w:rsidR="004E07D8" w:rsidRPr="00A45EED" w:rsidRDefault="004E07D8" w:rsidP="004E07D8">
            <w:pPr>
              <w:pStyle w:val="ListParagraph"/>
              <w:numPr>
                <w:ilvl w:val="0"/>
                <w:numId w:val="17"/>
              </w:numPr>
              <w:jc w:val="both"/>
              <w:rPr>
                <w:sz w:val="20"/>
                <w:szCs w:val="20"/>
              </w:rPr>
            </w:pPr>
            <w:r w:rsidRPr="00A45EED">
              <w:rPr>
                <w:sz w:val="20"/>
                <w:szCs w:val="20"/>
              </w:rPr>
              <w:t>Zakon o komunalnom gospodarstvu (NN 68/18, 110/18 i 32/20),</w:t>
            </w:r>
          </w:p>
          <w:p w14:paraId="64AD9737" w14:textId="77777777" w:rsidR="004E07D8" w:rsidRPr="00A45EED" w:rsidRDefault="004E07D8" w:rsidP="004E07D8">
            <w:pPr>
              <w:pStyle w:val="ListParagraph"/>
              <w:numPr>
                <w:ilvl w:val="0"/>
                <w:numId w:val="17"/>
              </w:numPr>
              <w:jc w:val="both"/>
              <w:rPr>
                <w:sz w:val="20"/>
                <w:szCs w:val="20"/>
              </w:rPr>
            </w:pPr>
            <w:r w:rsidRPr="00A45EED">
              <w:rPr>
                <w:sz w:val="20"/>
                <w:szCs w:val="20"/>
              </w:rPr>
              <w:t>Zakon o lokalnoj i područnoj (regionalnoj) samoupravi, (NN  33/01, 60/01, 129/05, 109/07, 125/08, 36/09, 150/11, 144/12, 19/13, 137/15, 123/17, 98/19 i 144/20).</w:t>
            </w:r>
          </w:p>
        </w:tc>
      </w:tr>
      <w:tr w:rsidR="004E07D8" w:rsidRPr="00A45EED" w14:paraId="0B8A8FC6"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4"/>
          <w:jc w:val="center"/>
        </w:trPr>
        <w:tc>
          <w:tcPr>
            <w:tcW w:w="10206" w:type="dxa"/>
            <w:gridSpan w:val="12"/>
            <w:tcBorders>
              <w:top w:val="single" w:sz="4" w:space="0" w:color="auto"/>
              <w:left w:val="single" w:sz="4" w:space="0" w:color="auto"/>
              <w:bottom w:val="nil"/>
              <w:right w:val="single" w:sz="4" w:space="0" w:color="000000" w:themeColor="text1"/>
            </w:tcBorders>
            <w:shd w:val="clear" w:color="auto" w:fill="auto"/>
            <w:vAlign w:val="center"/>
          </w:tcPr>
          <w:p w14:paraId="7302FD11" w14:textId="77777777" w:rsidR="004E07D8" w:rsidRPr="00A45EED" w:rsidRDefault="004E07D8" w:rsidP="004E07D8">
            <w:pPr>
              <w:rPr>
                <w:b/>
                <w:bCs/>
                <w:i/>
                <w:iCs/>
                <w:sz w:val="20"/>
                <w:szCs w:val="20"/>
              </w:rPr>
            </w:pPr>
            <w:r w:rsidRPr="00A45EED">
              <w:rPr>
                <w:b/>
                <w:bCs/>
                <w:sz w:val="20"/>
                <w:szCs w:val="20"/>
              </w:rPr>
              <w:t xml:space="preserve">Razvojna mjera </w:t>
            </w:r>
            <w:r w:rsidRPr="00A45EED">
              <w:rPr>
                <w:i/>
                <w:iCs/>
                <w:sz w:val="20"/>
                <w:szCs w:val="20"/>
              </w:rPr>
              <w:t>(poveznica sa strateškim okvirom Provedbenog programa Grada Samobora za razdoblje 2021. – 2025.):</w:t>
            </w:r>
          </w:p>
          <w:p w14:paraId="54B3747A" w14:textId="77777777" w:rsidR="004E07D8" w:rsidRPr="00A45EED" w:rsidRDefault="004E07D8" w:rsidP="004E07D8">
            <w:pPr>
              <w:rPr>
                <w:i/>
                <w:iCs/>
                <w:sz w:val="20"/>
                <w:szCs w:val="20"/>
              </w:rPr>
            </w:pPr>
            <w:r w:rsidRPr="00A45EED">
              <w:rPr>
                <w:i/>
                <w:iCs/>
                <w:sz w:val="20"/>
                <w:szCs w:val="20"/>
              </w:rPr>
              <w:t>1. Uređenja naselja i stanovanja</w:t>
            </w:r>
          </w:p>
          <w:p w14:paraId="03885D8A" w14:textId="77777777" w:rsidR="004E07D8" w:rsidRPr="00A45EED" w:rsidRDefault="004E07D8" w:rsidP="004E07D8">
            <w:pPr>
              <w:rPr>
                <w:i/>
                <w:iCs/>
                <w:sz w:val="20"/>
                <w:szCs w:val="20"/>
              </w:rPr>
            </w:pPr>
            <w:r w:rsidRPr="00A45EED">
              <w:rPr>
                <w:i/>
                <w:iCs/>
                <w:sz w:val="20"/>
                <w:szCs w:val="20"/>
              </w:rPr>
              <w:t>3. Komunalno gospodarstvo</w:t>
            </w:r>
          </w:p>
          <w:p w14:paraId="21793C38" w14:textId="77777777" w:rsidR="004E07D8" w:rsidRPr="00A45EED" w:rsidRDefault="004E07D8" w:rsidP="004E07D8">
            <w:pPr>
              <w:rPr>
                <w:i/>
                <w:iCs/>
                <w:sz w:val="20"/>
                <w:szCs w:val="20"/>
              </w:rPr>
            </w:pPr>
            <w:r w:rsidRPr="00A45EED">
              <w:rPr>
                <w:i/>
                <w:iCs/>
                <w:sz w:val="20"/>
                <w:szCs w:val="20"/>
              </w:rPr>
              <w:t>11. Promet i održavanje javnih prometnica</w:t>
            </w:r>
          </w:p>
          <w:p w14:paraId="4307F5F4" w14:textId="77777777" w:rsidR="004E07D8" w:rsidRPr="00A45EED" w:rsidRDefault="004E07D8" w:rsidP="004E07D8">
            <w:pPr>
              <w:rPr>
                <w:sz w:val="18"/>
                <w:szCs w:val="18"/>
              </w:rPr>
            </w:pPr>
          </w:p>
          <w:p w14:paraId="237361AB" w14:textId="77777777" w:rsidR="004E07D8" w:rsidRPr="00A45EED" w:rsidRDefault="004E07D8" w:rsidP="004E07D8">
            <w:pPr>
              <w:rPr>
                <w:b/>
                <w:bCs/>
                <w:sz w:val="20"/>
                <w:szCs w:val="20"/>
              </w:rPr>
            </w:pPr>
            <w:r w:rsidRPr="00A45EED">
              <w:rPr>
                <w:b/>
                <w:bCs/>
                <w:sz w:val="20"/>
                <w:szCs w:val="20"/>
              </w:rPr>
              <w:t>Pokazatelji rezultata:</w:t>
            </w:r>
          </w:p>
          <w:p w14:paraId="1C76904D" w14:textId="77777777" w:rsidR="004E07D8" w:rsidRPr="00A45EED" w:rsidRDefault="004E07D8" w:rsidP="004E07D8">
            <w:pPr>
              <w:jc w:val="both"/>
              <w:rPr>
                <w:sz w:val="20"/>
                <w:szCs w:val="20"/>
                <w:lang w:eastAsia="en-US"/>
              </w:rPr>
            </w:pPr>
            <w:r w:rsidRPr="00A45EED">
              <w:rPr>
                <w:sz w:val="20"/>
                <w:szCs w:val="20"/>
              </w:rPr>
              <w:t>Sukladno Prilogu 1. Provedbenog programa Grada Samobora za razdoblje 2021. – 2025.</w:t>
            </w:r>
          </w:p>
        </w:tc>
      </w:tr>
      <w:tr w:rsidR="004E07D8" w:rsidRPr="00A45EED" w14:paraId="525F55C7" w14:textId="77777777" w:rsidTr="00BB4F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10206" w:type="dxa"/>
            <w:gridSpan w:val="12"/>
            <w:shd w:val="clear" w:color="auto" w:fill="F2F2F2" w:themeFill="background1" w:themeFillShade="F2"/>
            <w:vAlign w:val="center"/>
            <w:hideMark/>
          </w:tcPr>
          <w:p w14:paraId="5DBA6270" w14:textId="1568AFE1" w:rsidR="004E07D8" w:rsidRPr="00A45EED" w:rsidRDefault="004E07D8" w:rsidP="004E07D8">
            <w:pPr>
              <w:rPr>
                <w:b/>
                <w:sz w:val="20"/>
                <w:szCs w:val="20"/>
              </w:rPr>
            </w:pPr>
            <w:r w:rsidRPr="00A45EED">
              <w:rPr>
                <w:b/>
                <w:bCs/>
                <w:sz w:val="20"/>
                <w:szCs w:val="20"/>
              </w:rPr>
              <w:t xml:space="preserve">Naziv aktivnosti/projekta u Proračunu: </w:t>
            </w:r>
            <w:r w:rsidRPr="00A45EED">
              <w:rPr>
                <w:b/>
                <w:sz w:val="20"/>
                <w:szCs w:val="20"/>
              </w:rPr>
              <w:t>OTKUP ZEMLJIŠTA ZA KOMUNALNU INFRASTRUKTURU</w:t>
            </w:r>
          </w:p>
        </w:tc>
      </w:tr>
      <w:tr w:rsidR="004E07D8" w:rsidRPr="00A45EED" w14:paraId="680D7691"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jc w:val="center"/>
        </w:trPr>
        <w:tc>
          <w:tcPr>
            <w:tcW w:w="6358" w:type="dxa"/>
            <w:gridSpan w:val="6"/>
            <w:vMerge w:val="restart"/>
            <w:shd w:val="clear" w:color="auto" w:fill="auto"/>
            <w:vAlign w:val="center"/>
            <w:hideMark/>
          </w:tcPr>
          <w:p w14:paraId="2E6A8D22" w14:textId="77777777" w:rsidR="004E07D8" w:rsidRPr="00A45EED" w:rsidRDefault="004E07D8" w:rsidP="004E07D8">
            <w:pPr>
              <w:jc w:val="center"/>
              <w:rPr>
                <w:sz w:val="20"/>
                <w:szCs w:val="20"/>
              </w:rPr>
            </w:pPr>
            <w:r w:rsidRPr="00A45EED">
              <w:rPr>
                <w:sz w:val="20"/>
                <w:szCs w:val="20"/>
              </w:rPr>
              <w:t>Obrazloženje aktivnosti/projekta</w:t>
            </w:r>
          </w:p>
        </w:tc>
        <w:tc>
          <w:tcPr>
            <w:tcW w:w="3848" w:type="dxa"/>
            <w:gridSpan w:val="6"/>
            <w:shd w:val="clear" w:color="auto" w:fill="auto"/>
            <w:noWrap/>
            <w:vAlign w:val="center"/>
            <w:hideMark/>
          </w:tcPr>
          <w:p w14:paraId="48B52306"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0D3B3F33"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jc w:val="center"/>
        </w:trPr>
        <w:tc>
          <w:tcPr>
            <w:tcW w:w="6358" w:type="dxa"/>
            <w:gridSpan w:val="6"/>
            <w:vMerge/>
            <w:vAlign w:val="center"/>
            <w:hideMark/>
          </w:tcPr>
          <w:p w14:paraId="678A8D43" w14:textId="77777777" w:rsidR="004E07D8" w:rsidRPr="00A45EED" w:rsidRDefault="004E07D8" w:rsidP="004E07D8">
            <w:pPr>
              <w:rPr>
                <w:sz w:val="20"/>
                <w:szCs w:val="20"/>
              </w:rPr>
            </w:pPr>
          </w:p>
        </w:tc>
        <w:tc>
          <w:tcPr>
            <w:tcW w:w="1232" w:type="dxa"/>
            <w:gridSpan w:val="2"/>
            <w:shd w:val="clear" w:color="auto" w:fill="auto"/>
            <w:noWrap/>
            <w:vAlign w:val="center"/>
            <w:hideMark/>
          </w:tcPr>
          <w:p w14:paraId="495A3575" w14:textId="77777777" w:rsidR="004E07D8" w:rsidRPr="00A45EED" w:rsidRDefault="004E07D8" w:rsidP="004E07D8">
            <w:pPr>
              <w:jc w:val="center"/>
              <w:rPr>
                <w:sz w:val="20"/>
                <w:szCs w:val="20"/>
              </w:rPr>
            </w:pPr>
            <w:r w:rsidRPr="00A45EED">
              <w:rPr>
                <w:sz w:val="20"/>
                <w:szCs w:val="20"/>
              </w:rPr>
              <w:t>2023.</w:t>
            </w:r>
          </w:p>
        </w:tc>
        <w:tc>
          <w:tcPr>
            <w:tcW w:w="1315" w:type="dxa"/>
            <w:gridSpan w:val="2"/>
            <w:shd w:val="clear" w:color="auto" w:fill="auto"/>
            <w:noWrap/>
            <w:vAlign w:val="center"/>
            <w:hideMark/>
          </w:tcPr>
          <w:p w14:paraId="24C1957C" w14:textId="77777777" w:rsidR="004E07D8" w:rsidRPr="00A45EED" w:rsidRDefault="004E07D8" w:rsidP="004E07D8">
            <w:pPr>
              <w:jc w:val="center"/>
              <w:rPr>
                <w:sz w:val="20"/>
                <w:szCs w:val="20"/>
              </w:rPr>
            </w:pPr>
            <w:r w:rsidRPr="00A45EED">
              <w:rPr>
                <w:sz w:val="20"/>
                <w:szCs w:val="20"/>
              </w:rPr>
              <w:t>2024.</w:t>
            </w:r>
          </w:p>
        </w:tc>
        <w:tc>
          <w:tcPr>
            <w:tcW w:w="1301" w:type="dxa"/>
            <w:gridSpan w:val="2"/>
            <w:shd w:val="clear" w:color="auto" w:fill="auto"/>
            <w:noWrap/>
            <w:vAlign w:val="center"/>
            <w:hideMark/>
          </w:tcPr>
          <w:p w14:paraId="31907091" w14:textId="77777777" w:rsidR="004E07D8" w:rsidRPr="00A45EED" w:rsidRDefault="004E07D8" w:rsidP="004E07D8">
            <w:pPr>
              <w:jc w:val="center"/>
              <w:rPr>
                <w:sz w:val="20"/>
                <w:szCs w:val="20"/>
              </w:rPr>
            </w:pPr>
            <w:r w:rsidRPr="00A45EED">
              <w:rPr>
                <w:sz w:val="20"/>
                <w:szCs w:val="20"/>
              </w:rPr>
              <w:t>2025.</w:t>
            </w:r>
          </w:p>
        </w:tc>
      </w:tr>
      <w:tr w:rsidR="004E07D8" w:rsidRPr="00A45EED" w14:paraId="441AAE2B"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jc w:val="center"/>
        </w:trPr>
        <w:tc>
          <w:tcPr>
            <w:tcW w:w="6358" w:type="dxa"/>
            <w:gridSpan w:val="6"/>
            <w:shd w:val="clear" w:color="auto" w:fill="auto"/>
            <w:noWrap/>
            <w:vAlign w:val="center"/>
            <w:hideMark/>
          </w:tcPr>
          <w:p w14:paraId="34F436CF" w14:textId="77777777" w:rsidR="004E07D8" w:rsidRPr="00A45EED" w:rsidRDefault="004E07D8" w:rsidP="004E07D8">
            <w:pPr>
              <w:jc w:val="both"/>
              <w:rPr>
                <w:iCs/>
                <w:sz w:val="20"/>
                <w:szCs w:val="20"/>
                <w:lang w:eastAsia="en-US"/>
              </w:rPr>
            </w:pPr>
            <w:r w:rsidRPr="00A45EED">
              <w:rPr>
                <w:iCs/>
                <w:sz w:val="20"/>
                <w:szCs w:val="20"/>
                <w:lang w:eastAsia="en-US"/>
              </w:rPr>
              <w:t xml:space="preserve">Sredstva se planiraju za otkup i zamjenu zemljišta u svrhu rješavanja neriješenih imovinsko – pravnih odnosa, za komunalnu infrastrukturu, proširenja groblja, okrupnjavanja zemljišta i drugo s ciljem unapređenja stanja i funkcionalnosti osnovne komunalne infrastrukture kao podloge za opći razvoj. </w:t>
            </w:r>
          </w:p>
          <w:p w14:paraId="17E76E48" w14:textId="77777777" w:rsidR="004E07D8" w:rsidRPr="00A45EED" w:rsidRDefault="004E07D8" w:rsidP="004E07D8">
            <w:pPr>
              <w:jc w:val="both"/>
              <w:rPr>
                <w:sz w:val="20"/>
                <w:szCs w:val="20"/>
              </w:rPr>
            </w:pPr>
            <w:r w:rsidRPr="00A45EED">
              <w:rPr>
                <w:sz w:val="20"/>
                <w:szCs w:val="20"/>
                <w:lang w:eastAsia="en-US"/>
              </w:rPr>
              <w:t>Sporovi oko vlasništva i visine naknade utječu na način i rokove rješavanja imovinsko pravnih odnosa te uvijek postoji neizvjesnost vezana za visinu sredstava i vrijeme rješavanja spora.</w:t>
            </w:r>
          </w:p>
        </w:tc>
        <w:tc>
          <w:tcPr>
            <w:tcW w:w="1232" w:type="dxa"/>
            <w:gridSpan w:val="2"/>
            <w:shd w:val="clear" w:color="auto" w:fill="auto"/>
            <w:noWrap/>
            <w:vAlign w:val="center"/>
          </w:tcPr>
          <w:p w14:paraId="247E73C9" w14:textId="77777777" w:rsidR="004E07D8" w:rsidRPr="00A45EED" w:rsidRDefault="004E07D8" w:rsidP="004E07D8">
            <w:pPr>
              <w:jc w:val="right"/>
              <w:rPr>
                <w:b/>
                <w:sz w:val="20"/>
                <w:szCs w:val="20"/>
              </w:rPr>
            </w:pPr>
            <w:r w:rsidRPr="00A45EED">
              <w:rPr>
                <w:b/>
                <w:sz w:val="20"/>
                <w:szCs w:val="20"/>
              </w:rPr>
              <w:t>133.000</w:t>
            </w:r>
          </w:p>
        </w:tc>
        <w:tc>
          <w:tcPr>
            <w:tcW w:w="1315" w:type="dxa"/>
            <w:gridSpan w:val="2"/>
            <w:shd w:val="clear" w:color="auto" w:fill="auto"/>
            <w:noWrap/>
            <w:vAlign w:val="center"/>
          </w:tcPr>
          <w:p w14:paraId="222C9F44" w14:textId="5A25FECE" w:rsidR="004E07D8" w:rsidRPr="00A45EED" w:rsidRDefault="004E07D8" w:rsidP="004E07D8">
            <w:pPr>
              <w:jc w:val="right"/>
              <w:rPr>
                <w:b/>
                <w:sz w:val="20"/>
                <w:szCs w:val="20"/>
              </w:rPr>
            </w:pPr>
            <w:r w:rsidRPr="00A45EED">
              <w:rPr>
                <w:b/>
                <w:bCs/>
                <w:sz w:val="20"/>
                <w:szCs w:val="20"/>
              </w:rPr>
              <w:t>0</w:t>
            </w:r>
          </w:p>
        </w:tc>
        <w:tc>
          <w:tcPr>
            <w:tcW w:w="1301" w:type="dxa"/>
            <w:gridSpan w:val="2"/>
            <w:shd w:val="clear" w:color="auto" w:fill="auto"/>
            <w:noWrap/>
            <w:vAlign w:val="center"/>
          </w:tcPr>
          <w:p w14:paraId="24E6C4DA" w14:textId="4E8D7AB1" w:rsidR="004E07D8" w:rsidRPr="00A45EED" w:rsidRDefault="004E07D8" w:rsidP="004E07D8">
            <w:pPr>
              <w:jc w:val="right"/>
              <w:rPr>
                <w:b/>
                <w:sz w:val="20"/>
                <w:szCs w:val="20"/>
              </w:rPr>
            </w:pPr>
            <w:r w:rsidRPr="00A45EED">
              <w:rPr>
                <w:b/>
                <w:bCs/>
                <w:sz w:val="20"/>
                <w:szCs w:val="20"/>
              </w:rPr>
              <w:t>0</w:t>
            </w:r>
          </w:p>
        </w:tc>
      </w:tr>
      <w:tr w:rsidR="004E07D8" w:rsidRPr="00A45EED" w14:paraId="6D7B9266"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27" w:type="dxa"/>
            <w:vAlign w:val="center"/>
          </w:tcPr>
          <w:p w14:paraId="4E9892B1" w14:textId="77777777" w:rsidR="004E07D8" w:rsidRPr="00A45EED" w:rsidRDefault="004E07D8" w:rsidP="004E07D8">
            <w:pPr>
              <w:rPr>
                <w:rFonts w:eastAsia="Calibri"/>
                <w:b/>
                <w:bCs/>
                <w:sz w:val="20"/>
                <w:szCs w:val="20"/>
              </w:rPr>
            </w:pPr>
            <w:r w:rsidRPr="00A45EED">
              <w:rPr>
                <w:rFonts w:eastAsia="Calibri"/>
                <w:b/>
                <w:bCs/>
                <w:sz w:val="20"/>
                <w:szCs w:val="20"/>
              </w:rPr>
              <w:t>Pokazatelj uspješnosti</w:t>
            </w:r>
          </w:p>
        </w:tc>
        <w:tc>
          <w:tcPr>
            <w:tcW w:w="2113" w:type="dxa"/>
            <w:vAlign w:val="center"/>
          </w:tcPr>
          <w:p w14:paraId="4E407FCB" w14:textId="77777777" w:rsidR="004E07D8" w:rsidRPr="00A45EED" w:rsidRDefault="004E07D8" w:rsidP="004E07D8">
            <w:pPr>
              <w:rPr>
                <w:sz w:val="20"/>
                <w:szCs w:val="20"/>
              </w:rPr>
            </w:pPr>
            <w:r w:rsidRPr="00A45EED">
              <w:rPr>
                <w:rFonts w:eastAsia="Calibri"/>
                <w:b/>
                <w:bCs/>
                <w:sz w:val="20"/>
                <w:szCs w:val="20"/>
              </w:rPr>
              <w:t>Definicija</w:t>
            </w:r>
          </w:p>
        </w:tc>
        <w:tc>
          <w:tcPr>
            <w:tcW w:w="1021" w:type="dxa"/>
            <w:gridSpan w:val="2"/>
            <w:vAlign w:val="center"/>
          </w:tcPr>
          <w:p w14:paraId="1B737361" w14:textId="77777777" w:rsidR="004E07D8" w:rsidRPr="00A45EED" w:rsidRDefault="004E07D8" w:rsidP="004E07D8">
            <w:pPr>
              <w:jc w:val="center"/>
              <w:rPr>
                <w:sz w:val="20"/>
                <w:szCs w:val="20"/>
              </w:rPr>
            </w:pPr>
            <w:r w:rsidRPr="00A45EED">
              <w:rPr>
                <w:rFonts w:eastAsia="Calibri"/>
                <w:b/>
                <w:bCs/>
                <w:sz w:val="20"/>
                <w:szCs w:val="20"/>
              </w:rPr>
              <w:t>Jedinica</w:t>
            </w:r>
          </w:p>
        </w:tc>
        <w:tc>
          <w:tcPr>
            <w:tcW w:w="1097" w:type="dxa"/>
            <w:gridSpan w:val="2"/>
            <w:vAlign w:val="center"/>
          </w:tcPr>
          <w:p w14:paraId="371E018B" w14:textId="77777777" w:rsidR="004E07D8" w:rsidRPr="00A45EED" w:rsidRDefault="004E07D8" w:rsidP="004E07D8">
            <w:pPr>
              <w:jc w:val="center"/>
              <w:rPr>
                <w:sz w:val="20"/>
                <w:szCs w:val="20"/>
              </w:rPr>
            </w:pPr>
            <w:r w:rsidRPr="00A45EED">
              <w:rPr>
                <w:rFonts w:eastAsia="Calibri"/>
                <w:b/>
                <w:bCs/>
                <w:sz w:val="20"/>
                <w:szCs w:val="20"/>
              </w:rPr>
              <w:t>Polazna vrijednost 2022.</w:t>
            </w:r>
          </w:p>
        </w:tc>
        <w:tc>
          <w:tcPr>
            <w:tcW w:w="1232" w:type="dxa"/>
            <w:gridSpan w:val="2"/>
            <w:vAlign w:val="center"/>
          </w:tcPr>
          <w:p w14:paraId="152DF8E8"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2023.</w:t>
            </w:r>
          </w:p>
        </w:tc>
        <w:tc>
          <w:tcPr>
            <w:tcW w:w="1315" w:type="dxa"/>
            <w:gridSpan w:val="2"/>
            <w:vAlign w:val="center"/>
          </w:tcPr>
          <w:p w14:paraId="1FB293BB"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2024.</w:t>
            </w:r>
          </w:p>
        </w:tc>
        <w:tc>
          <w:tcPr>
            <w:tcW w:w="1301" w:type="dxa"/>
            <w:gridSpan w:val="2"/>
            <w:vAlign w:val="center"/>
          </w:tcPr>
          <w:p w14:paraId="20DA304C" w14:textId="77777777" w:rsidR="004E07D8" w:rsidRPr="00A45EED" w:rsidRDefault="004E07D8" w:rsidP="004E07D8">
            <w:pPr>
              <w:keepNext/>
              <w:jc w:val="center"/>
              <w:outlineLvl w:val="6"/>
              <w:rPr>
                <w:b/>
                <w:bCs/>
                <w:sz w:val="20"/>
                <w:szCs w:val="20"/>
              </w:rPr>
            </w:pPr>
            <w:r w:rsidRPr="00A45EED">
              <w:rPr>
                <w:rFonts w:eastAsia="Calibri"/>
                <w:b/>
                <w:bCs/>
                <w:sz w:val="20"/>
                <w:szCs w:val="20"/>
              </w:rPr>
              <w:t>Ciljana vrijednost 2025.</w:t>
            </w:r>
          </w:p>
        </w:tc>
      </w:tr>
      <w:tr w:rsidR="004E07D8" w:rsidRPr="00A45EED" w14:paraId="7D3B94E2" w14:textId="77777777" w:rsidTr="004E07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2127" w:type="dxa"/>
            <w:vAlign w:val="center"/>
          </w:tcPr>
          <w:p w14:paraId="38AC3523" w14:textId="77777777" w:rsidR="004E07D8" w:rsidRPr="00A45EED" w:rsidRDefault="004E07D8" w:rsidP="004E07D8">
            <w:pPr>
              <w:rPr>
                <w:rFonts w:eastAsia="Calibri"/>
                <w:sz w:val="20"/>
                <w:szCs w:val="20"/>
                <w:lang w:eastAsia="en-US"/>
              </w:rPr>
            </w:pPr>
            <w:r w:rsidRPr="00A45EED">
              <w:rPr>
                <w:rFonts w:eastAsia="Calibri"/>
                <w:sz w:val="20"/>
                <w:szCs w:val="20"/>
                <w:lang w:eastAsia="en-US"/>
              </w:rPr>
              <w:t>Otkupljeno zemljište – broj projekata na godišnjoj razini</w:t>
            </w:r>
          </w:p>
        </w:tc>
        <w:tc>
          <w:tcPr>
            <w:tcW w:w="2113" w:type="dxa"/>
            <w:vAlign w:val="center"/>
          </w:tcPr>
          <w:p w14:paraId="417F50B6" w14:textId="77777777" w:rsidR="004E07D8" w:rsidRPr="00A45EED" w:rsidRDefault="004E07D8" w:rsidP="004E07D8">
            <w:pPr>
              <w:rPr>
                <w:rFonts w:eastAsia="Calibri"/>
                <w:sz w:val="20"/>
                <w:szCs w:val="20"/>
                <w:lang w:eastAsia="en-US"/>
              </w:rPr>
            </w:pPr>
            <w:r w:rsidRPr="00A45EED">
              <w:rPr>
                <w:rFonts w:eastAsia="Calibri"/>
                <w:sz w:val="20"/>
                <w:szCs w:val="20"/>
                <w:lang w:eastAsia="en-US"/>
              </w:rPr>
              <w:t>Otkup je potreban kako bi se realizirao komunalni razvoj</w:t>
            </w:r>
          </w:p>
        </w:tc>
        <w:tc>
          <w:tcPr>
            <w:tcW w:w="1021" w:type="dxa"/>
            <w:gridSpan w:val="2"/>
            <w:vAlign w:val="center"/>
          </w:tcPr>
          <w:p w14:paraId="4C483D85" w14:textId="77777777" w:rsidR="004E07D8" w:rsidRPr="00A45EED" w:rsidRDefault="004E07D8" w:rsidP="004E07D8">
            <w:pPr>
              <w:jc w:val="center"/>
              <w:rPr>
                <w:rFonts w:eastAsia="Calibri"/>
                <w:sz w:val="20"/>
                <w:szCs w:val="20"/>
                <w:lang w:eastAsia="en-US"/>
              </w:rPr>
            </w:pPr>
            <w:r w:rsidRPr="00A45EED">
              <w:rPr>
                <w:rFonts w:eastAsia="Calibri"/>
                <w:sz w:val="20"/>
                <w:szCs w:val="20"/>
                <w:lang w:eastAsia="en-US"/>
              </w:rPr>
              <w:t>Broj projekata</w:t>
            </w:r>
          </w:p>
        </w:tc>
        <w:tc>
          <w:tcPr>
            <w:tcW w:w="1097" w:type="dxa"/>
            <w:gridSpan w:val="2"/>
            <w:vAlign w:val="center"/>
          </w:tcPr>
          <w:p w14:paraId="0A6CE445" w14:textId="77777777" w:rsidR="004E07D8" w:rsidRPr="00A45EED" w:rsidRDefault="004E07D8" w:rsidP="004E07D8">
            <w:pPr>
              <w:jc w:val="center"/>
              <w:rPr>
                <w:rFonts w:eastAsia="Calibri"/>
                <w:sz w:val="20"/>
                <w:szCs w:val="20"/>
                <w:lang w:eastAsia="en-US"/>
              </w:rPr>
            </w:pPr>
            <w:r w:rsidRPr="00A45EED">
              <w:rPr>
                <w:rFonts w:eastAsia="Calibri"/>
                <w:sz w:val="20"/>
                <w:szCs w:val="20"/>
                <w:lang w:eastAsia="en-US"/>
              </w:rPr>
              <w:t>2</w:t>
            </w:r>
          </w:p>
        </w:tc>
        <w:tc>
          <w:tcPr>
            <w:tcW w:w="1232" w:type="dxa"/>
            <w:gridSpan w:val="2"/>
            <w:vAlign w:val="center"/>
          </w:tcPr>
          <w:p w14:paraId="0E7DF373" w14:textId="73F2BA74" w:rsidR="004E07D8" w:rsidRPr="00A45EED" w:rsidRDefault="004E07D8" w:rsidP="004E07D8">
            <w:pPr>
              <w:jc w:val="center"/>
              <w:rPr>
                <w:rFonts w:eastAsia="Calibri"/>
                <w:sz w:val="20"/>
                <w:szCs w:val="20"/>
                <w:lang w:eastAsia="en-US"/>
              </w:rPr>
            </w:pPr>
            <w:r w:rsidRPr="00A45EED">
              <w:rPr>
                <w:rFonts w:eastAsia="Calibri"/>
                <w:sz w:val="20"/>
                <w:szCs w:val="20"/>
                <w:lang w:eastAsia="en-US"/>
              </w:rPr>
              <w:t>3</w:t>
            </w:r>
          </w:p>
        </w:tc>
        <w:tc>
          <w:tcPr>
            <w:tcW w:w="1315" w:type="dxa"/>
            <w:gridSpan w:val="2"/>
            <w:vAlign w:val="center"/>
          </w:tcPr>
          <w:p w14:paraId="10F14817" w14:textId="75C9EC21" w:rsidR="004E07D8" w:rsidRPr="00A45EED" w:rsidRDefault="004E07D8" w:rsidP="004E07D8">
            <w:pPr>
              <w:jc w:val="center"/>
              <w:rPr>
                <w:rFonts w:eastAsia="Calibri"/>
                <w:sz w:val="20"/>
                <w:szCs w:val="20"/>
                <w:lang w:eastAsia="en-US"/>
              </w:rPr>
            </w:pPr>
            <w:r w:rsidRPr="00A45EED">
              <w:rPr>
                <w:rFonts w:eastAsia="Calibri"/>
                <w:sz w:val="20"/>
                <w:szCs w:val="20"/>
                <w:lang w:eastAsia="en-US"/>
              </w:rPr>
              <w:t>0</w:t>
            </w:r>
          </w:p>
        </w:tc>
        <w:tc>
          <w:tcPr>
            <w:tcW w:w="1301" w:type="dxa"/>
            <w:gridSpan w:val="2"/>
            <w:vAlign w:val="center"/>
          </w:tcPr>
          <w:p w14:paraId="13674E82" w14:textId="3A154489" w:rsidR="004E07D8" w:rsidRPr="00A45EED" w:rsidRDefault="004E07D8" w:rsidP="004E07D8">
            <w:pPr>
              <w:jc w:val="center"/>
              <w:rPr>
                <w:rFonts w:eastAsia="Calibri"/>
                <w:sz w:val="20"/>
                <w:szCs w:val="20"/>
                <w:lang w:eastAsia="en-US"/>
              </w:rPr>
            </w:pPr>
            <w:r w:rsidRPr="00A45EED">
              <w:rPr>
                <w:rFonts w:eastAsia="Calibri"/>
                <w:sz w:val="20"/>
                <w:szCs w:val="20"/>
                <w:lang w:eastAsia="en-US"/>
              </w:rPr>
              <w:t>0</w:t>
            </w:r>
          </w:p>
        </w:tc>
      </w:tr>
      <w:tr w:rsidR="004E07D8" w:rsidRPr="00A45EED" w14:paraId="2C3DFABD" w14:textId="77777777" w:rsidTr="00BB4FA7">
        <w:trPr>
          <w:trHeight w:val="26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noWrap/>
            <w:hideMark/>
          </w:tcPr>
          <w:p w14:paraId="71CBA320" w14:textId="77777777" w:rsidR="004E07D8" w:rsidRPr="00A45EED" w:rsidRDefault="004E07D8" w:rsidP="004E07D8">
            <w:pPr>
              <w:rPr>
                <w:b/>
                <w:bCs/>
                <w:iCs/>
                <w:szCs w:val="20"/>
              </w:rPr>
            </w:pPr>
            <w:r w:rsidRPr="00A45EED">
              <w:rPr>
                <w:b/>
                <w:bCs/>
                <w:iCs/>
                <w:szCs w:val="20"/>
              </w:rPr>
              <w:t xml:space="preserve">Program:  PRIPREMA PROJEKTNE DOKUMENTACIJE </w:t>
            </w:r>
          </w:p>
        </w:tc>
      </w:tr>
      <w:tr w:rsidR="004E07D8" w:rsidRPr="00A45EED" w14:paraId="4C5DA141" w14:textId="77777777" w:rsidTr="00FC456C">
        <w:trPr>
          <w:trHeight w:val="576"/>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auto"/>
            <w:noWrap/>
            <w:hideMark/>
          </w:tcPr>
          <w:p w14:paraId="60C8DEBA" w14:textId="77777777" w:rsidR="004E07D8" w:rsidRPr="00A45EED" w:rsidRDefault="004E07D8" w:rsidP="004E07D8">
            <w:pPr>
              <w:jc w:val="both"/>
              <w:rPr>
                <w:sz w:val="20"/>
                <w:szCs w:val="20"/>
              </w:rPr>
            </w:pPr>
            <w:r w:rsidRPr="00A45EED">
              <w:rPr>
                <w:sz w:val="20"/>
                <w:szCs w:val="20"/>
              </w:rPr>
              <w:t xml:space="preserve">Zakonske i druge pravne osnove programa: </w:t>
            </w:r>
          </w:p>
          <w:p w14:paraId="15157D02" w14:textId="77777777" w:rsidR="004E07D8" w:rsidRPr="00A45EED" w:rsidRDefault="004E07D8" w:rsidP="004E07D8">
            <w:pPr>
              <w:pStyle w:val="ListParagraph"/>
              <w:numPr>
                <w:ilvl w:val="0"/>
                <w:numId w:val="15"/>
              </w:numPr>
              <w:rPr>
                <w:sz w:val="20"/>
                <w:szCs w:val="20"/>
              </w:rPr>
            </w:pPr>
            <w:r w:rsidRPr="00A45EED">
              <w:rPr>
                <w:sz w:val="20"/>
                <w:szCs w:val="20"/>
              </w:rPr>
              <w:t>Zakon o komunalnom gospodarstvu (NN 68/18, 110/18 i 32/20),</w:t>
            </w:r>
          </w:p>
          <w:p w14:paraId="74697DBB" w14:textId="77777777" w:rsidR="004E07D8" w:rsidRPr="00A45EED" w:rsidRDefault="004E07D8" w:rsidP="004E07D8">
            <w:pPr>
              <w:pStyle w:val="ListParagraph"/>
              <w:numPr>
                <w:ilvl w:val="0"/>
                <w:numId w:val="15"/>
              </w:numPr>
              <w:rPr>
                <w:sz w:val="20"/>
                <w:szCs w:val="20"/>
              </w:rPr>
            </w:pPr>
            <w:r w:rsidRPr="00A45EED">
              <w:rPr>
                <w:sz w:val="20"/>
                <w:szCs w:val="20"/>
              </w:rPr>
              <w:t>Zakon o prostornom uređenju (NN 153/13, 65/17, 114/18, 39/19 i 98/19),</w:t>
            </w:r>
          </w:p>
          <w:p w14:paraId="0E095E21" w14:textId="77777777" w:rsidR="004E07D8" w:rsidRPr="00A45EED" w:rsidRDefault="004E07D8" w:rsidP="004E07D8">
            <w:pPr>
              <w:pStyle w:val="ListParagraph"/>
              <w:numPr>
                <w:ilvl w:val="0"/>
                <w:numId w:val="15"/>
              </w:numPr>
              <w:rPr>
                <w:sz w:val="20"/>
                <w:szCs w:val="20"/>
              </w:rPr>
            </w:pPr>
            <w:r w:rsidRPr="00A45EED">
              <w:rPr>
                <w:sz w:val="20"/>
                <w:szCs w:val="20"/>
              </w:rPr>
              <w:t>Zakon o gradnji (NN 153/13, 20/17, 39/19 i 125/19),</w:t>
            </w:r>
          </w:p>
          <w:p w14:paraId="186CE0BF" w14:textId="77777777" w:rsidR="004E07D8" w:rsidRPr="00A45EED" w:rsidRDefault="004E07D8" w:rsidP="004E07D8">
            <w:pPr>
              <w:pStyle w:val="ListParagraph"/>
              <w:numPr>
                <w:ilvl w:val="0"/>
                <w:numId w:val="15"/>
              </w:numPr>
              <w:rPr>
                <w:sz w:val="20"/>
                <w:szCs w:val="20"/>
              </w:rPr>
            </w:pPr>
            <w:r w:rsidRPr="00A45EED">
              <w:rPr>
                <w:sz w:val="20"/>
                <w:szCs w:val="20"/>
              </w:rPr>
              <w:t>Zakon o cestama (NN 84/11  22/13, 54/13, 148/13, 92/14, 110/19, 144/21, 114/22 i 114/22),</w:t>
            </w:r>
          </w:p>
          <w:p w14:paraId="23F6C12D" w14:textId="77777777" w:rsidR="004E07D8" w:rsidRPr="00A45EED" w:rsidRDefault="004E07D8" w:rsidP="004E07D8">
            <w:pPr>
              <w:pStyle w:val="ListParagraph"/>
              <w:numPr>
                <w:ilvl w:val="0"/>
                <w:numId w:val="15"/>
              </w:numPr>
              <w:rPr>
                <w:sz w:val="20"/>
                <w:szCs w:val="20"/>
              </w:rPr>
            </w:pPr>
            <w:r w:rsidRPr="00A45EED">
              <w:rPr>
                <w:sz w:val="20"/>
                <w:szCs w:val="20"/>
              </w:rPr>
              <w:t>Zakon o sigurnosti prometa na cestama (NN 67/08, 48/10, 74/11, 80/13, 158/13, 92/14, 64/15, 108/17, 70/19, 42/20, 85/22 i 114/22).</w:t>
            </w:r>
          </w:p>
        </w:tc>
      </w:tr>
      <w:tr w:rsidR="004E07D8" w:rsidRPr="00A45EED" w14:paraId="03065144" w14:textId="77777777" w:rsidTr="00FC456C">
        <w:trPr>
          <w:trHeight w:val="708"/>
          <w:jc w:val="center"/>
        </w:trPr>
        <w:tc>
          <w:tcPr>
            <w:tcW w:w="1020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3F002683" w14:textId="77777777" w:rsidR="004E07D8" w:rsidRPr="00A45EED" w:rsidRDefault="004E07D8" w:rsidP="004E07D8">
            <w:pPr>
              <w:rPr>
                <w:i/>
                <w:sz w:val="20"/>
                <w:szCs w:val="20"/>
              </w:rPr>
            </w:pPr>
            <w:r w:rsidRPr="00A45EED">
              <w:rPr>
                <w:b/>
                <w:bCs/>
                <w:iCs/>
                <w:sz w:val="20"/>
                <w:szCs w:val="20"/>
              </w:rPr>
              <w:t>Razvojna mjera</w:t>
            </w:r>
            <w:r w:rsidRPr="00A45EED">
              <w:rPr>
                <w:i/>
                <w:sz w:val="20"/>
                <w:szCs w:val="20"/>
              </w:rPr>
              <w:t xml:space="preserve"> (poveznica sa strateškim okvirom Provedbenog programa Grada Samobora za razdoblje 2021. – 2025.):</w:t>
            </w:r>
          </w:p>
          <w:p w14:paraId="03D238A6" w14:textId="77777777" w:rsidR="004E07D8" w:rsidRPr="00A45EED" w:rsidRDefault="004E07D8" w:rsidP="004E07D8">
            <w:pPr>
              <w:rPr>
                <w:i/>
                <w:sz w:val="20"/>
                <w:szCs w:val="20"/>
              </w:rPr>
            </w:pPr>
            <w:r w:rsidRPr="00A45EED">
              <w:rPr>
                <w:i/>
                <w:sz w:val="20"/>
                <w:szCs w:val="20"/>
              </w:rPr>
              <w:t>1. Uređenje naselja i stanovanje</w:t>
            </w:r>
          </w:p>
          <w:p w14:paraId="32D3EF9A" w14:textId="77777777" w:rsidR="004E07D8" w:rsidRPr="00A45EED" w:rsidRDefault="004E07D8" w:rsidP="004E07D8">
            <w:pPr>
              <w:rPr>
                <w:i/>
                <w:sz w:val="20"/>
                <w:szCs w:val="20"/>
              </w:rPr>
            </w:pPr>
            <w:r w:rsidRPr="00A45EED">
              <w:rPr>
                <w:i/>
                <w:sz w:val="20"/>
                <w:szCs w:val="20"/>
              </w:rPr>
              <w:t>3. Komunalno gospodarstvo</w:t>
            </w:r>
          </w:p>
          <w:p w14:paraId="079BC2BC" w14:textId="77777777" w:rsidR="004E07D8" w:rsidRPr="00A45EED" w:rsidRDefault="004E07D8" w:rsidP="004E07D8">
            <w:pPr>
              <w:rPr>
                <w:i/>
                <w:sz w:val="20"/>
                <w:szCs w:val="20"/>
              </w:rPr>
            </w:pPr>
            <w:r w:rsidRPr="00A45EED">
              <w:rPr>
                <w:i/>
                <w:sz w:val="20"/>
                <w:szCs w:val="20"/>
              </w:rPr>
              <w:t>11. Promet i održavanje javnih prometnica</w:t>
            </w:r>
          </w:p>
          <w:p w14:paraId="7D8A6D53" w14:textId="77777777" w:rsidR="004E07D8" w:rsidRPr="00A45EED" w:rsidRDefault="004E07D8" w:rsidP="004E07D8">
            <w:pPr>
              <w:rPr>
                <w:iCs/>
                <w:sz w:val="18"/>
                <w:szCs w:val="18"/>
              </w:rPr>
            </w:pPr>
          </w:p>
          <w:p w14:paraId="429110D9" w14:textId="77777777" w:rsidR="004E07D8" w:rsidRPr="00A45EED" w:rsidRDefault="004E07D8" w:rsidP="004E07D8">
            <w:pPr>
              <w:rPr>
                <w:iCs/>
                <w:sz w:val="20"/>
                <w:szCs w:val="20"/>
              </w:rPr>
            </w:pPr>
            <w:r w:rsidRPr="00A45EED">
              <w:rPr>
                <w:b/>
                <w:bCs/>
                <w:iCs/>
                <w:sz w:val="20"/>
                <w:szCs w:val="20"/>
              </w:rPr>
              <w:t>Pokazatelji rezultata</w:t>
            </w:r>
            <w:r w:rsidRPr="00A45EED">
              <w:rPr>
                <w:iCs/>
                <w:sz w:val="20"/>
                <w:szCs w:val="20"/>
              </w:rPr>
              <w:t>:</w:t>
            </w:r>
          </w:p>
          <w:p w14:paraId="52402CDF" w14:textId="77777777" w:rsidR="004E07D8" w:rsidRPr="00A45EED" w:rsidRDefault="004E07D8" w:rsidP="004E07D8">
            <w:pPr>
              <w:rPr>
                <w:i/>
                <w:sz w:val="20"/>
                <w:szCs w:val="20"/>
              </w:rPr>
            </w:pPr>
            <w:r w:rsidRPr="00A45EED">
              <w:rPr>
                <w:iCs/>
                <w:sz w:val="20"/>
                <w:szCs w:val="20"/>
              </w:rPr>
              <w:t>Sukladno Prilogu 1. Provedbenog programa Grada Samobora za razdoblje 2021. – 2025.</w:t>
            </w:r>
          </w:p>
        </w:tc>
      </w:tr>
      <w:tr w:rsidR="004E07D8" w:rsidRPr="00A45EED" w14:paraId="4E810018" w14:textId="77777777" w:rsidTr="00FC456C">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2468408C" w14:textId="77777777" w:rsidR="004E07D8" w:rsidRPr="00A45EED" w:rsidRDefault="004E07D8" w:rsidP="004E07D8">
            <w:pPr>
              <w:rPr>
                <w:b/>
                <w:bCs/>
                <w:sz w:val="20"/>
                <w:szCs w:val="20"/>
              </w:rPr>
            </w:pPr>
            <w:r w:rsidRPr="00A45EED">
              <w:rPr>
                <w:b/>
                <w:bCs/>
                <w:sz w:val="20"/>
                <w:szCs w:val="20"/>
              </w:rPr>
              <w:t>Naziv aktivnosti/projekta u Proračunu:  GEODETSKE, KATASTARSKE I SLIČNE USLUGE</w:t>
            </w:r>
          </w:p>
        </w:tc>
      </w:tr>
      <w:tr w:rsidR="004E07D8" w:rsidRPr="00A45EED" w14:paraId="5DDE4FC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D8344"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3D1ACC8"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6DEC55FC"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34A70D9C"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07C1F9BC"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7964F87"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1C75CAA8" w14:textId="77777777" w:rsidR="004E07D8" w:rsidRPr="00A45EED" w:rsidRDefault="004E07D8" w:rsidP="004E07D8">
            <w:pPr>
              <w:jc w:val="center"/>
              <w:rPr>
                <w:sz w:val="20"/>
                <w:szCs w:val="20"/>
              </w:rPr>
            </w:pPr>
            <w:r w:rsidRPr="00A45EED">
              <w:rPr>
                <w:sz w:val="20"/>
                <w:szCs w:val="20"/>
              </w:rPr>
              <w:t>2025.</w:t>
            </w:r>
          </w:p>
        </w:tc>
      </w:tr>
      <w:tr w:rsidR="004E07D8" w:rsidRPr="00A45EED" w14:paraId="66BD936F"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EABA547" w14:textId="77777777" w:rsidR="004E07D8" w:rsidRPr="00A45EED" w:rsidRDefault="004E07D8" w:rsidP="004E07D8">
            <w:pPr>
              <w:jc w:val="both"/>
              <w:rPr>
                <w:iCs/>
                <w:sz w:val="20"/>
                <w:szCs w:val="20"/>
              </w:rPr>
            </w:pPr>
            <w:r w:rsidRPr="00A45EED">
              <w:rPr>
                <w:iCs/>
                <w:sz w:val="20"/>
                <w:szCs w:val="20"/>
              </w:rPr>
              <w:t xml:space="preserve">Financijska sredstva unutar ove aktivnosti namijenjena su za financiranje geodetskih, katastarskih i sl. intelektualnih usluga, izradu projektne dokumentacije i vanjske usluge nadzora, budući da je potrebno </w:t>
            </w:r>
            <w:r w:rsidRPr="00A45EED">
              <w:rPr>
                <w:sz w:val="20"/>
                <w:szCs w:val="20"/>
              </w:rPr>
              <w:t>osigurati usluge u svrhu upisa nerazvrstanih cesta, geodetske obnove međa, izrade geodetskih podloga i geodetskih projekata za potrebe izgradnje, rekonstrukcije i sanacije prometne infrastrukture te osigurati usluge izrade projektne dokumentacije u svrhu rekonstrukcija prometnica, privremene regulacije prometa, nove regulacije prometa, uređenja groblja, ishođenja lokacijskih dozvola, geotehničkih elaborata, tehničkih rješenja za sanacije klizišta, sanacije kanala oborinske odvodnje i sl. Ishodište za planirana sredstva su stvarni troškovi iz prethodnih godina, a i</w:t>
            </w:r>
            <w:r w:rsidRPr="00A45EED">
              <w:rPr>
                <w:iCs/>
                <w:sz w:val="20"/>
                <w:szCs w:val="20"/>
              </w:rPr>
              <w:t>zvor financiranja su vlastita sredstva.</w:t>
            </w:r>
          </w:p>
        </w:tc>
        <w:tc>
          <w:tcPr>
            <w:tcW w:w="1107" w:type="dxa"/>
            <w:gridSpan w:val="2"/>
            <w:tcBorders>
              <w:top w:val="nil"/>
              <w:left w:val="nil"/>
              <w:bottom w:val="single" w:sz="4" w:space="0" w:color="auto"/>
              <w:right w:val="single" w:sz="4" w:space="0" w:color="auto"/>
            </w:tcBorders>
            <w:shd w:val="clear" w:color="auto" w:fill="auto"/>
            <w:noWrap/>
            <w:vAlign w:val="center"/>
            <w:hideMark/>
          </w:tcPr>
          <w:p w14:paraId="39F04AAB" w14:textId="77777777" w:rsidR="004E07D8" w:rsidRPr="00A45EED" w:rsidRDefault="004E07D8" w:rsidP="004E07D8">
            <w:pPr>
              <w:jc w:val="right"/>
              <w:rPr>
                <w:b/>
                <w:sz w:val="20"/>
                <w:szCs w:val="20"/>
              </w:rPr>
            </w:pPr>
            <w:r w:rsidRPr="00A45EED">
              <w:rPr>
                <w:b/>
                <w:sz w:val="20"/>
                <w:szCs w:val="20"/>
              </w:rPr>
              <w:t>365.000</w:t>
            </w:r>
          </w:p>
        </w:tc>
        <w:tc>
          <w:tcPr>
            <w:tcW w:w="1117" w:type="dxa"/>
            <w:gridSpan w:val="2"/>
            <w:tcBorders>
              <w:top w:val="nil"/>
              <w:left w:val="nil"/>
              <w:bottom w:val="single" w:sz="4" w:space="0" w:color="auto"/>
              <w:right w:val="single" w:sz="4" w:space="0" w:color="auto"/>
            </w:tcBorders>
            <w:shd w:val="clear" w:color="auto" w:fill="auto"/>
            <w:noWrap/>
            <w:vAlign w:val="center"/>
            <w:hideMark/>
          </w:tcPr>
          <w:p w14:paraId="526D4C99" w14:textId="77777777" w:rsidR="004E07D8" w:rsidRPr="00A45EED" w:rsidRDefault="004E07D8" w:rsidP="004E07D8">
            <w:pPr>
              <w:jc w:val="right"/>
              <w:rPr>
                <w:b/>
                <w:sz w:val="20"/>
                <w:szCs w:val="20"/>
              </w:rPr>
            </w:pPr>
            <w:r w:rsidRPr="00A45EED">
              <w:rPr>
                <w:b/>
                <w:sz w:val="20"/>
                <w:szCs w:val="20"/>
              </w:rPr>
              <w:t>70.000</w:t>
            </w:r>
          </w:p>
        </w:tc>
        <w:tc>
          <w:tcPr>
            <w:tcW w:w="1116" w:type="dxa"/>
            <w:tcBorders>
              <w:top w:val="nil"/>
              <w:left w:val="nil"/>
              <w:bottom w:val="single" w:sz="4" w:space="0" w:color="auto"/>
              <w:right w:val="single" w:sz="4" w:space="0" w:color="auto"/>
            </w:tcBorders>
            <w:shd w:val="clear" w:color="auto" w:fill="auto"/>
            <w:noWrap/>
            <w:vAlign w:val="center"/>
            <w:hideMark/>
          </w:tcPr>
          <w:p w14:paraId="4620788D" w14:textId="77777777" w:rsidR="004E07D8" w:rsidRPr="00A45EED" w:rsidRDefault="004E07D8" w:rsidP="004E07D8">
            <w:pPr>
              <w:jc w:val="right"/>
              <w:rPr>
                <w:b/>
                <w:sz w:val="20"/>
                <w:szCs w:val="20"/>
              </w:rPr>
            </w:pPr>
            <w:r w:rsidRPr="00A45EED">
              <w:rPr>
                <w:b/>
                <w:sz w:val="20"/>
                <w:szCs w:val="20"/>
              </w:rPr>
              <w:t>70.000</w:t>
            </w:r>
          </w:p>
        </w:tc>
      </w:tr>
      <w:tr w:rsidR="004E07D8" w:rsidRPr="00A45EED" w14:paraId="09BA3E7B"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DFDD7"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E5E4"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2BEC"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039B"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21BC295A"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4A8B2594"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572D8E55"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48E6B608" w14:textId="77777777" w:rsidTr="004E07D8">
        <w:trPr>
          <w:trHeight w:val="12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A1DD" w14:textId="77777777" w:rsidR="004E07D8" w:rsidRPr="00A45EED" w:rsidRDefault="004E07D8" w:rsidP="004E07D8">
            <w:pPr>
              <w:rPr>
                <w:iCs/>
                <w:sz w:val="20"/>
                <w:szCs w:val="20"/>
              </w:rPr>
            </w:pPr>
            <w:r w:rsidRPr="00A45EED">
              <w:rPr>
                <w:sz w:val="20"/>
                <w:szCs w:val="20"/>
              </w:rPr>
              <w:t>Potrebne predradnje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D896D" w14:textId="77777777" w:rsidR="004E07D8" w:rsidRPr="00A45EED" w:rsidRDefault="004E07D8" w:rsidP="004E07D8">
            <w:pPr>
              <w:rPr>
                <w:iCs/>
                <w:sz w:val="20"/>
                <w:szCs w:val="20"/>
              </w:rPr>
            </w:pPr>
            <w:r w:rsidRPr="00A45EED">
              <w:rPr>
                <w:sz w:val="20"/>
                <w:szCs w:val="20"/>
              </w:rPr>
              <w:t>Osigurati sve potrebne predradnje za potrebe ishođenja dozvola i suglasnosti te osigurati kvalitetu izvođenja radova uz nadzor.</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E1B41"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3B71" w14:textId="77777777" w:rsidR="004E07D8" w:rsidRPr="00A45EED" w:rsidRDefault="004E07D8" w:rsidP="004E07D8">
            <w:pPr>
              <w:jc w:val="center"/>
              <w:rPr>
                <w:iCs/>
                <w:sz w:val="20"/>
                <w:szCs w:val="20"/>
              </w:rPr>
            </w:pPr>
            <w:r w:rsidRPr="00A45EED">
              <w:rPr>
                <w:sz w:val="20"/>
                <w:szCs w:val="20"/>
              </w:rPr>
              <w:t>100</w:t>
            </w:r>
          </w:p>
        </w:tc>
        <w:tc>
          <w:tcPr>
            <w:tcW w:w="1107" w:type="dxa"/>
            <w:gridSpan w:val="2"/>
            <w:tcBorders>
              <w:top w:val="nil"/>
              <w:left w:val="nil"/>
              <w:bottom w:val="single" w:sz="4" w:space="0" w:color="auto"/>
              <w:right w:val="single" w:sz="4" w:space="0" w:color="auto"/>
            </w:tcBorders>
            <w:shd w:val="clear" w:color="auto" w:fill="auto"/>
            <w:noWrap/>
            <w:vAlign w:val="center"/>
          </w:tcPr>
          <w:p w14:paraId="3B4D4C0C" w14:textId="77777777" w:rsidR="004E07D8" w:rsidRPr="00A45EED" w:rsidRDefault="004E07D8" w:rsidP="004E07D8">
            <w:pPr>
              <w:jc w:val="center"/>
              <w:rPr>
                <w:b/>
                <w:sz w:val="20"/>
                <w:szCs w:val="20"/>
              </w:rPr>
            </w:pPr>
            <w:r w:rsidRPr="00A45EED">
              <w:rPr>
                <w:sz w:val="20"/>
                <w:szCs w:val="20"/>
              </w:rPr>
              <w:t>100</w:t>
            </w:r>
          </w:p>
        </w:tc>
        <w:tc>
          <w:tcPr>
            <w:tcW w:w="1117" w:type="dxa"/>
            <w:gridSpan w:val="2"/>
            <w:tcBorders>
              <w:top w:val="nil"/>
              <w:left w:val="nil"/>
              <w:bottom w:val="single" w:sz="4" w:space="0" w:color="auto"/>
              <w:right w:val="single" w:sz="4" w:space="0" w:color="auto"/>
            </w:tcBorders>
            <w:shd w:val="clear" w:color="auto" w:fill="auto"/>
            <w:noWrap/>
            <w:vAlign w:val="center"/>
          </w:tcPr>
          <w:p w14:paraId="1F6B4BB7" w14:textId="77777777" w:rsidR="004E07D8" w:rsidRPr="00A45EED" w:rsidRDefault="004E07D8" w:rsidP="004E07D8">
            <w:pPr>
              <w:jc w:val="center"/>
              <w:rPr>
                <w:b/>
                <w:sz w:val="20"/>
                <w:szCs w:val="20"/>
              </w:rPr>
            </w:pPr>
            <w:r w:rsidRPr="00A45EED">
              <w:rPr>
                <w:sz w:val="20"/>
                <w:szCs w:val="20"/>
              </w:rPr>
              <w:t>100</w:t>
            </w:r>
          </w:p>
        </w:tc>
        <w:tc>
          <w:tcPr>
            <w:tcW w:w="1116" w:type="dxa"/>
            <w:tcBorders>
              <w:top w:val="nil"/>
              <w:left w:val="nil"/>
              <w:bottom w:val="single" w:sz="4" w:space="0" w:color="auto"/>
              <w:right w:val="single" w:sz="4" w:space="0" w:color="auto"/>
            </w:tcBorders>
            <w:shd w:val="clear" w:color="auto" w:fill="auto"/>
            <w:noWrap/>
            <w:vAlign w:val="center"/>
          </w:tcPr>
          <w:p w14:paraId="72447FC6" w14:textId="77777777" w:rsidR="004E07D8" w:rsidRPr="00A45EED" w:rsidRDefault="004E07D8" w:rsidP="004E07D8">
            <w:pPr>
              <w:jc w:val="center"/>
              <w:rPr>
                <w:b/>
                <w:sz w:val="20"/>
                <w:szCs w:val="20"/>
              </w:rPr>
            </w:pPr>
            <w:r w:rsidRPr="00A45EED">
              <w:rPr>
                <w:sz w:val="20"/>
                <w:szCs w:val="20"/>
              </w:rPr>
              <w:t>100</w:t>
            </w:r>
          </w:p>
        </w:tc>
      </w:tr>
      <w:tr w:rsidR="004E07D8" w:rsidRPr="00A45EED" w14:paraId="6032B732" w14:textId="77777777" w:rsidTr="00BB4FA7">
        <w:trPr>
          <w:trHeight w:val="300"/>
          <w:jc w:val="center"/>
        </w:trPr>
        <w:tc>
          <w:tcPr>
            <w:tcW w:w="10206" w:type="dxa"/>
            <w:gridSpan w:val="12"/>
            <w:tcBorders>
              <w:top w:val="single" w:sz="4" w:space="0" w:color="auto"/>
              <w:left w:val="single" w:sz="4" w:space="0" w:color="auto"/>
              <w:bottom w:val="single" w:sz="4" w:space="0" w:color="auto"/>
              <w:right w:val="single" w:sz="4" w:space="0" w:color="auto"/>
            </w:tcBorders>
            <w:shd w:val="clear" w:color="auto" w:fill="D9D9D9"/>
            <w:hideMark/>
          </w:tcPr>
          <w:p w14:paraId="55E22859" w14:textId="77777777" w:rsidR="004E07D8" w:rsidRPr="00A45EED" w:rsidRDefault="004E07D8" w:rsidP="004E07D8">
            <w:pPr>
              <w:rPr>
                <w:b/>
                <w:bCs/>
                <w:sz w:val="20"/>
                <w:szCs w:val="20"/>
              </w:rPr>
            </w:pPr>
            <w:r w:rsidRPr="00A45EED">
              <w:rPr>
                <w:b/>
                <w:bCs/>
                <w:sz w:val="20"/>
                <w:szCs w:val="20"/>
              </w:rPr>
              <w:t>Naziv aktivnosti/projekta u Proračunu:  SUFINANCIRANJE STUDIJE IZVODLJIVOSTI IZGRADNJE ŽELJEZNIČKE PRUGE PODSUSED-SAMOBOR-BREGANA</w:t>
            </w:r>
          </w:p>
        </w:tc>
      </w:tr>
      <w:tr w:rsidR="004E07D8" w:rsidRPr="00A45EED" w14:paraId="087121D4" w14:textId="77777777" w:rsidTr="004E07D8">
        <w:trPr>
          <w:trHeight w:val="251"/>
          <w:jc w:val="center"/>
        </w:trPr>
        <w:tc>
          <w:tcPr>
            <w:tcW w:w="6866"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AE357" w14:textId="77777777" w:rsidR="004E07D8" w:rsidRPr="00A45EED" w:rsidRDefault="004E07D8" w:rsidP="004E07D8">
            <w:pPr>
              <w:jc w:val="center"/>
              <w:rPr>
                <w:sz w:val="20"/>
                <w:szCs w:val="20"/>
              </w:rPr>
            </w:pPr>
            <w:r w:rsidRPr="00A45EED">
              <w:rPr>
                <w:sz w:val="20"/>
                <w:szCs w:val="20"/>
              </w:rPr>
              <w:t>Obrazloženje aktivnosti/projekta</w:t>
            </w:r>
          </w:p>
        </w:tc>
        <w:tc>
          <w:tcPr>
            <w:tcW w:w="33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7AE042D7" w14:textId="77777777" w:rsidR="004E07D8" w:rsidRPr="00A45EED" w:rsidRDefault="004E07D8" w:rsidP="004E07D8">
            <w:pPr>
              <w:jc w:val="center"/>
              <w:rPr>
                <w:sz w:val="20"/>
                <w:szCs w:val="20"/>
              </w:rPr>
            </w:pPr>
            <w:r w:rsidRPr="00A45EED">
              <w:rPr>
                <w:sz w:val="20"/>
                <w:szCs w:val="20"/>
              </w:rPr>
              <w:t>Planirana sredstva (EUR)</w:t>
            </w:r>
          </w:p>
        </w:tc>
      </w:tr>
      <w:tr w:rsidR="004E07D8" w:rsidRPr="00A45EED" w14:paraId="3B17B7E0" w14:textId="77777777" w:rsidTr="004E07D8">
        <w:trPr>
          <w:trHeight w:val="207"/>
          <w:jc w:val="center"/>
        </w:trPr>
        <w:tc>
          <w:tcPr>
            <w:tcW w:w="6866" w:type="dxa"/>
            <w:gridSpan w:val="7"/>
            <w:vMerge/>
            <w:tcBorders>
              <w:top w:val="single" w:sz="4" w:space="0" w:color="auto"/>
              <w:left w:val="single" w:sz="4" w:space="0" w:color="auto"/>
              <w:bottom w:val="single" w:sz="4" w:space="0" w:color="auto"/>
              <w:right w:val="single" w:sz="4" w:space="0" w:color="auto"/>
            </w:tcBorders>
            <w:vAlign w:val="center"/>
            <w:hideMark/>
          </w:tcPr>
          <w:p w14:paraId="772B6EE5" w14:textId="77777777" w:rsidR="004E07D8" w:rsidRPr="00A45EED" w:rsidRDefault="004E07D8" w:rsidP="004E07D8">
            <w:pPr>
              <w:rPr>
                <w:sz w:val="20"/>
                <w:szCs w:val="20"/>
              </w:rPr>
            </w:pPr>
          </w:p>
        </w:tc>
        <w:tc>
          <w:tcPr>
            <w:tcW w:w="1107" w:type="dxa"/>
            <w:gridSpan w:val="2"/>
            <w:tcBorders>
              <w:top w:val="nil"/>
              <w:left w:val="nil"/>
              <w:bottom w:val="single" w:sz="4" w:space="0" w:color="auto"/>
              <w:right w:val="single" w:sz="4" w:space="0" w:color="auto"/>
            </w:tcBorders>
            <w:shd w:val="clear" w:color="auto" w:fill="auto"/>
            <w:noWrap/>
            <w:vAlign w:val="bottom"/>
            <w:hideMark/>
          </w:tcPr>
          <w:p w14:paraId="584A3FD3" w14:textId="77777777" w:rsidR="004E07D8" w:rsidRPr="00A45EED" w:rsidRDefault="004E07D8" w:rsidP="004E07D8">
            <w:pPr>
              <w:jc w:val="center"/>
              <w:rPr>
                <w:sz w:val="20"/>
                <w:szCs w:val="20"/>
              </w:rPr>
            </w:pPr>
            <w:r w:rsidRPr="00A45EED">
              <w:rPr>
                <w:sz w:val="20"/>
                <w:szCs w:val="20"/>
              </w:rPr>
              <w:t>2023.</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337F6C93" w14:textId="77777777" w:rsidR="004E07D8" w:rsidRPr="00A45EED" w:rsidRDefault="004E07D8" w:rsidP="004E07D8">
            <w:pPr>
              <w:jc w:val="center"/>
              <w:rPr>
                <w:sz w:val="20"/>
                <w:szCs w:val="20"/>
              </w:rPr>
            </w:pPr>
            <w:r w:rsidRPr="00A45EED">
              <w:rPr>
                <w:sz w:val="20"/>
                <w:szCs w:val="20"/>
              </w:rPr>
              <w:t>2024.</w:t>
            </w:r>
          </w:p>
        </w:tc>
        <w:tc>
          <w:tcPr>
            <w:tcW w:w="1116" w:type="dxa"/>
            <w:tcBorders>
              <w:top w:val="nil"/>
              <w:left w:val="nil"/>
              <w:bottom w:val="single" w:sz="4" w:space="0" w:color="auto"/>
              <w:right w:val="single" w:sz="4" w:space="0" w:color="auto"/>
            </w:tcBorders>
            <w:shd w:val="clear" w:color="auto" w:fill="auto"/>
            <w:noWrap/>
            <w:vAlign w:val="bottom"/>
            <w:hideMark/>
          </w:tcPr>
          <w:p w14:paraId="3A7524F6" w14:textId="77777777" w:rsidR="004E07D8" w:rsidRPr="00A45EED" w:rsidRDefault="004E07D8" w:rsidP="004E07D8">
            <w:pPr>
              <w:jc w:val="center"/>
              <w:rPr>
                <w:sz w:val="20"/>
                <w:szCs w:val="20"/>
              </w:rPr>
            </w:pPr>
            <w:r w:rsidRPr="00A45EED">
              <w:rPr>
                <w:sz w:val="20"/>
                <w:szCs w:val="20"/>
              </w:rPr>
              <w:t>2025.</w:t>
            </w:r>
          </w:p>
        </w:tc>
      </w:tr>
      <w:tr w:rsidR="004E07D8" w:rsidRPr="00A45EED" w14:paraId="27949336" w14:textId="77777777" w:rsidTr="004E07D8">
        <w:trPr>
          <w:trHeight w:val="945"/>
          <w:jc w:val="center"/>
        </w:trPr>
        <w:tc>
          <w:tcPr>
            <w:tcW w:w="6866"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17F5E34B" w14:textId="77777777" w:rsidR="004E07D8" w:rsidRPr="00A45EED" w:rsidRDefault="004E07D8" w:rsidP="004E07D8">
            <w:pPr>
              <w:jc w:val="both"/>
              <w:rPr>
                <w:iCs/>
                <w:sz w:val="20"/>
                <w:szCs w:val="20"/>
              </w:rPr>
            </w:pPr>
            <w:r w:rsidRPr="00A45EED">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te je od strane trgovačkog društva Integrirani promet zagrebačkog područja d.o.o. inicirana izrada nove studije izvodljivosti izgradnje željezničke pruge Podsused-Samobor-Bregana, za čije sufinanciranje su osigurana sredstva u 2023. godini.</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D82B2" w14:textId="77777777" w:rsidR="004E07D8" w:rsidRPr="00A45EED" w:rsidRDefault="004E07D8" w:rsidP="004E07D8">
            <w:pPr>
              <w:jc w:val="right"/>
              <w:rPr>
                <w:b/>
                <w:sz w:val="20"/>
                <w:szCs w:val="20"/>
              </w:rPr>
            </w:pPr>
            <w:r w:rsidRPr="00A45EED">
              <w:rPr>
                <w:b/>
                <w:sz w:val="20"/>
                <w:szCs w:val="20"/>
              </w:rPr>
              <w:t>50.000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3A2BC752" w14:textId="77777777" w:rsidR="004E07D8" w:rsidRPr="00A45EED" w:rsidRDefault="004E07D8" w:rsidP="004E07D8">
            <w:pPr>
              <w:jc w:val="right"/>
              <w:rPr>
                <w:b/>
                <w:sz w:val="20"/>
                <w:szCs w:val="20"/>
              </w:rPr>
            </w:pPr>
            <w:r w:rsidRPr="00A45EED">
              <w:rPr>
                <w:b/>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14:paraId="3C8A7AC4" w14:textId="77777777" w:rsidR="004E07D8" w:rsidRPr="00A45EED" w:rsidRDefault="004E07D8" w:rsidP="004E07D8">
            <w:pPr>
              <w:jc w:val="right"/>
              <w:rPr>
                <w:b/>
                <w:sz w:val="20"/>
                <w:szCs w:val="20"/>
              </w:rPr>
            </w:pPr>
            <w:r w:rsidRPr="00A45EED">
              <w:rPr>
                <w:b/>
                <w:sz w:val="20"/>
                <w:szCs w:val="20"/>
              </w:rPr>
              <w:t>0</w:t>
            </w:r>
          </w:p>
        </w:tc>
      </w:tr>
      <w:tr w:rsidR="004E07D8" w:rsidRPr="00A45EED" w14:paraId="39C92DAD"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04893" w14:textId="77777777" w:rsidR="004E07D8" w:rsidRPr="00A45EED" w:rsidRDefault="004E07D8" w:rsidP="004E07D8">
            <w:pPr>
              <w:jc w:val="both"/>
              <w:rPr>
                <w:iCs/>
                <w:sz w:val="20"/>
                <w:szCs w:val="20"/>
              </w:rPr>
            </w:pPr>
            <w:r w:rsidRPr="00A45EED">
              <w:rPr>
                <w:b/>
                <w:bCs/>
                <w:iCs/>
                <w:sz w:val="20"/>
                <w:szCs w:val="20"/>
              </w:rPr>
              <w:t>Pokazatelj uspješnosti</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ED97" w14:textId="77777777" w:rsidR="004E07D8" w:rsidRPr="00A45EED" w:rsidRDefault="004E07D8" w:rsidP="004E07D8">
            <w:pPr>
              <w:jc w:val="both"/>
              <w:rPr>
                <w:iCs/>
                <w:sz w:val="20"/>
                <w:szCs w:val="20"/>
              </w:rPr>
            </w:pPr>
            <w:r w:rsidRPr="00A45EED">
              <w:rPr>
                <w:b/>
                <w:bCs/>
                <w:iCs/>
                <w:sz w:val="20"/>
                <w:szCs w:val="20"/>
              </w:rPr>
              <w:t>Definicija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B0EB" w14:textId="77777777" w:rsidR="004E07D8" w:rsidRPr="00A45EED" w:rsidRDefault="004E07D8" w:rsidP="004E07D8">
            <w:pPr>
              <w:jc w:val="both"/>
              <w:rPr>
                <w:iCs/>
                <w:sz w:val="20"/>
                <w:szCs w:val="20"/>
              </w:rPr>
            </w:pPr>
            <w:r w:rsidRPr="00A45EED">
              <w:rPr>
                <w:b/>
                <w:bCs/>
                <w:iCs/>
                <w:sz w:val="20"/>
                <w:szCs w:val="20"/>
              </w:rPr>
              <w:t>Jedinica</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F2F9" w14:textId="77777777" w:rsidR="004E07D8" w:rsidRPr="00A45EED" w:rsidRDefault="004E07D8" w:rsidP="004E07D8">
            <w:pPr>
              <w:jc w:val="center"/>
              <w:rPr>
                <w:iCs/>
                <w:sz w:val="20"/>
                <w:szCs w:val="20"/>
              </w:rPr>
            </w:pPr>
            <w:r w:rsidRPr="00A45EED">
              <w:rPr>
                <w:b/>
                <w:bCs/>
                <w:iCs/>
                <w:sz w:val="20"/>
                <w:szCs w:val="20"/>
              </w:rPr>
              <w:t>Polazna vrijednost 2022.</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8041EDD" w14:textId="77777777" w:rsidR="004E07D8" w:rsidRPr="00A45EED" w:rsidRDefault="004E07D8" w:rsidP="004E07D8">
            <w:pPr>
              <w:jc w:val="center"/>
              <w:rPr>
                <w:b/>
                <w:sz w:val="20"/>
                <w:szCs w:val="20"/>
              </w:rPr>
            </w:pPr>
            <w:r w:rsidRPr="00A45EED">
              <w:rPr>
                <w:b/>
                <w:bCs/>
                <w:sz w:val="20"/>
                <w:szCs w:val="20"/>
              </w:rPr>
              <w:t>Ciljana vrijednost 2023.</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1120C70D" w14:textId="77777777" w:rsidR="004E07D8" w:rsidRPr="00A45EED" w:rsidRDefault="004E07D8" w:rsidP="004E07D8">
            <w:pPr>
              <w:jc w:val="center"/>
              <w:rPr>
                <w:b/>
                <w:sz w:val="20"/>
                <w:szCs w:val="20"/>
              </w:rPr>
            </w:pPr>
            <w:r w:rsidRPr="00A45EED">
              <w:rPr>
                <w:b/>
                <w:bCs/>
                <w:sz w:val="20"/>
                <w:szCs w:val="20"/>
              </w:rPr>
              <w:t>Ciljana vrijednost 2024.</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180EB21" w14:textId="77777777" w:rsidR="004E07D8" w:rsidRPr="00A45EED" w:rsidRDefault="004E07D8" w:rsidP="004E07D8">
            <w:pPr>
              <w:jc w:val="center"/>
              <w:rPr>
                <w:b/>
                <w:sz w:val="20"/>
                <w:szCs w:val="20"/>
              </w:rPr>
            </w:pPr>
            <w:r w:rsidRPr="00A45EED">
              <w:rPr>
                <w:b/>
                <w:bCs/>
                <w:sz w:val="20"/>
                <w:szCs w:val="20"/>
              </w:rPr>
              <w:t>Ciljana vrijednost 2025.</w:t>
            </w:r>
          </w:p>
        </w:tc>
      </w:tr>
      <w:tr w:rsidR="004E07D8" w:rsidRPr="00A45EED" w14:paraId="7795F2F9" w14:textId="77777777" w:rsidTr="004E07D8">
        <w:trPr>
          <w:trHeight w:val="544"/>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A13C5" w14:textId="77777777" w:rsidR="004E07D8" w:rsidRPr="00A45EED" w:rsidRDefault="004E07D8" w:rsidP="004E07D8">
            <w:pPr>
              <w:rPr>
                <w:iCs/>
                <w:sz w:val="20"/>
                <w:szCs w:val="20"/>
              </w:rPr>
            </w:pPr>
            <w:r w:rsidRPr="00A45EED">
              <w:rPr>
                <w:sz w:val="20"/>
                <w:szCs w:val="20"/>
              </w:rPr>
              <w:t>Donošenje Studije</w:t>
            </w:r>
          </w:p>
        </w:tc>
        <w:tc>
          <w:tcPr>
            <w:tcW w:w="2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692C" w14:textId="77777777" w:rsidR="004E07D8" w:rsidRPr="00A45EED" w:rsidRDefault="004E07D8" w:rsidP="004E07D8">
            <w:pPr>
              <w:rPr>
                <w:iCs/>
                <w:sz w:val="20"/>
                <w:szCs w:val="20"/>
              </w:rPr>
            </w:pPr>
            <w:r w:rsidRPr="00A45EED">
              <w:rPr>
                <w:sz w:val="20"/>
                <w:szCs w:val="20"/>
              </w:rPr>
              <w:t>Osigurati izradu studije izvodljivosti izgradnje željezničke pruge Podsused-Samobor-Bregana</w:t>
            </w:r>
          </w:p>
        </w:tc>
        <w:tc>
          <w:tcPr>
            <w:tcW w:w="9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09985" w14:textId="77777777" w:rsidR="004E07D8" w:rsidRPr="00A45EED" w:rsidRDefault="004E07D8" w:rsidP="004E07D8">
            <w:pPr>
              <w:jc w:val="center"/>
              <w:rPr>
                <w:iCs/>
                <w:sz w:val="20"/>
                <w:szCs w:val="20"/>
              </w:rPr>
            </w:pPr>
            <w:r w:rsidRPr="00A45EED">
              <w:rPr>
                <w:sz w:val="20"/>
                <w:szCs w:val="20"/>
              </w:rPr>
              <w:t>%</w:t>
            </w:r>
          </w:p>
        </w:tc>
        <w:tc>
          <w:tcPr>
            <w:tcW w:w="11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69AB" w14:textId="77777777" w:rsidR="004E07D8" w:rsidRPr="00A45EED" w:rsidRDefault="004E07D8" w:rsidP="004E07D8">
            <w:pPr>
              <w:jc w:val="center"/>
              <w:rPr>
                <w:iCs/>
                <w:sz w:val="20"/>
                <w:szCs w:val="20"/>
              </w:rPr>
            </w:pPr>
            <w:r w:rsidRPr="00A45EED">
              <w:rPr>
                <w:sz w:val="20"/>
                <w:szCs w:val="20"/>
              </w:rPr>
              <w:t>0</w:t>
            </w:r>
          </w:p>
        </w:tc>
        <w:tc>
          <w:tcPr>
            <w:tcW w:w="1107" w:type="dxa"/>
            <w:gridSpan w:val="2"/>
            <w:tcBorders>
              <w:top w:val="single" w:sz="4" w:space="0" w:color="auto"/>
              <w:left w:val="nil"/>
              <w:bottom w:val="single" w:sz="4" w:space="0" w:color="auto"/>
              <w:right w:val="single" w:sz="4" w:space="0" w:color="auto"/>
            </w:tcBorders>
            <w:shd w:val="clear" w:color="auto" w:fill="auto"/>
            <w:noWrap/>
            <w:vAlign w:val="center"/>
          </w:tcPr>
          <w:p w14:paraId="3598A39B" w14:textId="77777777" w:rsidR="004E07D8" w:rsidRPr="00A45EED" w:rsidRDefault="004E07D8" w:rsidP="004E07D8">
            <w:pPr>
              <w:jc w:val="center"/>
              <w:rPr>
                <w:sz w:val="20"/>
                <w:szCs w:val="20"/>
              </w:rPr>
            </w:pPr>
            <w:r w:rsidRPr="00A45EED">
              <w:rPr>
                <w:sz w:val="20"/>
                <w:szCs w:val="20"/>
              </w:rPr>
              <w:t>100</w:t>
            </w:r>
          </w:p>
        </w:tc>
        <w:tc>
          <w:tcPr>
            <w:tcW w:w="1117" w:type="dxa"/>
            <w:gridSpan w:val="2"/>
            <w:tcBorders>
              <w:top w:val="single" w:sz="4" w:space="0" w:color="auto"/>
              <w:left w:val="nil"/>
              <w:bottom w:val="single" w:sz="4" w:space="0" w:color="auto"/>
              <w:right w:val="single" w:sz="4" w:space="0" w:color="auto"/>
            </w:tcBorders>
            <w:shd w:val="clear" w:color="auto" w:fill="auto"/>
            <w:noWrap/>
            <w:vAlign w:val="center"/>
          </w:tcPr>
          <w:p w14:paraId="3BC94D05" w14:textId="77777777" w:rsidR="004E07D8" w:rsidRPr="00A45EED" w:rsidRDefault="004E07D8" w:rsidP="004E07D8">
            <w:pPr>
              <w:jc w:val="center"/>
              <w:rPr>
                <w:sz w:val="20"/>
                <w:szCs w:val="20"/>
              </w:rPr>
            </w:pPr>
            <w:r w:rsidRPr="00A45EED">
              <w:rPr>
                <w:sz w:val="20"/>
                <w:szCs w:val="20"/>
              </w:rPr>
              <w:t>0</w:t>
            </w:r>
          </w:p>
        </w:tc>
        <w:tc>
          <w:tcPr>
            <w:tcW w:w="1116" w:type="dxa"/>
            <w:tcBorders>
              <w:top w:val="single" w:sz="4" w:space="0" w:color="auto"/>
              <w:left w:val="nil"/>
              <w:bottom w:val="single" w:sz="4" w:space="0" w:color="auto"/>
              <w:right w:val="single" w:sz="4" w:space="0" w:color="auto"/>
            </w:tcBorders>
            <w:shd w:val="clear" w:color="auto" w:fill="auto"/>
            <w:noWrap/>
            <w:vAlign w:val="center"/>
          </w:tcPr>
          <w:p w14:paraId="349C9F3F" w14:textId="77777777" w:rsidR="004E07D8" w:rsidRPr="00A45EED" w:rsidRDefault="004E07D8" w:rsidP="004E07D8">
            <w:pPr>
              <w:jc w:val="center"/>
              <w:rPr>
                <w:sz w:val="20"/>
                <w:szCs w:val="20"/>
              </w:rPr>
            </w:pPr>
            <w:r w:rsidRPr="00A45EED">
              <w:rPr>
                <w:sz w:val="20"/>
                <w:szCs w:val="20"/>
              </w:rPr>
              <w:t>0</w:t>
            </w:r>
          </w:p>
        </w:tc>
      </w:tr>
    </w:tbl>
    <w:p w14:paraId="77EBA366" w14:textId="77777777" w:rsidR="00C114E5" w:rsidRPr="00A45EED" w:rsidRDefault="00C114E5" w:rsidP="00C114E5">
      <w:pPr>
        <w:spacing w:line="276" w:lineRule="auto"/>
        <w:rPr>
          <w:rFonts w:eastAsia="Calibri"/>
          <w:b/>
          <w:szCs w:val="22"/>
          <w:lang w:eastAsia="en-US"/>
        </w:rPr>
      </w:pPr>
    </w:p>
    <w:p w14:paraId="00C5B7F5" w14:textId="77777777" w:rsidR="00300FCE" w:rsidRPr="00A45EED" w:rsidRDefault="00300FCE" w:rsidP="00C114E5">
      <w:pPr>
        <w:spacing w:line="276" w:lineRule="auto"/>
        <w:rPr>
          <w:rFonts w:eastAsia="Calibri"/>
          <w:b/>
          <w:szCs w:val="22"/>
          <w:lang w:eastAsia="en-US"/>
        </w:rPr>
      </w:pPr>
    </w:p>
    <w:p w14:paraId="28B44A1D" w14:textId="277AB933" w:rsidR="00447400" w:rsidRPr="00A45EED" w:rsidRDefault="001551F2" w:rsidP="001551F2">
      <w:pPr>
        <w:ind w:left="2268" w:hanging="2268"/>
        <w:jc w:val="center"/>
        <w:rPr>
          <w:b/>
        </w:rPr>
      </w:pPr>
      <w:bookmarkStart w:id="20" w:name="_Toc450550379"/>
      <w:bookmarkStart w:id="21" w:name="_Toc459707134"/>
      <w:bookmarkEnd w:id="19"/>
      <w:r w:rsidRPr="00A45EED">
        <w:rPr>
          <w:b/>
        </w:rPr>
        <w:t>UPRAVNI ODJEL ZA FINANCIJE</w:t>
      </w:r>
    </w:p>
    <w:p w14:paraId="2A1FB0E5" w14:textId="77777777" w:rsidR="001551F2" w:rsidRPr="00A45EED" w:rsidRDefault="001551F2" w:rsidP="001551F2">
      <w:pPr>
        <w:ind w:left="2268" w:hanging="2268"/>
        <w:jc w:val="center"/>
        <w:rPr>
          <w:b/>
        </w:rPr>
      </w:pPr>
    </w:p>
    <w:p w14:paraId="278C070B" w14:textId="77777777" w:rsidR="00447400" w:rsidRPr="00A45EED" w:rsidRDefault="00447400" w:rsidP="00447400">
      <w:pPr>
        <w:suppressAutoHyphens/>
        <w:autoSpaceDN w:val="0"/>
        <w:ind w:firstLine="567"/>
        <w:jc w:val="both"/>
        <w:textAlignment w:val="baseline"/>
        <w:rPr>
          <w:rFonts w:eastAsia="Calibri"/>
          <w:lang w:eastAsia="en-US"/>
        </w:rPr>
      </w:pPr>
      <w:r w:rsidRPr="00A45EED">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41F6E692" w14:textId="77777777" w:rsidR="00447400" w:rsidRPr="00A45EED" w:rsidRDefault="00447400" w:rsidP="00447400">
      <w:pPr>
        <w:suppressAutoHyphens/>
        <w:autoSpaceDN w:val="0"/>
        <w:ind w:firstLine="567"/>
        <w:jc w:val="both"/>
        <w:textAlignment w:val="baseline"/>
        <w:rPr>
          <w:rFonts w:eastAsia="Calibri"/>
          <w:lang w:eastAsia="en-US"/>
        </w:rPr>
      </w:pPr>
    </w:p>
    <w:tbl>
      <w:tblPr>
        <w:tblW w:w="10140" w:type="dxa"/>
        <w:jc w:val="center"/>
        <w:tblLayout w:type="fixed"/>
        <w:tblCellMar>
          <w:left w:w="10" w:type="dxa"/>
          <w:right w:w="10" w:type="dxa"/>
        </w:tblCellMar>
        <w:tblLook w:val="04A0" w:firstRow="1" w:lastRow="0" w:firstColumn="1" w:lastColumn="0" w:noHBand="0" w:noVBand="1"/>
      </w:tblPr>
      <w:tblGrid>
        <w:gridCol w:w="6516"/>
        <w:gridCol w:w="1134"/>
        <w:gridCol w:w="1134"/>
        <w:gridCol w:w="1316"/>
        <w:gridCol w:w="40"/>
      </w:tblGrid>
      <w:tr w:rsidR="00D11896" w:rsidRPr="00A45EED" w14:paraId="46E92C2E" w14:textId="77777777" w:rsidTr="007E3F9C">
        <w:trPr>
          <w:trHeight w:val="36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37F84402"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Naziv programa iz Proračuna</w:t>
            </w:r>
          </w:p>
        </w:tc>
        <w:tc>
          <w:tcPr>
            <w:tcW w:w="113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55D9D1"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 xml:space="preserve">Plan </w:t>
            </w:r>
          </w:p>
          <w:p w14:paraId="5A91FFA4"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2023.</w:t>
            </w:r>
          </w:p>
        </w:tc>
        <w:tc>
          <w:tcPr>
            <w:tcW w:w="11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E0912D1"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Projekcija 2024.</w:t>
            </w:r>
          </w:p>
        </w:tc>
        <w:tc>
          <w:tcPr>
            <w:tcW w:w="131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14:paraId="2D23A668"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r w:rsidRPr="00A45EED">
              <w:rPr>
                <w:rFonts w:eastAsiaTheme="minorHAnsi"/>
                <w:b/>
                <w:sz w:val="20"/>
                <w:szCs w:val="20"/>
                <w:lang w:eastAsia="en-US"/>
              </w:rPr>
              <w:t>Projekcija 2025.</w:t>
            </w:r>
          </w:p>
        </w:tc>
        <w:tc>
          <w:tcPr>
            <w:tcW w:w="40" w:type="dxa"/>
            <w:shd w:val="clear" w:color="auto" w:fill="auto"/>
            <w:tcMar>
              <w:top w:w="0" w:type="dxa"/>
              <w:left w:w="10" w:type="dxa"/>
              <w:bottom w:w="0" w:type="dxa"/>
              <w:right w:w="10" w:type="dxa"/>
            </w:tcMar>
          </w:tcPr>
          <w:p w14:paraId="4BB3AC63" w14:textId="77777777" w:rsidR="00447400" w:rsidRPr="00A45EED" w:rsidRDefault="00447400" w:rsidP="007E3F9C">
            <w:pPr>
              <w:suppressAutoHyphens/>
              <w:autoSpaceDN w:val="0"/>
              <w:spacing w:line="259" w:lineRule="auto"/>
              <w:jc w:val="center"/>
              <w:textAlignment w:val="baseline"/>
              <w:rPr>
                <w:rFonts w:eastAsiaTheme="minorHAnsi"/>
                <w:b/>
                <w:sz w:val="20"/>
                <w:szCs w:val="20"/>
                <w:lang w:eastAsia="en-US"/>
              </w:rPr>
            </w:pPr>
          </w:p>
        </w:tc>
      </w:tr>
      <w:tr w:rsidR="00D11896" w:rsidRPr="00A45EED" w14:paraId="6436108A" w14:textId="77777777" w:rsidTr="007E3F9C">
        <w:trPr>
          <w:trHeight w:val="282"/>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0AEDC" w14:textId="77777777" w:rsidR="00447400" w:rsidRPr="00A45EED" w:rsidRDefault="00447400" w:rsidP="007E3F9C">
            <w:pPr>
              <w:suppressAutoHyphens/>
              <w:autoSpaceDN w:val="0"/>
              <w:spacing w:line="259" w:lineRule="auto"/>
              <w:ind w:left="882" w:hanging="882"/>
              <w:textAlignment w:val="baseline"/>
              <w:rPr>
                <w:rFonts w:eastAsia="Calibri"/>
                <w:b/>
                <w:sz w:val="20"/>
                <w:szCs w:val="20"/>
                <w:lang w:eastAsia="en-US"/>
              </w:rPr>
            </w:pPr>
            <w:r w:rsidRPr="00A45EED">
              <w:rPr>
                <w:rFonts w:eastAsiaTheme="minorHAnsi"/>
                <w:b/>
                <w:sz w:val="20"/>
                <w:szCs w:val="20"/>
                <w:lang w:eastAsia="en-US"/>
              </w:rPr>
              <w:t>Program: FINANCIRANJE KOMUNALNOG I DRUŠTVENOG RAZVOJA GRADA</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511913"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894.600</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363B97CA"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1.244.000</w:t>
            </w:r>
          </w:p>
        </w:tc>
        <w:tc>
          <w:tcPr>
            <w:tcW w:w="131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3AE87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1.244.000</w:t>
            </w:r>
          </w:p>
        </w:tc>
        <w:tc>
          <w:tcPr>
            <w:tcW w:w="40" w:type="dxa"/>
            <w:shd w:val="clear" w:color="auto" w:fill="auto"/>
            <w:tcMar>
              <w:top w:w="0" w:type="dxa"/>
              <w:left w:w="10" w:type="dxa"/>
              <w:bottom w:w="0" w:type="dxa"/>
              <w:right w:w="10" w:type="dxa"/>
            </w:tcMar>
          </w:tcPr>
          <w:p w14:paraId="19F4ED08"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A45EED" w14:paraId="2258E614" w14:textId="77777777" w:rsidTr="007E3F9C">
        <w:trPr>
          <w:trHeight w:val="282"/>
          <w:jc w:val="center"/>
        </w:trPr>
        <w:tc>
          <w:tcPr>
            <w:tcW w:w="651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92566A9" w14:textId="77777777" w:rsidR="00447400" w:rsidRPr="00A45EED" w:rsidRDefault="00447400" w:rsidP="007E3F9C">
            <w:pPr>
              <w:suppressAutoHyphens/>
              <w:autoSpaceDN w:val="0"/>
              <w:spacing w:line="259" w:lineRule="auto"/>
              <w:textAlignment w:val="baseline"/>
              <w:rPr>
                <w:rFonts w:eastAsia="Calibri"/>
                <w:b/>
                <w:sz w:val="20"/>
                <w:szCs w:val="20"/>
                <w:lang w:eastAsia="en-US"/>
              </w:rPr>
            </w:pPr>
            <w:r w:rsidRPr="00A45EED">
              <w:rPr>
                <w:rFonts w:eastAsiaTheme="minorHAnsi"/>
                <w:b/>
                <w:sz w:val="20"/>
                <w:szCs w:val="20"/>
                <w:lang w:eastAsia="en-US"/>
              </w:rPr>
              <w:t>Program: UPRAVLJANJE FINANCIJAMA</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7AE023C7" w14:textId="5F84F4A2" w:rsidR="00447400" w:rsidRPr="00A45EED" w:rsidRDefault="00E10521"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500.990</w:t>
            </w:r>
          </w:p>
        </w:tc>
        <w:tc>
          <w:tcPr>
            <w:tcW w:w="1134"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03C986F4"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376.370</w:t>
            </w:r>
          </w:p>
        </w:tc>
        <w:tc>
          <w:tcPr>
            <w:tcW w:w="1316" w:type="dxa"/>
            <w:tcBorders>
              <w:bottom w:val="single" w:sz="4" w:space="0" w:color="auto"/>
              <w:right w:val="single" w:sz="4" w:space="0" w:color="000000"/>
            </w:tcBorders>
            <w:shd w:val="clear" w:color="auto" w:fill="auto"/>
            <w:noWrap/>
            <w:tcMar>
              <w:top w:w="0" w:type="dxa"/>
              <w:left w:w="108" w:type="dxa"/>
              <w:bottom w:w="0" w:type="dxa"/>
              <w:right w:w="108" w:type="dxa"/>
            </w:tcMar>
            <w:vAlign w:val="center"/>
          </w:tcPr>
          <w:p w14:paraId="654AE34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375.720</w:t>
            </w:r>
          </w:p>
        </w:tc>
        <w:tc>
          <w:tcPr>
            <w:tcW w:w="40" w:type="dxa"/>
            <w:shd w:val="clear" w:color="auto" w:fill="auto"/>
            <w:tcMar>
              <w:top w:w="0" w:type="dxa"/>
              <w:left w:w="10" w:type="dxa"/>
              <w:bottom w:w="0" w:type="dxa"/>
              <w:right w:w="10" w:type="dxa"/>
            </w:tcMar>
          </w:tcPr>
          <w:p w14:paraId="04FE142E"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D11896" w:rsidRPr="00A45EED" w14:paraId="550A9D78" w14:textId="77777777" w:rsidTr="007E3F9C">
        <w:trPr>
          <w:trHeight w:val="282"/>
          <w:jc w:val="center"/>
        </w:trPr>
        <w:tc>
          <w:tcPr>
            <w:tcW w:w="65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F5E0A" w14:textId="77777777" w:rsidR="00447400" w:rsidRPr="00A45EED" w:rsidRDefault="00447400" w:rsidP="007E3F9C">
            <w:pPr>
              <w:suppressAutoHyphens/>
              <w:autoSpaceDN w:val="0"/>
              <w:spacing w:line="259" w:lineRule="auto"/>
              <w:textAlignment w:val="baseline"/>
              <w:rPr>
                <w:rFonts w:eastAsia="Calibri"/>
                <w:b/>
                <w:sz w:val="20"/>
                <w:szCs w:val="20"/>
                <w:lang w:eastAsia="en-US"/>
              </w:rPr>
            </w:pPr>
            <w:r w:rsidRPr="00A45EED">
              <w:rPr>
                <w:rFonts w:eastAsiaTheme="minorHAnsi"/>
                <w:b/>
                <w:sz w:val="20"/>
                <w:szCs w:val="20"/>
                <w:lang w:eastAsia="en-US"/>
              </w:rPr>
              <w:t>Program: SUSTAV FINANCIJSKOG UPRAVLJANJA I KONTROLA</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C477820"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6.650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CD8634D"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0</w:t>
            </w:r>
          </w:p>
        </w:tc>
        <w:tc>
          <w:tcPr>
            <w:tcW w:w="1316"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4666E97"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r w:rsidRPr="00A45EED">
              <w:rPr>
                <w:rFonts w:eastAsiaTheme="minorHAnsi"/>
                <w:sz w:val="20"/>
                <w:szCs w:val="20"/>
                <w:lang w:eastAsia="en-US"/>
              </w:rPr>
              <w:t>0</w:t>
            </w:r>
          </w:p>
        </w:tc>
        <w:tc>
          <w:tcPr>
            <w:tcW w:w="40" w:type="dxa"/>
            <w:shd w:val="clear" w:color="auto" w:fill="auto"/>
            <w:tcMar>
              <w:top w:w="0" w:type="dxa"/>
              <w:left w:w="10" w:type="dxa"/>
              <w:bottom w:w="0" w:type="dxa"/>
              <w:right w:w="10" w:type="dxa"/>
            </w:tcMar>
          </w:tcPr>
          <w:p w14:paraId="18AD8D18"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r w:rsidR="00447400" w:rsidRPr="00A45EED" w14:paraId="574FDC2C" w14:textId="77777777" w:rsidTr="007E3F9C">
        <w:trPr>
          <w:trHeight w:val="282"/>
          <w:jc w:val="center"/>
        </w:trPr>
        <w:tc>
          <w:tcPr>
            <w:tcW w:w="651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F6F0" w14:textId="77777777" w:rsidR="00447400" w:rsidRPr="00A45EED" w:rsidRDefault="00447400" w:rsidP="007E3F9C">
            <w:pPr>
              <w:suppressAutoHyphens/>
              <w:autoSpaceDN w:val="0"/>
              <w:spacing w:line="259" w:lineRule="auto"/>
              <w:textAlignment w:val="baseline"/>
              <w:rPr>
                <w:rFonts w:eastAsiaTheme="minorHAnsi"/>
                <w:b/>
                <w:sz w:val="20"/>
                <w:szCs w:val="20"/>
                <w:lang w:eastAsia="en-US"/>
              </w:rPr>
            </w:pPr>
            <w:r w:rsidRPr="00A45EED">
              <w:rPr>
                <w:rFonts w:eastAsiaTheme="minorHAnsi"/>
                <w:b/>
                <w:sz w:val="20"/>
                <w:szCs w:val="20"/>
                <w:lang w:eastAsia="en-US"/>
              </w:rPr>
              <w:t>UKUPNO:</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4AD90FB5" w14:textId="295E5544" w:rsidR="00447400" w:rsidRPr="00A45EED" w:rsidRDefault="00E10521"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1.402.240</w:t>
            </w:r>
          </w:p>
        </w:tc>
        <w:tc>
          <w:tcPr>
            <w:tcW w:w="1134"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043C6747"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1.620.370</w:t>
            </w:r>
          </w:p>
        </w:tc>
        <w:tc>
          <w:tcPr>
            <w:tcW w:w="1316" w:type="dxa"/>
            <w:tcBorders>
              <w:top w:val="single" w:sz="4" w:space="0" w:color="auto"/>
              <w:bottom w:val="single" w:sz="4" w:space="0" w:color="000000"/>
              <w:right w:val="single" w:sz="4" w:space="0" w:color="000000"/>
            </w:tcBorders>
            <w:shd w:val="clear" w:color="auto" w:fill="auto"/>
            <w:noWrap/>
            <w:tcMar>
              <w:top w:w="0" w:type="dxa"/>
              <w:left w:w="108" w:type="dxa"/>
              <w:bottom w:w="0" w:type="dxa"/>
              <w:right w:w="108" w:type="dxa"/>
            </w:tcMar>
            <w:vAlign w:val="center"/>
          </w:tcPr>
          <w:p w14:paraId="1C52BE13"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1.619.720</w:t>
            </w:r>
          </w:p>
        </w:tc>
        <w:tc>
          <w:tcPr>
            <w:tcW w:w="40" w:type="dxa"/>
            <w:shd w:val="clear" w:color="auto" w:fill="auto"/>
            <w:tcMar>
              <w:top w:w="0" w:type="dxa"/>
              <w:left w:w="10" w:type="dxa"/>
              <w:bottom w:w="0" w:type="dxa"/>
              <w:right w:w="10" w:type="dxa"/>
            </w:tcMar>
          </w:tcPr>
          <w:p w14:paraId="2D52A9FB" w14:textId="77777777" w:rsidR="00447400" w:rsidRPr="00A45EED" w:rsidRDefault="00447400" w:rsidP="007E3F9C">
            <w:pPr>
              <w:suppressAutoHyphens/>
              <w:autoSpaceDN w:val="0"/>
              <w:spacing w:line="259" w:lineRule="auto"/>
              <w:jc w:val="right"/>
              <w:textAlignment w:val="baseline"/>
              <w:rPr>
                <w:rFonts w:eastAsiaTheme="minorHAnsi"/>
                <w:sz w:val="20"/>
                <w:szCs w:val="20"/>
                <w:lang w:eastAsia="en-US"/>
              </w:rPr>
            </w:pPr>
          </w:p>
        </w:tc>
      </w:tr>
    </w:tbl>
    <w:p w14:paraId="2DBE6398" w14:textId="45252297" w:rsidR="00447400" w:rsidRPr="00A45EED" w:rsidRDefault="00447400" w:rsidP="00447400">
      <w:pPr>
        <w:suppressAutoHyphens/>
        <w:autoSpaceDN w:val="0"/>
        <w:spacing w:line="259" w:lineRule="auto"/>
        <w:ind w:firstLine="568"/>
        <w:jc w:val="both"/>
        <w:textAlignment w:val="baseline"/>
        <w:rPr>
          <w:rFonts w:eastAsia="Calibri"/>
          <w:lang w:eastAsia="en-US"/>
        </w:rPr>
      </w:pPr>
    </w:p>
    <w:p w14:paraId="3CACC662" w14:textId="37D5BDF9" w:rsidR="001551F2" w:rsidRPr="00A45EED" w:rsidRDefault="00186B83" w:rsidP="00542084">
      <w:pPr>
        <w:suppressAutoHyphens/>
        <w:autoSpaceDN w:val="0"/>
        <w:spacing w:line="259" w:lineRule="auto"/>
        <w:textAlignment w:val="baseline"/>
        <w:rPr>
          <w:b/>
        </w:rPr>
      </w:pPr>
      <w:r w:rsidRPr="00A45EED">
        <w:rPr>
          <w:b/>
        </w:rPr>
        <w:lastRenderedPageBreak/>
        <w:t>RAZDJEL 007 UPRAVNI ODJEL ZA FINANCIJE</w:t>
      </w:r>
    </w:p>
    <w:p w14:paraId="42332149" w14:textId="77777777" w:rsidR="001551F2" w:rsidRPr="00A45EED" w:rsidRDefault="001551F2" w:rsidP="00447400">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A45EED" w:rsidRPr="00A45EED" w14:paraId="162BD820" w14:textId="77777777" w:rsidTr="007E3F9C">
        <w:trPr>
          <w:trHeight w:val="304"/>
          <w:jc w:val="center"/>
        </w:trPr>
        <w:tc>
          <w:tcPr>
            <w:tcW w:w="10106" w:type="dxa"/>
            <w:gridSpan w:val="4"/>
            <w:shd w:val="clear" w:color="auto" w:fill="D9D9D9"/>
            <w:noWrap/>
            <w:tcMar>
              <w:top w:w="0" w:type="dxa"/>
              <w:left w:w="108" w:type="dxa"/>
              <w:bottom w:w="0" w:type="dxa"/>
              <w:right w:w="108" w:type="dxa"/>
            </w:tcMar>
          </w:tcPr>
          <w:p w14:paraId="7BFF8F5D" w14:textId="77777777" w:rsidR="00447400" w:rsidRPr="00A45EED" w:rsidRDefault="00447400" w:rsidP="007E3F9C">
            <w:pPr>
              <w:suppressAutoHyphens/>
              <w:autoSpaceDN w:val="0"/>
              <w:spacing w:line="259" w:lineRule="auto"/>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FINANCIRANJE KOMUNALNOG I DRUŠTVENOG RAZVOJA GRADA</w:t>
            </w:r>
          </w:p>
        </w:tc>
      </w:tr>
      <w:tr w:rsidR="00A45EED" w:rsidRPr="00A45EED" w14:paraId="2EFD8E7A" w14:textId="77777777" w:rsidTr="007E3F9C">
        <w:trPr>
          <w:trHeight w:val="508"/>
          <w:jc w:val="center"/>
        </w:trPr>
        <w:tc>
          <w:tcPr>
            <w:tcW w:w="10106" w:type="dxa"/>
            <w:gridSpan w:val="4"/>
            <w:shd w:val="clear" w:color="auto" w:fill="auto"/>
            <w:noWrap/>
            <w:tcMar>
              <w:top w:w="0" w:type="dxa"/>
              <w:left w:w="108" w:type="dxa"/>
              <w:bottom w:w="0" w:type="dxa"/>
              <w:right w:w="108" w:type="dxa"/>
            </w:tcMar>
            <w:vAlign w:val="center"/>
          </w:tcPr>
          <w:p w14:paraId="2B0F087C" w14:textId="77777777" w:rsidR="00447400" w:rsidRPr="00A45EED" w:rsidRDefault="00447400" w:rsidP="007E3F9C">
            <w:pPr>
              <w:suppressAutoHyphens/>
              <w:autoSpaceDN w:val="0"/>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7AC5541C" w14:textId="378C0F7B" w:rsidR="00447400" w:rsidRPr="00A45EED" w:rsidRDefault="00447400" w:rsidP="00047253">
            <w:pPr>
              <w:numPr>
                <w:ilvl w:val="0"/>
                <w:numId w:val="9"/>
              </w:numPr>
              <w:jc w:val="both"/>
              <w:rPr>
                <w:sz w:val="20"/>
                <w:szCs w:val="20"/>
              </w:rPr>
            </w:pPr>
            <w:r w:rsidRPr="00A45EED">
              <w:rPr>
                <w:rFonts w:eastAsiaTheme="minorHAnsi"/>
                <w:sz w:val="20"/>
                <w:szCs w:val="20"/>
              </w:rPr>
              <w:t>Zakon o proračunu (NN 144/21)</w:t>
            </w:r>
            <w:r w:rsidR="00221217" w:rsidRPr="00A45EED">
              <w:rPr>
                <w:rFonts w:eastAsiaTheme="minorHAnsi"/>
                <w:sz w:val="20"/>
                <w:szCs w:val="20"/>
              </w:rPr>
              <w:t>,</w:t>
            </w:r>
          </w:p>
          <w:p w14:paraId="7F38B8EB" w14:textId="133AA51F" w:rsidR="00447400" w:rsidRPr="00A45EED" w:rsidRDefault="00447400" w:rsidP="00047253">
            <w:pPr>
              <w:numPr>
                <w:ilvl w:val="0"/>
                <w:numId w:val="9"/>
              </w:numPr>
              <w:jc w:val="both"/>
              <w:rPr>
                <w:sz w:val="20"/>
                <w:szCs w:val="20"/>
              </w:rPr>
            </w:pPr>
            <w:r w:rsidRPr="00A45EED">
              <w:rPr>
                <w:rFonts w:eastAsiaTheme="minorHAnsi"/>
                <w:sz w:val="20"/>
                <w:szCs w:val="20"/>
              </w:rPr>
              <w:t>Ugovori o kreditu</w:t>
            </w:r>
            <w:r w:rsidR="00221217" w:rsidRPr="00A45EED">
              <w:rPr>
                <w:rFonts w:eastAsiaTheme="minorHAnsi"/>
                <w:sz w:val="20"/>
                <w:szCs w:val="20"/>
              </w:rPr>
              <w:t>,</w:t>
            </w:r>
          </w:p>
          <w:p w14:paraId="3E1B0E3A" w14:textId="4BDD5C05" w:rsidR="00447400" w:rsidRPr="00A45EED" w:rsidRDefault="00447400" w:rsidP="00047253">
            <w:pPr>
              <w:numPr>
                <w:ilvl w:val="0"/>
                <w:numId w:val="9"/>
              </w:numPr>
              <w:jc w:val="both"/>
              <w:rPr>
                <w:sz w:val="20"/>
                <w:szCs w:val="20"/>
              </w:rPr>
            </w:pPr>
            <w:r w:rsidRPr="00A45EED">
              <w:rPr>
                <w:rFonts w:eastAsiaTheme="minorHAnsi"/>
                <w:sz w:val="20"/>
                <w:szCs w:val="20"/>
              </w:rPr>
              <w:t>Proračunom planirano zaduženje</w:t>
            </w:r>
            <w:r w:rsidR="00221217" w:rsidRPr="00A45EED">
              <w:rPr>
                <w:rFonts w:eastAsiaTheme="minorHAnsi"/>
                <w:sz w:val="20"/>
                <w:szCs w:val="20"/>
              </w:rPr>
              <w:t>.</w:t>
            </w:r>
          </w:p>
        </w:tc>
      </w:tr>
      <w:tr w:rsidR="00A45EED" w:rsidRPr="00A45EED" w14:paraId="54716901" w14:textId="77777777" w:rsidTr="007E3F9C">
        <w:trPr>
          <w:trHeight w:val="719"/>
          <w:jc w:val="center"/>
        </w:trPr>
        <w:tc>
          <w:tcPr>
            <w:tcW w:w="10106" w:type="dxa"/>
            <w:gridSpan w:val="4"/>
            <w:shd w:val="clear" w:color="auto" w:fill="auto"/>
            <w:tcMar>
              <w:top w:w="0" w:type="dxa"/>
              <w:left w:w="108" w:type="dxa"/>
              <w:bottom w:w="0" w:type="dxa"/>
              <w:right w:w="108" w:type="dxa"/>
            </w:tcMar>
            <w:vAlign w:val="center"/>
          </w:tcPr>
          <w:p w14:paraId="504FBC21"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1DF127B7"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478D5645" w14:textId="77777777" w:rsidR="00447400" w:rsidRPr="00A45EED" w:rsidRDefault="00447400" w:rsidP="007E3F9C">
            <w:pPr>
              <w:jc w:val="both"/>
              <w:rPr>
                <w:b/>
                <w:sz w:val="20"/>
                <w:szCs w:val="20"/>
              </w:rPr>
            </w:pPr>
          </w:p>
          <w:p w14:paraId="14337727" w14:textId="77777777" w:rsidR="00447400" w:rsidRPr="00A45EED" w:rsidRDefault="00447400" w:rsidP="007E3F9C">
            <w:pPr>
              <w:jc w:val="both"/>
              <w:rPr>
                <w:b/>
                <w:sz w:val="20"/>
                <w:szCs w:val="20"/>
              </w:rPr>
            </w:pPr>
            <w:r w:rsidRPr="00A45EED">
              <w:rPr>
                <w:b/>
                <w:sz w:val="20"/>
                <w:szCs w:val="20"/>
              </w:rPr>
              <w:t>Pokazatelji rezultata:</w:t>
            </w:r>
          </w:p>
          <w:p w14:paraId="156EBDBB" w14:textId="77777777" w:rsidR="00447400" w:rsidRPr="00A45EED" w:rsidRDefault="00447400" w:rsidP="007E3F9C">
            <w:pPr>
              <w:suppressAutoHyphens/>
              <w:autoSpaceDN w:val="0"/>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3A0DBCB2"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1DD61C70"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OTPLATA KREDITA</w:t>
            </w:r>
          </w:p>
        </w:tc>
      </w:tr>
      <w:tr w:rsidR="00A45EED" w:rsidRPr="00A45EED" w14:paraId="3E1E2BFB" w14:textId="77777777" w:rsidTr="007E3F9C">
        <w:trPr>
          <w:trHeight w:val="299"/>
          <w:jc w:val="center"/>
        </w:trPr>
        <w:tc>
          <w:tcPr>
            <w:tcW w:w="6516" w:type="dxa"/>
            <w:vMerge w:val="restart"/>
            <w:shd w:val="clear" w:color="auto" w:fill="auto"/>
            <w:tcMar>
              <w:top w:w="0" w:type="dxa"/>
              <w:left w:w="108" w:type="dxa"/>
              <w:bottom w:w="0" w:type="dxa"/>
              <w:right w:w="108" w:type="dxa"/>
            </w:tcMar>
            <w:vAlign w:val="center"/>
          </w:tcPr>
          <w:p w14:paraId="3C0CC17F"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5067EDE4"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168CEB73"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268A0218"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177F1841"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D23EAC"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79BB03C7"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13B332AD" w14:textId="77777777" w:rsidTr="007E3F9C">
        <w:trPr>
          <w:trHeight w:val="274"/>
          <w:jc w:val="center"/>
        </w:trPr>
        <w:tc>
          <w:tcPr>
            <w:tcW w:w="6516" w:type="dxa"/>
            <w:shd w:val="clear" w:color="auto" w:fill="auto"/>
            <w:noWrap/>
            <w:tcMar>
              <w:top w:w="0" w:type="dxa"/>
              <w:left w:w="108" w:type="dxa"/>
              <w:bottom w:w="0" w:type="dxa"/>
              <w:right w:w="108" w:type="dxa"/>
            </w:tcMar>
          </w:tcPr>
          <w:p w14:paraId="37315273" w14:textId="77777777" w:rsidR="00447400" w:rsidRPr="00A45EED" w:rsidRDefault="00447400" w:rsidP="007E3F9C">
            <w:pPr>
              <w:suppressAutoHyphens/>
              <w:autoSpaceDN w:val="0"/>
              <w:ind w:hanging="17"/>
              <w:textAlignment w:val="baseline"/>
              <w:rPr>
                <w:sz w:val="20"/>
                <w:szCs w:val="20"/>
              </w:rPr>
            </w:pPr>
            <w:r w:rsidRPr="00A45EED">
              <w:rPr>
                <w:sz w:val="20"/>
                <w:szCs w:val="20"/>
              </w:rPr>
              <w:t>U okviru ove aktivnosti planiraju se sredstva za otplate glavnice i kamate (redovne i interkalarne) po kreditima Grada Samobora i to za sljedeće kredite:</w:t>
            </w:r>
          </w:p>
          <w:p w14:paraId="7A34DE0A" w14:textId="630809A7"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Hrvatska poštanska banka, kredit u iznosu glavnice od 3.278.765,15 € (24.703.856,06 kn) za namjenu financiranja investicijskih projekata realiziranih u 2016. i 2017. g. (otplata kredita traje do 30.06.2027.) s nepromjenjivom kamatnom stopom u 2019. smanjenom sa 3,5% na 1,4% godišnje i mjesečnim anuitetom od 29.968,56 € (225.798,11 kn)</w:t>
            </w:r>
          </w:p>
          <w:p w14:paraId="593724C9" w14:textId="466729ED"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OTP banka d.d., kredit u iznosu glavnice od 4.843.634,32 € (36.494.362,77 kn) za namjenu financiranja investicijskih projekata realiziranih u 2020. i 2021. g. (otplata kredita traje do 30.06.2031.) s nepromjenjivom kamatnom stopom od 0,91% godišnje i mjesečnim anuitetom od 42.243,31 € (318.282,19 kn)</w:t>
            </w:r>
          </w:p>
          <w:p w14:paraId="338B164D" w14:textId="7EC05644" w:rsidR="00447400" w:rsidRPr="00A45EED" w:rsidRDefault="00C533FB" w:rsidP="00C533FB">
            <w:pPr>
              <w:suppressAutoHyphens/>
              <w:autoSpaceDN w:val="0"/>
              <w:jc w:val="both"/>
              <w:textAlignment w:val="baseline"/>
              <w:rPr>
                <w:sz w:val="20"/>
                <w:szCs w:val="20"/>
              </w:rPr>
            </w:pPr>
            <w:r w:rsidRPr="00A45EED">
              <w:rPr>
                <w:sz w:val="20"/>
                <w:szCs w:val="20"/>
              </w:rPr>
              <w:t xml:space="preserve">- </w:t>
            </w:r>
            <w:r w:rsidR="00447400" w:rsidRPr="00A45EED">
              <w:rPr>
                <w:sz w:val="20"/>
                <w:szCs w:val="20"/>
              </w:rPr>
              <w:t>novi dugoročni kredit od 2024. godine u iznosu od 3.364.050 € s rokom otplate 10 godina (120 jednakih mjesečnih anuiteta), nominalnom kamatnom stopom od 2% godišnje, interkalarnom kamatom procijenjenom u visini redovne kamate. U 2023. planirana je otplata interkalarne kamate u visini redovne kamate.</w:t>
            </w:r>
          </w:p>
        </w:tc>
        <w:tc>
          <w:tcPr>
            <w:tcW w:w="1134"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79E3554C"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894.600</w:t>
            </w:r>
          </w:p>
        </w:tc>
        <w:tc>
          <w:tcPr>
            <w:tcW w:w="1276"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214C2FD5"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1.244.000</w:t>
            </w:r>
          </w:p>
        </w:tc>
        <w:tc>
          <w:tcPr>
            <w:tcW w:w="1180" w:type="dxa"/>
            <w:tcBorders>
              <w:bottom w:val="single" w:sz="4" w:space="0" w:color="000000"/>
              <w:right w:val="single" w:sz="4" w:space="0" w:color="000000"/>
            </w:tcBorders>
            <w:shd w:val="clear" w:color="auto" w:fill="auto"/>
            <w:noWrap/>
            <w:tcMar>
              <w:top w:w="0" w:type="dxa"/>
              <w:left w:w="108" w:type="dxa"/>
              <w:bottom w:w="0" w:type="dxa"/>
              <w:right w:w="108" w:type="dxa"/>
            </w:tcMar>
            <w:vAlign w:val="center"/>
          </w:tcPr>
          <w:p w14:paraId="02D3D586" w14:textId="77777777" w:rsidR="00447400" w:rsidRPr="00A45EED" w:rsidRDefault="00447400" w:rsidP="007E3F9C">
            <w:pPr>
              <w:suppressAutoHyphens/>
              <w:autoSpaceDN w:val="0"/>
              <w:spacing w:line="259" w:lineRule="auto"/>
              <w:jc w:val="right"/>
              <w:textAlignment w:val="baseline"/>
              <w:rPr>
                <w:rFonts w:eastAsiaTheme="minorHAnsi"/>
                <w:b/>
                <w:sz w:val="20"/>
                <w:szCs w:val="20"/>
                <w:lang w:eastAsia="en-US"/>
              </w:rPr>
            </w:pPr>
            <w:r w:rsidRPr="00A45EED">
              <w:rPr>
                <w:rFonts w:eastAsiaTheme="minorHAnsi"/>
                <w:b/>
                <w:sz w:val="20"/>
                <w:szCs w:val="20"/>
                <w:lang w:eastAsia="en-US"/>
              </w:rPr>
              <w:t>1.244.000</w:t>
            </w:r>
          </w:p>
        </w:tc>
      </w:tr>
      <w:tr w:rsidR="00A45EED" w:rsidRPr="00A45EED" w14:paraId="44A90466" w14:textId="77777777" w:rsidTr="007E3F9C">
        <w:trPr>
          <w:trHeight w:val="252"/>
          <w:jc w:val="center"/>
        </w:trPr>
        <w:tc>
          <w:tcPr>
            <w:tcW w:w="10106" w:type="dxa"/>
            <w:gridSpan w:val="4"/>
            <w:shd w:val="clear" w:color="auto" w:fill="D9D9D9"/>
            <w:noWrap/>
            <w:tcMar>
              <w:top w:w="0" w:type="dxa"/>
              <w:left w:w="108" w:type="dxa"/>
              <w:bottom w:w="0" w:type="dxa"/>
              <w:right w:w="108" w:type="dxa"/>
            </w:tcMar>
          </w:tcPr>
          <w:p w14:paraId="5CABC4C8" w14:textId="77777777" w:rsidR="00447400" w:rsidRPr="00A45EED" w:rsidRDefault="00447400" w:rsidP="007E3F9C">
            <w:pPr>
              <w:suppressAutoHyphens/>
              <w:autoSpaceDN w:val="0"/>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UPRAVLJANJE FINANCIJAMA</w:t>
            </w:r>
          </w:p>
        </w:tc>
      </w:tr>
      <w:tr w:rsidR="00A45EED" w:rsidRPr="00A45EED" w14:paraId="6DB8270C" w14:textId="77777777" w:rsidTr="007E3F9C">
        <w:trPr>
          <w:trHeight w:val="275"/>
          <w:jc w:val="center"/>
        </w:trPr>
        <w:tc>
          <w:tcPr>
            <w:tcW w:w="10106" w:type="dxa"/>
            <w:gridSpan w:val="4"/>
            <w:shd w:val="clear" w:color="auto" w:fill="auto"/>
            <w:noWrap/>
            <w:tcMar>
              <w:top w:w="0" w:type="dxa"/>
              <w:left w:w="108" w:type="dxa"/>
              <w:bottom w:w="0" w:type="dxa"/>
              <w:right w:w="108" w:type="dxa"/>
            </w:tcMar>
          </w:tcPr>
          <w:p w14:paraId="231A8B6F"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4C63D4A6" w14:textId="062009C8"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rPr>
              <w:t>Zakon o proračunu (NN 144/21)</w:t>
            </w:r>
            <w:r w:rsidR="00221217" w:rsidRPr="00A45EED">
              <w:rPr>
                <w:rFonts w:eastAsiaTheme="minorHAnsi"/>
                <w:sz w:val="20"/>
                <w:szCs w:val="20"/>
              </w:rPr>
              <w:t>,</w:t>
            </w:r>
          </w:p>
          <w:p w14:paraId="2CE1CE68" w14:textId="1623E898"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Ugovori</w:t>
            </w:r>
            <w:r w:rsidR="00221217" w:rsidRPr="00A45EED">
              <w:rPr>
                <w:rFonts w:eastAsiaTheme="minorHAnsi"/>
                <w:sz w:val="20"/>
                <w:szCs w:val="20"/>
                <w:lang w:eastAsia="en-US"/>
              </w:rPr>
              <w:t>.</w:t>
            </w:r>
          </w:p>
        </w:tc>
      </w:tr>
      <w:tr w:rsidR="00A45EED" w:rsidRPr="00A45EED" w14:paraId="5F2D747E" w14:textId="77777777" w:rsidTr="007E3F9C">
        <w:trPr>
          <w:trHeight w:val="510"/>
          <w:jc w:val="center"/>
        </w:trPr>
        <w:tc>
          <w:tcPr>
            <w:tcW w:w="10106" w:type="dxa"/>
            <w:gridSpan w:val="4"/>
            <w:shd w:val="clear" w:color="auto" w:fill="auto"/>
            <w:tcMar>
              <w:top w:w="0" w:type="dxa"/>
              <w:left w:w="108" w:type="dxa"/>
              <w:bottom w:w="0" w:type="dxa"/>
              <w:right w:w="108" w:type="dxa"/>
            </w:tcMar>
          </w:tcPr>
          <w:p w14:paraId="4CBEEB33"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5351D679"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059DBCB9" w14:textId="77777777" w:rsidR="00447400" w:rsidRPr="00A45EED" w:rsidRDefault="00447400" w:rsidP="007E3F9C">
            <w:pPr>
              <w:jc w:val="both"/>
              <w:rPr>
                <w:b/>
                <w:sz w:val="20"/>
                <w:szCs w:val="20"/>
              </w:rPr>
            </w:pPr>
          </w:p>
          <w:p w14:paraId="0F5DB3BE" w14:textId="77777777" w:rsidR="00447400" w:rsidRPr="00A45EED" w:rsidRDefault="00447400" w:rsidP="007E3F9C">
            <w:pPr>
              <w:jc w:val="both"/>
              <w:rPr>
                <w:b/>
                <w:sz w:val="20"/>
                <w:szCs w:val="20"/>
              </w:rPr>
            </w:pPr>
            <w:r w:rsidRPr="00A45EED">
              <w:rPr>
                <w:b/>
                <w:sz w:val="20"/>
                <w:szCs w:val="20"/>
              </w:rPr>
              <w:t>Pokazatelji rezultata:</w:t>
            </w:r>
          </w:p>
          <w:p w14:paraId="18C52BC9"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010EF838"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DDAE1A2"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MATERIJALNI I FINANCIJSKI RASHODI</w:t>
            </w:r>
          </w:p>
        </w:tc>
      </w:tr>
      <w:tr w:rsidR="00A45EED" w:rsidRPr="00A45EED" w14:paraId="7B5A3530" w14:textId="77777777" w:rsidTr="007E3F9C">
        <w:trPr>
          <w:trHeight w:val="290"/>
          <w:jc w:val="center"/>
        </w:trPr>
        <w:tc>
          <w:tcPr>
            <w:tcW w:w="6516" w:type="dxa"/>
            <w:vMerge w:val="restart"/>
            <w:shd w:val="clear" w:color="auto" w:fill="auto"/>
            <w:tcMar>
              <w:top w:w="0" w:type="dxa"/>
              <w:left w:w="108" w:type="dxa"/>
              <w:bottom w:w="0" w:type="dxa"/>
              <w:right w:w="108" w:type="dxa"/>
            </w:tcMar>
            <w:vAlign w:val="center"/>
          </w:tcPr>
          <w:p w14:paraId="36553344"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7D9C9702"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68F006B9" w14:textId="77777777" w:rsidTr="00FC456C">
        <w:trPr>
          <w:trHeight w:val="207"/>
          <w:jc w:val="center"/>
        </w:trPr>
        <w:tc>
          <w:tcPr>
            <w:tcW w:w="6516" w:type="dxa"/>
            <w:vMerge/>
            <w:tcBorders>
              <w:bottom w:val="single" w:sz="4" w:space="0" w:color="auto"/>
            </w:tcBorders>
            <w:shd w:val="clear" w:color="auto" w:fill="auto"/>
            <w:tcMar>
              <w:top w:w="0" w:type="dxa"/>
              <w:left w:w="108" w:type="dxa"/>
              <w:bottom w:w="0" w:type="dxa"/>
              <w:right w:w="108" w:type="dxa"/>
            </w:tcMar>
            <w:vAlign w:val="center"/>
          </w:tcPr>
          <w:p w14:paraId="4EB7703E"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tcBorders>
              <w:bottom w:val="single" w:sz="4" w:space="0" w:color="auto"/>
            </w:tcBorders>
            <w:shd w:val="clear" w:color="auto" w:fill="auto"/>
            <w:noWrap/>
            <w:tcMar>
              <w:top w:w="0" w:type="dxa"/>
              <w:left w:w="108" w:type="dxa"/>
              <w:bottom w:w="0" w:type="dxa"/>
              <w:right w:w="108" w:type="dxa"/>
            </w:tcMar>
            <w:vAlign w:val="center"/>
          </w:tcPr>
          <w:p w14:paraId="6E59D376"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tcBorders>
              <w:bottom w:val="single" w:sz="4" w:space="0" w:color="auto"/>
            </w:tcBorders>
            <w:shd w:val="clear" w:color="auto" w:fill="auto"/>
            <w:noWrap/>
            <w:tcMar>
              <w:top w:w="0" w:type="dxa"/>
              <w:left w:w="108" w:type="dxa"/>
              <w:bottom w:w="0" w:type="dxa"/>
              <w:right w:w="108" w:type="dxa"/>
            </w:tcMar>
            <w:vAlign w:val="center"/>
          </w:tcPr>
          <w:p w14:paraId="07124703"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tcBorders>
              <w:bottom w:val="single" w:sz="4" w:space="0" w:color="auto"/>
            </w:tcBorders>
            <w:shd w:val="clear" w:color="auto" w:fill="auto"/>
            <w:noWrap/>
            <w:tcMar>
              <w:top w:w="0" w:type="dxa"/>
              <w:left w:w="108" w:type="dxa"/>
              <w:bottom w:w="0" w:type="dxa"/>
              <w:right w:w="108" w:type="dxa"/>
            </w:tcMar>
            <w:vAlign w:val="center"/>
          </w:tcPr>
          <w:p w14:paraId="633AFC5A"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08DB85A7" w14:textId="77777777" w:rsidTr="00FC456C">
        <w:trPr>
          <w:trHeight w:val="468"/>
          <w:jc w:val="center"/>
        </w:trPr>
        <w:tc>
          <w:tcPr>
            <w:tcW w:w="6516" w:type="dxa"/>
            <w:tcBorders>
              <w:top w:val="single" w:sz="4" w:space="0" w:color="auto"/>
            </w:tcBorders>
            <w:shd w:val="clear" w:color="auto" w:fill="auto"/>
            <w:noWrap/>
            <w:tcMar>
              <w:top w:w="0" w:type="dxa"/>
              <w:left w:w="108" w:type="dxa"/>
              <w:bottom w:w="0" w:type="dxa"/>
              <w:right w:w="108" w:type="dxa"/>
            </w:tcMar>
          </w:tcPr>
          <w:p w14:paraId="5B3ED4FA" w14:textId="1B245414"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sz w:val="20"/>
                <w:szCs w:val="20"/>
              </w:rPr>
              <w:t>U okviru ove aktivnosti planirana su sredstva za naknadu Ministarstvu financija - Poreznoj upravi sukladno planiranoj naplati poreza na potrošnju i poreza na dohodak (</w:t>
            </w:r>
            <w:r w:rsidRPr="00A45EED">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A45EED">
              <w:rPr>
                <w:sz w:val="20"/>
                <w:szCs w:val="20"/>
              </w:rPr>
              <w:t xml:space="preserve">podmirenje troškova platnog prometa, bankarske usluge, negativne tečajne razlike,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w:t>
            </w:r>
          </w:p>
        </w:tc>
        <w:tc>
          <w:tcPr>
            <w:tcW w:w="1134" w:type="dxa"/>
            <w:tcBorders>
              <w:top w:val="single" w:sz="4" w:space="0" w:color="auto"/>
            </w:tcBorders>
            <w:shd w:val="clear" w:color="auto" w:fill="auto"/>
            <w:noWrap/>
            <w:tcMar>
              <w:top w:w="0" w:type="dxa"/>
              <w:left w:w="108" w:type="dxa"/>
              <w:bottom w:w="0" w:type="dxa"/>
              <w:right w:w="108" w:type="dxa"/>
            </w:tcMar>
            <w:vAlign w:val="center"/>
          </w:tcPr>
          <w:p w14:paraId="147D58A2" w14:textId="28133068" w:rsidR="00447400" w:rsidRPr="00A45EED" w:rsidRDefault="00E10521"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434</w:t>
            </w:r>
            <w:r w:rsidR="0079457E" w:rsidRPr="00A45EED">
              <w:rPr>
                <w:rFonts w:eastAsiaTheme="minorHAnsi"/>
                <w:b/>
                <w:sz w:val="20"/>
                <w:szCs w:val="20"/>
                <w:lang w:eastAsia="en-US"/>
              </w:rPr>
              <w:t>.490</w:t>
            </w:r>
          </w:p>
        </w:tc>
        <w:tc>
          <w:tcPr>
            <w:tcW w:w="1276" w:type="dxa"/>
            <w:tcBorders>
              <w:top w:val="single" w:sz="4" w:space="0" w:color="auto"/>
            </w:tcBorders>
            <w:shd w:val="clear" w:color="auto" w:fill="auto"/>
            <w:noWrap/>
            <w:tcMar>
              <w:top w:w="0" w:type="dxa"/>
              <w:left w:w="108" w:type="dxa"/>
              <w:bottom w:w="0" w:type="dxa"/>
              <w:right w:w="108" w:type="dxa"/>
            </w:tcMar>
            <w:vAlign w:val="center"/>
          </w:tcPr>
          <w:p w14:paraId="27BE0237"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309.870</w:t>
            </w:r>
          </w:p>
        </w:tc>
        <w:tc>
          <w:tcPr>
            <w:tcW w:w="1180" w:type="dxa"/>
            <w:tcBorders>
              <w:top w:val="single" w:sz="4" w:space="0" w:color="auto"/>
            </w:tcBorders>
            <w:shd w:val="clear" w:color="auto" w:fill="auto"/>
            <w:noWrap/>
            <w:tcMar>
              <w:top w:w="0" w:type="dxa"/>
              <w:left w:w="108" w:type="dxa"/>
              <w:bottom w:w="0" w:type="dxa"/>
              <w:right w:w="108" w:type="dxa"/>
            </w:tcMar>
            <w:vAlign w:val="center"/>
          </w:tcPr>
          <w:p w14:paraId="3F67B6C5"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309.220</w:t>
            </w:r>
          </w:p>
        </w:tc>
      </w:tr>
      <w:tr w:rsidR="00A45EED" w:rsidRPr="00A45EED" w14:paraId="50994B81" w14:textId="77777777" w:rsidTr="007E3F9C">
        <w:trPr>
          <w:trHeight w:val="300"/>
          <w:jc w:val="center"/>
        </w:trPr>
        <w:tc>
          <w:tcPr>
            <w:tcW w:w="10106" w:type="dxa"/>
            <w:gridSpan w:val="4"/>
            <w:shd w:val="clear" w:color="auto" w:fill="F2F2F2"/>
            <w:tcMar>
              <w:top w:w="0" w:type="dxa"/>
              <w:left w:w="108" w:type="dxa"/>
              <w:bottom w:w="0" w:type="dxa"/>
              <w:right w:w="108" w:type="dxa"/>
            </w:tcMar>
          </w:tcPr>
          <w:p w14:paraId="68A3023A" w14:textId="77777777" w:rsidR="00447400" w:rsidRPr="00A45EED" w:rsidRDefault="00447400" w:rsidP="007E3F9C">
            <w:pPr>
              <w:suppressAutoHyphens/>
              <w:autoSpaceDN w:val="0"/>
              <w:spacing w:line="259" w:lineRule="auto"/>
              <w:ind w:hanging="17"/>
              <w:textAlignment w:val="baseline"/>
              <w:rPr>
                <w:rFonts w:eastAsiaTheme="minorHAnsi"/>
                <w:b/>
                <w:bCs/>
                <w:sz w:val="20"/>
                <w:szCs w:val="20"/>
                <w:lang w:eastAsia="en-US"/>
              </w:rPr>
            </w:pPr>
            <w:r w:rsidRPr="00A45EED">
              <w:rPr>
                <w:rFonts w:eastAsiaTheme="minorHAnsi"/>
                <w:b/>
                <w:bCs/>
                <w:sz w:val="20"/>
                <w:szCs w:val="20"/>
                <w:lang w:eastAsia="en-US"/>
              </w:rPr>
              <w:t>Naziv aktivnosti/projekta u Proračunu: JAMSTVENA PRIČUVA</w:t>
            </w:r>
          </w:p>
        </w:tc>
      </w:tr>
      <w:tr w:rsidR="00A45EED" w:rsidRPr="00A45EED" w14:paraId="01482E00" w14:textId="77777777" w:rsidTr="007E3F9C">
        <w:trPr>
          <w:trHeight w:val="310"/>
          <w:jc w:val="center"/>
        </w:trPr>
        <w:tc>
          <w:tcPr>
            <w:tcW w:w="6516" w:type="dxa"/>
            <w:vMerge w:val="restart"/>
            <w:shd w:val="clear" w:color="auto" w:fill="auto"/>
            <w:tcMar>
              <w:top w:w="0" w:type="dxa"/>
              <w:left w:w="108" w:type="dxa"/>
              <w:bottom w:w="0" w:type="dxa"/>
              <w:right w:w="108" w:type="dxa"/>
            </w:tcMar>
            <w:vAlign w:val="center"/>
          </w:tcPr>
          <w:p w14:paraId="23F264F0"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lastRenderedPageBreak/>
              <w:t>Obrazloženje aktivnosti/projekta</w:t>
            </w:r>
          </w:p>
        </w:tc>
        <w:tc>
          <w:tcPr>
            <w:tcW w:w="3590" w:type="dxa"/>
            <w:gridSpan w:val="3"/>
            <w:shd w:val="clear" w:color="auto" w:fill="auto"/>
            <w:noWrap/>
            <w:tcMar>
              <w:top w:w="0" w:type="dxa"/>
              <w:left w:w="108" w:type="dxa"/>
              <w:bottom w:w="0" w:type="dxa"/>
              <w:right w:w="108" w:type="dxa"/>
            </w:tcMar>
            <w:vAlign w:val="center"/>
          </w:tcPr>
          <w:p w14:paraId="25171332"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649EBA2E"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49195864"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6C60DC7A"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5AF72C0E"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5761F91D"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26AB028C" w14:textId="77777777" w:rsidTr="007E3F9C">
        <w:trPr>
          <w:trHeight w:val="731"/>
          <w:jc w:val="center"/>
        </w:trPr>
        <w:tc>
          <w:tcPr>
            <w:tcW w:w="6516" w:type="dxa"/>
            <w:shd w:val="clear" w:color="auto" w:fill="auto"/>
            <w:noWrap/>
            <w:tcMar>
              <w:top w:w="0" w:type="dxa"/>
              <w:left w:w="108" w:type="dxa"/>
              <w:bottom w:w="0" w:type="dxa"/>
              <w:right w:w="108" w:type="dxa"/>
            </w:tcMar>
          </w:tcPr>
          <w:p w14:paraId="38595F16" w14:textId="77777777"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rFonts w:eastAsiaTheme="minorHAnsi"/>
                <w:iCs/>
                <w:sz w:val="20"/>
                <w:szCs w:val="20"/>
                <w:lang w:eastAsia="en-US"/>
              </w:rPr>
              <w:t xml:space="preserve">Za pokriće rizika po izdanom jamstvu Grada za dugoročno zaduživanje TD Komunalac d.o.o. u Proračunu te projekcijama planirana su sredstva jamstvene pričuve. </w:t>
            </w:r>
          </w:p>
        </w:tc>
        <w:tc>
          <w:tcPr>
            <w:tcW w:w="1134" w:type="dxa"/>
            <w:shd w:val="clear" w:color="auto" w:fill="auto"/>
            <w:noWrap/>
            <w:tcMar>
              <w:top w:w="0" w:type="dxa"/>
              <w:left w:w="108" w:type="dxa"/>
              <w:bottom w:w="0" w:type="dxa"/>
              <w:right w:w="108" w:type="dxa"/>
            </w:tcMar>
            <w:vAlign w:val="center"/>
          </w:tcPr>
          <w:p w14:paraId="57A1A9CE"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c>
          <w:tcPr>
            <w:tcW w:w="1276" w:type="dxa"/>
            <w:shd w:val="clear" w:color="auto" w:fill="auto"/>
            <w:noWrap/>
            <w:tcMar>
              <w:top w:w="0" w:type="dxa"/>
              <w:left w:w="108" w:type="dxa"/>
              <w:bottom w:w="0" w:type="dxa"/>
              <w:right w:w="108" w:type="dxa"/>
            </w:tcMar>
            <w:vAlign w:val="center"/>
          </w:tcPr>
          <w:p w14:paraId="6FFC235E"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c>
          <w:tcPr>
            <w:tcW w:w="1180" w:type="dxa"/>
            <w:shd w:val="clear" w:color="auto" w:fill="auto"/>
            <w:noWrap/>
            <w:tcMar>
              <w:top w:w="0" w:type="dxa"/>
              <w:left w:w="108" w:type="dxa"/>
              <w:bottom w:w="0" w:type="dxa"/>
              <w:right w:w="108" w:type="dxa"/>
            </w:tcMar>
            <w:vAlign w:val="center"/>
          </w:tcPr>
          <w:p w14:paraId="36E5BDB1"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66.500</w:t>
            </w:r>
          </w:p>
        </w:tc>
      </w:tr>
      <w:tr w:rsidR="00A45EED" w:rsidRPr="00A45EED" w14:paraId="5F9DC097" w14:textId="77777777" w:rsidTr="007E3F9C">
        <w:trPr>
          <w:trHeight w:val="266"/>
          <w:jc w:val="center"/>
        </w:trPr>
        <w:tc>
          <w:tcPr>
            <w:tcW w:w="10106" w:type="dxa"/>
            <w:gridSpan w:val="4"/>
            <w:shd w:val="clear" w:color="auto" w:fill="D9D9D9"/>
            <w:noWrap/>
            <w:tcMar>
              <w:top w:w="0" w:type="dxa"/>
              <w:left w:w="108" w:type="dxa"/>
              <w:bottom w:w="0" w:type="dxa"/>
              <w:right w:w="108" w:type="dxa"/>
            </w:tcMar>
            <w:vAlign w:val="center"/>
          </w:tcPr>
          <w:p w14:paraId="6EA8DFC7" w14:textId="77777777" w:rsidR="00447400" w:rsidRPr="00A45EED" w:rsidRDefault="00447400" w:rsidP="007E3F9C">
            <w:pPr>
              <w:suppressAutoHyphens/>
              <w:autoSpaceDN w:val="0"/>
              <w:ind w:hanging="17"/>
              <w:textAlignment w:val="baseline"/>
              <w:rPr>
                <w:rFonts w:eastAsiaTheme="minorHAnsi"/>
                <w:b/>
                <w:bCs/>
                <w:iCs/>
                <w:sz w:val="20"/>
                <w:szCs w:val="20"/>
                <w:lang w:eastAsia="en-US"/>
              </w:rPr>
            </w:pPr>
            <w:r w:rsidRPr="00A45EED">
              <w:rPr>
                <w:b/>
                <w:bCs/>
                <w:iCs/>
                <w:szCs w:val="20"/>
              </w:rPr>
              <w:t>Program</w:t>
            </w:r>
            <w:r w:rsidRPr="00A45EED">
              <w:rPr>
                <w:rFonts w:eastAsiaTheme="minorHAnsi"/>
                <w:b/>
                <w:bCs/>
                <w:iCs/>
                <w:sz w:val="20"/>
                <w:szCs w:val="20"/>
                <w:lang w:eastAsia="en-US"/>
              </w:rPr>
              <w:t xml:space="preserve">: </w:t>
            </w:r>
            <w:r w:rsidRPr="00A45EED">
              <w:rPr>
                <w:rFonts w:eastAsiaTheme="minorHAnsi"/>
                <w:b/>
                <w:bCs/>
                <w:iCs/>
                <w:lang w:eastAsia="en-US"/>
              </w:rPr>
              <w:t>SUSTAV FINANCIJSKOG UPRAVLJANJA I KONTROLA</w:t>
            </w:r>
          </w:p>
        </w:tc>
      </w:tr>
      <w:tr w:rsidR="00A45EED" w:rsidRPr="00A45EED" w14:paraId="4F2AFC6E" w14:textId="77777777" w:rsidTr="007E3F9C">
        <w:trPr>
          <w:trHeight w:val="518"/>
          <w:jc w:val="center"/>
        </w:trPr>
        <w:tc>
          <w:tcPr>
            <w:tcW w:w="10106" w:type="dxa"/>
            <w:gridSpan w:val="4"/>
            <w:shd w:val="clear" w:color="auto" w:fill="auto"/>
            <w:noWrap/>
            <w:tcMar>
              <w:top w:w="0" w:type="dxa"/>
              <w:left w:w="108" w:type="dxa"/>
              <w:bottom w:w="0" w:type="dxa"/>
              <w:right w:w="108" w:type="dxa"/>
            </w:tcMar>
          </w:tcPr>
          <w:p w14:paraId="41F23EE4" w14:textId="77777777" w:rsidR="00447400" w:rsidRPr="00A45EED" w:rsidRDefault="00447400" w:rsidP="007E3F9C">
            <w:pPr>
              <w:suppressAutoHyphens/>
              <w:autoSpaceDN w:val="0"/>
              <w:spacing w:line="259" w:lineRule="auto"/>
              <w:ind w:hanging="17"/>
              <w:textAlignment w:val="baseline"/>
              <w:rPr>
                <w:rFonts w:eastAsiaTheme="minorHAnsi"/>
                <w:sz w:val="20"/>
                <w:szCs w:val="20"/>
                <w:lang w:eastAsia="en-US"/>
              </w:rPr>
            </w:pPr>
            <w:r w:rsidRPr="00A45EED">
              <w:rPr>
                <w:rFonts w:eastAsiaTheme="minorHAnsi"/>
                <w:sz w:val="20"/>
                <w:szCs w:val="20"/>
                <w:lang w:eastAsia="en-US"/>
              </w:rPr>
              <w:t xml:space="preserve">Zakonske i druge pravne osnove programa: </w:t>
            </w:r>
          </w:p>
          <w:p w14:paraId="05638919" w14:textId="77777777"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 xml:space="preserve">Zakon o sustavu unutarnjih kontrola u javnom sektoru (NN 78/15 i 102/19), </w:t>
            </w:r>
          </w:p>
          <w:p w14:paraId="568F3682" w14:textId="77777777" w:rsidR="00447400" w:rsidRPr="00A45EED" w:rsidRDefault="00447400" w:rsidP="00047253">
            <w:pPr>
              <w:numPr>
                <w:ilvl w:val="0"/>
                <w:numId w:val="9"/>
              </w:numPr>
              <w:jc w:val="both"/>
              <w:rPr>
                <w:rFonts w:eastAsia="Calibri"/>
                <w:sz w:val="20"/>
                <w:szCs w:val="20"/>
                <w:lang w:eastAsia="en-US"/>
              </w:rPr>
            </w:pPr>
            <w:r w:rsidRPr="00A45EED">
              <w:rPr>
                <w:rFonts w:eastAsiaTheme="minorHAnsi"/>
                <w:sz w:val="20"/>
                <w:szCs w:val="20"/>
                <w:lang w:eastAsia="en-US"/>
              </w:rPr>
              <w:t>Zakon o fiskalnoj odgovornosti (NN 111/18)</w:t>
            </w:r>
          </w:p>
        </w:tc>
      </w:tr>
      <w:tr w:rsidR="00A45EED" w:rsidRPr="00A45EED" w14:paraId="39796837" w14:textId="77777777" w:rsidTr="007E3F9C">
        <w:trPr>
          <w:trHeight w:val="206"/>
          <w:jc w:val="center"/>
        </w:trPr>
        <w:tc>
          <w:tcPr>
            <w:tcW w:w="10106" w:type="dxa"/>
            <w:gridSpan w:val="4"/>
            <w:shd w:val="clear" w:color="auto" w:fill="auto"/>
            <w:tcMar>
              <w:top w:w="0" w:type="dxa"/>
              <w:left w:w="108" w:type="dxa"/>
              <w:bottom w:w="0" w:type="dxa"/>
              <w:right w:w="108" w:type="dxa"/>
            </w:tcMar>
          </w:tcPr>
          <w:p w14:paraId="3F22F4AF" w14:textId="77777777" w:rsidR="00447400" w:rsidRPr="00A45EED" w:rsidRDefault="00447400" w:rsidP="007E3F9C">
            <w:pPr>
              <w:jc w:val="both"/>
              <w:rPr>
                <w:b/>
                <w:sz w:val="20"/>
                <w:szCs w:val="20"/>
              </w:rPr>
            </w:pPr>
            <w:r w:rsidRPr="00A45EED">
              <w:rPr>
                <w:b/>
                <w:sz w:val="20"/>
                <w:szCs w:val="20"/>
              </w:rPr>
              <w:t>Razvojna mjera</w:t>
            </w:r>
            <w:r w:rsidRPr="00A45EED">
              <w:rPr>
                <w:sz w:val="20"/>
                <w:szCs w:val="20"/>
              </w:rPr>
              <w:t xml:space="preserve"> (</w:t>
            </w:r>
            <w:r w:rsidRPr="00A45EED">
              <w:rPr>
                <w:i/>
                <w:sz w:val="20"/>
                <w:szCs w:val="20"/>
              </w:rPr>
              <w:t>poveznica sa strateškim okvirom Provedbenog programa Grada Samobora za razdoblje 2021. – 2025.</w:t>
            </w:r>
            <w:r w:rsidRPr="00A45EED">
              <w:rPr>
                <w:sz w:val="20"/>
                <w:szCs w:val="20"/>
              </w:rPr>
              <w:t>):</w:t>
            </w:r>
          </w:p>
          <w:p w14:paraId="3B11A68E" w14:textId="77777777" w:rsidR="00447400" w:rsidRPr="00A45EED" w:rsidRDefault="00447400" w:rsidP="007E3F9C">
            <w:pPr>
              <w:jc w:val="both"/>
              <w:rPr>
                <w:i/>
                <w:iCs/>
                <w:sz w:val="20"/>
                <w:szCs w:val="20"/>
              </w:rPr>
            </w:pPr>
            <w:r w:rsidRPr="00A45EED">
              <w:rPr>
                <w:i/>
                <w:iCs/>
                <w:sz w:val="20"/>
                <w:szCs w:val="20"/>
              </w:rPr>
              <w:t xml:space="preserve">13. </w:t>
            </w:r>
            <w:r w:rsidRPr="00A45EED">
              <w:rPr>
                <w:bCs/>
                <w:i/>
                <w:iCs/>
                <w:sz w:val="20"/>
                <w:szCs w:val="20"/>
              </w:rPr>
              <w:t>Lokalna uprava i administracija</w:t>
            </w:r>
          </w:p>
          <w:p w14:paraId="2F2F6C48" w14:textId="77777777" w:rsidR="00447400" w:rsidRPr="00A45EED" w:rsidRDefault="00447400" w:rsidP="007E3F9C">
            <w:pPr>
              <w:jc w:val="both"/>
              <w:rPr>
                <w:b/>
                <w:sz w:val="20"/>
                <w:szCs w:val="20"/>
              </w:rPr>
            </w:pPr>
          </w:p>
          <w:p w14:paraId="4959BFB3" w14:textId="77777777" w:rsidR="00447400" w:rsidRPr="00A45EED" w:rsidRDefault="00447400" w:rsidP="007E3F9C">
            <w:pPr>
              <w:jc w:val="both"/>
              <w:rPr>
                <w:b/>
                <w:sz w:val="20"/>
                <w:szCs w:val="20"/>
              </w:rPr>
            </w:pPr>
            <w:r w:rsidRPr="00A45EED">
              <w:rPr>
                <w:b/>
                <w:sz w:val="20"/>
                <w:szCs w:val="20"/>
              </w:rPr>
              <w:t>Pokazatelji rezultata:</w:t>
            </w:r>
          </w:p>
          <w:p w14:paraId="131C230D"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sz w:val="20"/>
                <w:szCs w:val="20"/>
              </w:rPr>
              <w:t>Sukladno Prilogu 1. Provedbenog programa Grada Samobora za razdoblje 2021. – 2025.</w:t>
            </w:r>
          </w:p>
        </w:tc>
      </w:tr>
      <w:tr w:rsidR="00A45EED" w:rsidRPr="00A45EED" w14:paraId="6A692ED8" w14:textId="77777777" w:rsidTr="007E3F9C">
        <w:trPr>
          <w:trHeight w:val="286"/>
          <w:jc w:val="center"/>
        </w:trPr>
        <w:tc>
          <w:tcPr>
            <w:tcW w:w="10106" w:type="dxa"/>
            <w:gridSpan w:val="4"/>
            <w:shd w:val="clear" w:color="auto" w:fill="F2F2F2"/>
            <w:tcMar>
              <w:top w:w="0" w:type="dxa"/>
              <w:left w:w="108" w:type="dxa"/>
              <w:bottom w:w="0" w:type="dxa"/>
              <w:right w:w="108" w:type="dxa"/>
            </w:tcMar>
          </w:tcPr>
          <w:p w14:paraId="019FCC31" w14:textId="77777777" w:rsidR="00447400" w:rsidRPr="00A45EED" w:rsidRDefault="00447400" w:rsidP="007E3F9C">
            <w:pPr>
              <w:suppressAutoHyphens/>
              <w:autoSpaceDN w:val="0"/>
              <w:spacing w:line="259" w:lineRule="auto"/>
              <w:ind w:hanging="17"/>
              <w:textAlignment w:val="baseline"/>
              <w:rPr>
                <w:rFonts w:eastAsia="Calibri"/>
                <w:sz w:val="20"/>
                <w:szCs w:val="20"/>
                <w:lang w:eastAsia="en-US"/>
              </w:rPr>
            </w:pPr>
            <w:r w:rsidRPr="00A45EED">
              <w:rPr>
                <w:rFonts w:eastAsiaTheme="minorHAnsi"/>
                <w:b/>
                <w:bCs/>
                <w:sz w:val="20"/>
                <w:szCs w:val="20"/>
                <w:lang w:eastAsia="en-US"/>
              </w:rPr>
              <w:t>Naziv aktivnosti/projekta u Proračunu: IZRADA SUSTAVA FINANCIJSKOG UPRAVLJANJA I KONTROLA</w:t>
            </w:r>
          </w:p>
        </w:tc>
      </w:tr>
      <w:tr w:rsidR="00A45EED" w:rsidRPr="00A45EED" w14:paraId="1342E8AF" w14:textId="77777777" w:rsidTr="007E3F9C">
        <w:trPr>
          <w:trHeight w:val="283"/>
          <w:jc w:val="center"/>
        </w:trPr>
        <w:tc>
          <w:tcPr>
            <w:tcW w:w="6516" w:type="dxa"/>
            <w:vMerge w:val="restart"/>
            <w:shd w:val="clear" w:color="auto" w:fill="auto"/>
            <w:tcMar>
              <w:top w:w="0" w:type="dxa"/>
              <w:left w:w="108" w:type="dxa"/>
              <w:bottom w:w="0" w:type="dxa"/>
              <w:right w:w="108" w:type="dxa"/>
            </w:tcMar>
            <w:vAlign w:val="center"/>
          </w:tcPr>
          <w:p w14:paraId="6036F367"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Obrazloženje aktivnosti/projekta</w:t>
            </w:r>
          </w:p>
        </w:tc>
        <w:tc>
          <w:tcPr>
            <w:tcW w:w="3590" w:type="dxa"/>
            <w:gridSpan w:val="3"/>
            <w:shd w:val="clear" w:color="auto" w:fill="auto"/>
            <w:noWrap/>
            <w:tcMar>
              <w:top w:w="0" w:type="dxa"/>
              <w:left w:w="108" w:type="dxa"/>
              <w:bottom w:w="0" w:type="dxa"/>
              <w:right w:w="108" w:type="dxa"/>
            </w:tcMar>
            <w:vAlign w:val="center"/>
          </w:tcPr>
          <w:p w14:paraId="3724A10B"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Planirana sredstva (EUR)</w:t>
            </w:r>
          </w:p>
        </w:tc>
      </w:tr>
      <w:tr w:rsidR="00A45EED" w:rsidRPr="00A45EED" w14:paraId="000CE14B" w14:textId="77777777" w:rsidTr="007E3F9C">
        <w:trPr>
          <w:trHeight w:val="207"/>
          <w:jc w:val="center"/>
        </w:trPr>
        <w:tc>
          <w:tcPr>
            <w:tcW w:w="6516" w:type="dxa"/>
            <w:vMerge/>
            <w:shd w:val="clear" w:color="auto" w:fill="auto"/>
            <w:tcMar>
              <w:top w:w="0" w:type="dxa"/>
              <w:left w:w="108" w:type="dxa"/>
              <w:bottom w:w="0" w:type="dxa"/>
              <w:right w:w="108" w:type="dxa"/>
            </w:tcMar>
            <w:vAlign w:val="center"/>
          </w:tcPr>
          <w:p w14:paraId="08E53235" w14:textId="77777777" w:rsidR="00447400" w:rsidRPr="00A45EED" w:rsidRDefault="00447400" w:rsidP="007E3F9C">
            <w:pPr>
              <w:suppressAutoHyphens/>
              <w:autoSpaceDN w:val="0"/>
              <w:spacing w:after="160" w:line="259" w:lineRule="auto"/>
              <w:ind w:hanging="17"/>
              <w:textAlignment w:val="baseline"/>
              <w:rPr>
                <w:rFonts w:eastAsiaTheme="minorHAnsi"/>
                <w:sz w:val="20"/>
                <w:szCs w:val="20"/>
                <w:lang w:eastAsia="en-US"/>
              </w:rPr>
            </w:pPr>
          </w:p>
        </w:tc>
        <w:tc>
          <w:tcPr>
            <w:tcW w:w="1134" w:type="dxa"/>
            <w:shd w:val="clear" w:color="auto" w:fill="auto"/>
            <w:noWrap/>
            <w:tcMar>
              <w:top w:w="0" w:type="dxa"/>
              <w:left w:w="108" w:type="dxa"/>
              <w:bottom w:w="0" w:type="dxa"/>
              <w:right w:w="108" w:type="dxa"/>
            </w:tcMar>
            <w:vAlign w:val="center"/>
          </w:tcPr>
          <w:p w14:paraId="5BC3CA4F"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2023.</w:t>
            </w:r>
          </w:p>
        </w:tc>
        <w:tc>
          <w:tcPr>
            <w:tcW w:w="1276" w:type="dxa"/>
            <w:shd w:val="clear" w:color="auto" w:fill="auto"/>
            <w:noWrap/>
            <w:tcMar>
              <w:top w:w="0" w:type="dxa"/>
              <w:left w:w="108" w:type="dxa"/>
              <w:bottom w:w="0" w:type="dxa"/>
              <w:right w:w="108" w:type="dxa"/>
            </w:tcMar>
            <w:vAlign w:val="center"/>
          </w:tcPr>
          <w:p w14:paraId="0135153D"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2024.</w:t>
            </w:r>
          </w:p>
        </w:tc>
        <w:tc>
          <w:tcPr>
            <w:tcW w:w="1180" w:type="dxa"/>
            <w:shd w:val="clear" w:color="auto" w:fill="auto"/>
            <w:noWrap/>
            <w:tcMar>
              <w:top w:w="0" w:type="dxa"/>
              <w:left w:w="108" w:type="dxa"/>
              <w:bottom w:w="0" w:type="dxa"/>
              <w:right w:w="108" w:type="dxa"/>
            </w:tcMar>
            <w:vAlign w:val="center"/>
          </w:tcPr>
          <w:p w14:paraId="6C7C8526" w14:textId="77777777" w:rsidR="00447400" w:rsidRPr="00A45EED" w:rsidRDefault="00447400" w:rsidP="007E3F9C">
            <w:pPr>
              <w:suppressAutoHyphens/>
              <w:autoSpaceDN w:val="0"/>
              <w:spacing w:line="259" w:lineRule="auto"/>
              <w:ind w:hanging="17"/>
              <w:jc w:val="center"/>
              <w:textAlignment w:val="baseline"/>
              <w:rPr>
                <w:rFonts w:eastAsiaTheme="minorHAnsi"/>
                <w:sz w:val="20"/>
                <w:szCs w:val="20"/>
                <w:lang w:eastAsia="en-US"/>
              </w:rPr>
            </w:pPr>
            <w:r w:rsidRPr="00A45EED">
              <w:rPr>
                <w:rFonts w:eastAsiaTheme="minorHAnsi"/>
                <w:sz w:val="20"/>
                <w:szCs w:val="20"/>
                <w:lang w:eastAsia="en-US"/>
              </w:rPr>
              <w:t>2025.</w:t>
            </w:r>
          </w:p>
        </w:tc>
      </w:tr>
      <w:tr w:rsidR="00A45EED" w:rsidRPr="00A45EED" w14:paraId="1D1402B3" w14:textId="77777777" w:rsidTr="007E3F9C">
        <w:trPr>
          <w:trHeight w:val="283"/>
          <w:jc w:val="center"/>
        </w:trPr>
        <w:tc>
          <w:tcPr>
            <w:tcW w:w="6516" w:type="dxa"/>
            <w:shd w:val="clear" w:color="auto" w:fill="auto"/>
            <w:noWrap/>
            <w:tcMar>
              <w:top w:w="0" w:type="dxa"/>
              <w:left w:w="108" w:type="dxa"/>
              <w:bottom w:w="0" w:type="dxa"/>
              <w:right w:w="108" w:type="dxa"/>
            </w:tcMar>
          </w:tcPr>
          <w:p w14:paraId="092BBB36" w14:textId="77777777" w:rsidR="00447400" w:rsidRPr="00A45EED" w:rsidRDefault="00447400" w:rsidP="007E3F9C">
            <w:pPr>
              <w:suppressAutoHyphens/>
              <w:autoSpaceDN w:val="0"/>
              <w:spacing w:line="259" w:lineRule="auto"/>
              <w:ind w:hanging="17"/>
              <w:jc w:val="both"/>
              <w:textAlignment w:val="baseline"/>
              <w:rPr>
                <w:rFonts w:eastAsiaTheme="minorHAnsi"/>
                <w:iCs/>
                <w:sz w:val="20"/>
                <w:szCs w:val="20"/>
                <w:lang w:eastAsia="en-US"/>
              </w:rPr>
            </w:pPr>
            <w:r w:rsidRPr="00A45EED">
              <w:rPr>
                <w:rFonts w:eastAsiaTheme="minorHAnsi"/>
                <w:sz w:val="20"/>
                <w:szCs w:val="20"/>
                <w:lang w:eastAsia="en-US"/>
              </w:rPr>
              <w:t>Kontinuirano se provode aktivnosti vezane uz razvoj sustava financijskog upravljanja i kontrola u po</w:t>
            </w:r>
            <w:r w:rsidRPr="00A45EED">
              <w:rPr>
                <w:rFonts w:eastAsiaTheme="minorHAnsi"/>
                <w:iCs/>
                <w:sz w:val="20"/>
                <w:szCs w:val="20"/>
                <w:lang w:eastAsia="en-US"/>
              </w:rPr>
              <w:t>slovnim procesima, programima i aktivnostima radi ostvarivanja poslovnih ciljeva.</w:t>
            </w:r>
          </w:p>
          <w:p w14:paraId="6DB9CC99" w14:textId="77777777" w:rsidR="00447400" w:rsidRPr="00A45EED" w:rsidRDefault="00447400" w:rsidP="007E3F9C">
            <w:pPr>
              <w:suppressAutoHyphens/>
              <w:autoSpaceDN w:val="0"/>
              <w:spacing w:line="259" w:lineRule="auto"/>
              <w:ind w:hanging="17"/>
              <w:jc w:val="both"/>
              <w:textAlignment w:val="baseline"/>
              <w:rPr>
                <w:rFonts w:eastAsia="Calibri"/>
                <w:sz w:val="20"/>
                <w:szCs w:val="20"/>
                <w:highlight w:val="yellow"/>
                <w:lang w:eastAsia="en-US"/>
              </w:rPr>
            </w:pPr>
            <w:r w:rsidRPr="00A45EED">
              <w:rPr>
                <w:rFonts w:eastAsiaTheme="minorHAnsi"/>
                <w:iCs/>
                <w:sz w:val="20"/>
                <w:szCs w:val="20"/>
                <w:lang w:eastAsia="en-US"/>
              </w:rPr>
              <w:t>U 2023. godini planirana su sredstva za nastavak navedenih aktivnosti unutar sustava.</w:t>
            </w:r>
          </w:p>
        </w:tc>
        <w:tc>
          <w:tcPr>
            <w:tcW w:w="1134" w:type="dxa"/>
            <w:shd w:val="clear" w:color="auto" w:fill="auto"/>
            <w:noWrap/>
            <w:tcMar>
              <w:top w:w="0" w:type="dxa"/>
              <w:left w:w="108" w:type="dxa"/>
              <w:bottom w:w="0" w:type="dxa"/>
              <w:right w:w="108" w:type="dxa"/>
            </w:tcMar>
            <w:vAlign w:val="center"/>
          </w:tcPr>
          <w:p w14:paraId="0BEB0A1B"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6.650</w:t>
            </w:r>
          </w:p>
        </w:tc>
        <w:tc>
          <w:tcPr>
            <w:tcW w:w="1276" w:type="dxa"/>
            <w:shd w:val="clear" w:color="auto" w:fill="auto"/>
            <w:noWrap/>
            <w:tcMar>
              <w:top w:w="0" w:type="dxa"/>
              <w:left w:w="108" w:type="dxa"/>
              <w:bottom w:w="0" w:type="dxa"/>
              <w:right w:w="108" w:type="dxa"/>
            </w:tcMar>
            <w:vAlign w:val="center"/>
          </w:tcPr>
          <w:p w14:paraId="52EF6D46"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0</w:t>
            </w:r>
          </w:p>
        </w:tc>
        <w:tc>
          <w:tcPr>
            <w:tcW w:w="1180" w:type="dxa"/>
            <w:shd w:val="clear" w:color="auto" w:fill="auto"/>
            <w:noWrap/>
            <w:tcMar>
              <w:top w:w="0" w:type="dxa"/>
              <w:left w:w="108" w:type="dxa"/>
              <w:bottom w:w="0" w:type="dxa"/>
              <w:right w:w="108" w:type="dxa"/>
            </w:tcMar>
            <w:vAlign w:val="center"/>
          </w:tcPr>
          <w:p w14:paraId="463FEA80" w14:textId="77777777" w:rsidR="00447400" w:rsidRPr="00A45EED" w:rsidRDefault="00447400" w:rsidP="007E3F9C">
            <w:pPr>
              <w:suppressAutoHyphens/>
              <w:autoSpaceDN w:val="0"/>
              <w:spacing w:line="259" w:lineRule="auto"/>
              <w:ind w:hanging="17"/>
              <w:jc w:val="right"/>
              <w:textAlignment w:val="baseline"/>
              <w:rPr>
                <w:rFonts w:eastAsiaTheme="minorHAnsi"/>
                <w:b/>
                <w:sz w:val="20"/>
                <w:szCs w:val="20"/>
                <w:lang w:eastAsia="en-US"/>
              </w:rPr>
            </w:pPr>
            <w:r w:rsidRPr="00A45EED">
              <w:rPr>
                <w:rFonts w:eastAsiaTheme="minorHAnsi"/>
                <w:b/>
                <w:sz w:val="20"/>
                <w:szCs w:val="20"/>
                <w:lang w:eastAsia="en-US"/>
              </w:rPr>
              <w:t>0</w:t>
            </w:r>
          </w:p>
        </w:tc>
      </w:tr>
    </w:tbl>
    <w:p w14:paraId="07D30510" w14:textId="57F7E44D" w:rsidR="006D0E39" w:rsidRPr="00B14B2B" w:rsidRDefault="006D0E39" w:rsidP="00B14B2B">
      <w:pPr>
        <w:suppressAutoHyphens/>
        <w:autoSpaceDN w:val="0"/>
        <w:spacing w:after="160" w:line="259" w:lineRule="auto"/>
        <w:ind w:firstLine="568"/>
        <w:jc w:val="right"/>
        <w:textAlignment w:val="baseline"/>
        <w:rPr>
          <w:rFonts w:eastAsia="Calibri"/>
          <w:sz w:val="22"/>
          <w:szCs w:val="22"/>
          <w:lang w:eastAsia="en-US"/>
        </w:rPr>
      </w:pPr>
    </w:p>
    <w:bookmarkEnd w:id="20"/>
    <w:bookmarkEnd w:id="21"/>
    <w:sectPr w:rsidR="006D0E39" w:rsidRPr="00B14B2B" w:rsidSect="00070CD4">
      <w:footerReference w:type="default" r:id="rId33"/>
      <w:pgSz w:w="11906" w:h="16838" w:code="9"/>
      <w:pgMar w:top="1417" w:right="1417" w:bottom="1417" w:left="1417" w:header="709" w:footer="680"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95753"/>
      <w:docPartObj>
        <w:docPartGallery w:val="Page Numbers (Bottom of Page)"/>
        <w:docPartUnique/>
      </w:docPartObj>
    </w:sdtPr>
    <w:sdtEndPr/>
    <w:sdtContent>
      <w:p w14:paraId="73BCB702" w14:textId="212969C4" w:rsidR="001E4543" w:rsidRDefault="001E4543">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7F37"/>
    <w:multiLevelType w:val="hybridMultilevel"/>
    <w:tmpl w:val="EAA094F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662E32"/>
    <w:multiLevelType w:val="hybridMultilevel"/>
    <w:tmpl w:val="F1DE5CFE"/>
    <w:lvl w:ilvl="0" w:tplc="91B0844E">
      <w:start w:val="36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80523"/>
    <w:multiLevelType w:val="multilevel"/>
    <w:tmpl w:val="A2F0719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BAA0C72"/>
    <w:multiLevelType w:val="hybridMultilevel"/>
    <w:tmpl w:val="447E2A2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0CD0018"/>
    <w:multiLevelType w:val="multilevel"/>
    <w:tmpl w:val="DB2A987E"/>
    <w:lvl w:ilvl="0">
      <w:start w:val="1"/>
      <w:numFmt w:val="decimal"/>
      <w:lvlText w:val="%1."/>
      <w:lvlJc w:val="left"/>
      <w:pPr>
        <w:ind w:left="502"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080" w:hanging="720"/>
      </w:pPr>
      <w:rPr>
        <w:i w:val="0"/>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7" w15:restartNumberingAfterBreak="0">
    <w:nsid w:val="2FDF3834"/>
    <w:multiLevelType w:val="hybridMultilevel"/>
    <w:tmpl w:val="0FB4F230"/>
    <w:lvl w:ilvl="0" w:tplc="C23AC2DA">
      <w:start w:val="4"/>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81409C6"/>
    <w:multiLevelType w:val="multilevel"/>
    <w:tmpl w:val="3D1CE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A09361B"/>
    <w:multiLevelType w:val="multilevel"/>
    <w:tmpl w:val="DD940338"/>
    <w:lvl w:ilvl="0">
      <w:start w:val="3"/>
      <w:numFmt w:val="decimal"/>
      <w:lvlText w:val="%1."/>
      <w:lvlJc w:val="left"/>
      <w:pPr>
        <w:ind w:left="450" w:hanging="450"/>
      </w:pPr>
      <w:rPr>
        <w:rFonts w:hint="default"/>
        <w:color w:val="0070C0"/>
      </w:rPr>
    </w:lvl>
    <w:lvl w:ilvl="1">
      <w:start w:val="5"/>
      <w:numFmt w:val="decimal"/>
      <w:lvlText w:val="%1.%2."/>
      <w:lvlJc w:val="left"/>
      <w:pPr>
        <w:ind w:left="720" w:hanging="720"/>
      </w:pPr>
      <w:rPr>
        <w:rFonts w:hint="default"/>
        <w:color w:val="0070C0"/>
      </w:rPr>
    </w:lvl>
    <w:lvl w:ilvl="2">
      <w:start w:val="1"/>
      <w:numFmt w:val="decimal"/>
      <w:lvlText w:val="%1.%2.%3."/>
      <w:lvlJc w:val="left"/>
      <w:pPr>
        <w:ind w:left="720" w:hanging="72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440" w:hanging="144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1800" w:hanging="1800"/>
      </w:pPr>
      <w:rPr>
        <w:rFonts w:hint="default"/>
        <w:color w:val="0070C0"/>
      </w:rPr>
    </w:lvl>
    <w:lvl w:ilvl="8">
      <w:start w:val="1"/>
      <w:numFmt w:val="decimal"/>
      <w:lvlText w:val="%1.%2.%3.%4.%5.%6.%7.%8.%9."/>
      <w:lvlJc w:val="left"/>
      <w:pPr>
        <w:ind w:left="2160" w:hanging="2160"/>
      </w:pPr>
      <w:rPr>
        <w:rFonts w:hint="default"/>
        <w:color w:val="0070C0"/>
      </w:rPr>
    </w:lvl>
  </w:abstractNum>
  <w:abstractNum w:abstractNumId="20"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40F24FA"/>
    <w:multiLevelType w:val="hybridMultilevel"/>
    <w:tmpl w:val="6FEC10CA"/>
    <w:lvl w:ilvl="0" w:tplc="8B84EC7A">
      <w:start w:val="1"/>
      <w:numFmt w:val="bullet"/>
      <w:lvlText w:val="-"/>
      <w:lvlJc w:val="left"/>
      <w:pPr>
        <w:ind w:left="720" w:hanging="360"/>
      </w:pPr>
      <w:rPr>
        <w:rFonts w:ascii="Calibri" w:hAnsi="Calibri" w:hint="default"/>
      </w:rPr>
    </w:lvl>
    <w:lvl w:ilvl="1" w:tplc="C83E6DD8">
      <w:start w:val="1"/>
      <w:numFmt w:val="bullet"/>
      <w:lvlText w:val="o"/>
      <w:lvlJc w:val="left"/>
      <w:pPr>
        <w:ind w:left="1440" w:hanging="360"/>
      </w:pPr>
      <w:rPr>
        <w:rFonts w:ascii="Courier New" w:hAnsi="Courier New" w:hint="default"/>
      </w:rPr>
    </w:lvl>
    <w:lvl w:ilvl="2" w:tplc="6BF063D8">
      <w:start w:val="1"/>
      <w:numFmt w:val="bullet"/>
      <w:lvlText w:val=""/>
      <w:lvlJc w:val="left"/>
      <w:pPr>
        <w:ind w:left="2160" w:hanging="360"/>
      </w:pPr>
      <w:rPr>
        <w:rFonts w:ascii="Wingdings" w:hAnsi="Wingdings" w:hint="default"/>
      </w:rPr>
    </w:lvl>
    <w:lvl w:ilvl="3" w:tplc="D06E8210">
      <w:start w:val="1"/>
      <w:numFmt w:val="bullet"/>
      <w:lvlText w:val=""/>
      <w:lvlJc w:val="left"/>
      <w:pPr>
        <w:ind w:left="2880" w:hanging="360"/>
      </w:pPr>
      <w:rPr>
        <w:rFonts w:ascii="Symbol" w:hAnsi="Symbol" w:hint="default"/>
      </w:rPr>
    </w:lvl>
    <w:lvl w:ilvl="4" w:tplc="191223E2">
      <w:start w:val="1"/>
      <w:numFmt w:val="bullet"/>
      <w:lvlText w:val="o"/>
      <w:lvlJc w:val="left"/>
      <w:pPr>
        <w:ind w:left="3600" w:hanging="360"/>
      </w:pPr>
      <w:rPr>
        <w:rFonts w:ascii="Courier New" w:hAnsi="Courier New" w:hint="default"/>
      </w:rPr>
    </w:lvl>
    <w:lvl w:ilvl="5" w:tplc="EF647C76">
      <w:start w:val="1"/>
      <w:numFmt w:val="bullet"/>
      <w:lvlText w:val=""/>
      <w:lvlJc w:val="left"/>
      <w:pPr>
        <w:ind w:left="4320" w:hanging="360"/>
      </w:pPr>
      <w:rPr>
        <w:rFonts w:ascii="Wingdings" w:hAnsi="Wingdings" w:hint="default"/>
      </w:rPr>
    </w:lvl>
    <w:lvl w:ilvl="6" w:tplc="50DA132C">
      <w:start w:val="1"/>
      <w:numFmt w:val="bullet"/>
      <w:lvlText w:val=""/>
      <w:lvlJc w:val="left"/>
      <w:pPr>
        <w:ind w:left="5040" w:hanging="360"/>
      </w:pPr>
      <w:rPr>
        <w:rFonts w:ascii="Symbol" w:hAnsi="Symbol" w:hint="default"/>
      </w:rPr>
    </w:lvl>
    <w:lvl w:ilvl="7" w:tplc="D8640C78">
      <w:start w:val="1"/>
      <w:numFmt w:val="bullet"/>
      <w:lvlText w:val="o"/>
      <w:lvlJc w:val="left"/>
      <w:pPr>
        <w:ind w:left="5760" w:hanging="360"/>
      </w:pPr>
      <w:rPr>
        <w:rFonts w:ascii="Courier New" w:hAnsi="Courier New" w:hint="default"/>
      </w:rPr>
    </w:lvl>
    <w:lvl w:ilvl="8" w:tplc="98045394">
      <w:start w:val="1"/>
      <w:numFmt w:val="bullet"/>
      <w:lvlText w:val=""/>
      <w:lvlJc w:val="left"/>
      <w:pPr>
        <w:ind w:left="6480" w:hanging="360"/>
      </w:pPr>
      <w:rPr>
        <w:rFonts w:ascii="Wingdings" w:hAnsi="Wingdings" w:hint="default"/>
      </w:rPr>
    </w:lvl>
  </w:abstractNum>
  <w:abstractNum w:abstractNumId="26"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87336CF"/>
    <w:multiLevelType w:val="hybridMultilevel"/>
    <w:tmpl w:val="E8F6ACB6"/>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3A5322D"/>
    <w:multiLevelType w:val="multilevel"/>
    <w:tmpl w:val="42447D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4CE066D"/>
    <w:multiLevelType w:val="hybridMultilevel"/>
    <w:tmpl w:val="791E107C"/>
    <w:lvl w:ilvl="0" w:tplc="CA0A5722">
      <w:start w:val="1"/>
      <w:numFmt w:val="bullet"/>
      <w:lvlText w:val="-"/>
      <w:lvlJc w:val="left"/>
      <w:pPr>
        <w:ind w:left="720" w:hanging="360"/>
      </w:pPr>
      <w:rPr>
        <w:rFonts w:ascii="Calibri" w:hAnsi="Calibri" w:hint="default"/>
      </w:rPr>
    </w:lvl>
    <w:lvl w:ilvl="1" w:tplc="23F83B36">
      <w:start w:val="1"/>
      <w:numFmt w:val="bullet"/>
      <w:lvlText w:val="o"/>
      <w:lvlJc w:val="left"/>
      <w:pPr>
        <w:ind w:left="1440" w:hanging="360"/>
      </w:pPr>
      <w:rPr>
        <w:rFonts w:ascii="Courier New" w:hAnsi="Courier New" w:hint="default"/>
      </w:rPr>
    </w:lvl>
    <w:lvl w:ilvl="2" w:tplc="FDBE1984">
      <w:start w:val="1"/>
      <w:numFmt w:val="bullet"/>
      <w:lvlText w:val=""/>
      <w:lvlJc w:val="left"/>
      <w:pPr>
        <w:ind w:left="2160" w:hanging="360"/>
      </w:pPr>
      <w:rPr>
        <w:rFonts w:ascii="Wingdings" w:hAnsi="Wingdings" w:hint="default"/>
      </w:rPr>
    </w:lvl>
    <w:lvl w:ilvl="3" w:tplc="4C105FEC">
      <w:start w:val="1"/>
      <w:numFmt w:val="bullet"/>
      <w:lvlText w:val=""/>
      <w:lvlJc w:val="left"/>
      <w:pPr>
        <w:ind w:left="2880" w:hanging="360"/>
      </w:pPr>
      <w:rPr>
        <w:rFonts w:ascii="Symbol" w:hAnsi="Symbol" w:hint="default"/>
      </w:rPr>
    </w:lvl>
    <w:lvl w:ilvl="4" w:tplc="6D245892">
      <w:start w:val="1"/>
      <w:numFmt w:val="bullet"/>
      <w:lvlText w:val="o"/>
      <w:lvlJc w:val="left"/>
      <w:pPr>
        <w:ind w:left="3600" w:hanging="360"/>
      </w:pPr>
      <w:rPr>
        <w:rFonts w:ascii="Courier New" w:hAnsi="Courier New" w:hint="default"/>
      </w:rPr>
    </w:lvl>
    <w:lvl w:ilvl="5" w:tplc="338010B6">
      <w:start w:val="1"/>
      <w:numFmt w:val="bullet"/>
      <w:lvlText w:val=""/>
      <w:lvlJc w:val="left"/>
      <w:pPr>
        <w:ind w:left="4320" w:hanging="360"/>
      </w:pPr>
      <w:rPr>
        <w:rFonts w:ascii="Wingdings" w:hAnsi="Wingdings" w:hint="default"/>
      </w:rPr>
    </w:lvl>
    <w:lvl w:ilvl="6" w:tplc="7240A318">
      <w:start w:val="1"/>
      <w:numFmt w:val="bullet"/>
      <w:lvlText w:val=""/>
      <w:lvlJc w:val="left"/>
      <w:pPr>
        <w:ind w:left="5040" w:hanging="360"/>
      </w:pPr>
      <w:rPr>
        <w:rFonts w:ascii="Symbol" w:hAnsi="Symbol" w:hint="default"/>
      </w:rPr>
    </w:lvl>
    <w:lvl w:ilvl="7" w:tplc="6914AB30">
      <w:start w:val="1"/>
      <w:numFmt w:val="bullet"/>
      <w:lvlText w:val="o"/>
      <w:lvlJc w:val="left"/>
      <w:pPr>
        <w:ind w:left="5760" w:hanging="360"/>
      </w:pPr>
      <w:rPr>
        <w:rFonts w:ascii="Courier New" w:hAnsi="Courier New" w:hint="default"/>
      </w:rPr>
    </w:lvl>
    <w:lvl w:ilvl="8" w:tplc="D51C19BC">
      <w:start w:val="1"/>
      <w:numFmt w:val="bullet"/>
      <w:lvlText w:val=""/>
      <w:lvlJc w:val="left"/>
      <w:pPr>
        <w:ind w:left="6480" w:hanging="360"/>
      </w:pPr>
      <w:rPr>
        <w:rFonts w:ascii="Wingdings" w:hAnsi="Wingdings" w:hint="default"/>
      </w:rPr>
    </w:lvl>
  </w:abstractNum>
  <w:abstractNum w:abstractNumId="36"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9"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F87096"/>
    <w:multiLevelType w:val="hybridMultilevel"/>
    <w:tmpl w:val="EE0E47EC"/>
    <w:lvl w:ilvl="0" w:tplc="46467CCA">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6"/>
  </w:num>
  <w:num w:numId="2" w16cid:durableId="1897472698">
    <w:abstractNumId w:val="4"/>
  </w:num>
  <w:num w:numId="3" w16cid:durableId="1805853274">
    <w:abstractNumId w:val="13"/>
  </w:num>
  <w:num w:numId="4" w16cid:durableId="1643536426">
    <w:abstractNumId w:val="31"/>
  </w:num>
  <w:num w:numId="5" w16cid:durableId="537671273">
    <w:abstractNumId w:val="17"/>
  </w:num>
  <w:num w:numId="6" w16cid:durableId="977150695">
    <w:abstractNumId w:val="20"/>
  </w:num>
  <w:num w:numId="7" w16cid:durableId="3939554">
    <w:abstractNumId w:val="39"/>
  </w:num>
  <w:num w:numId="8" w16cid:durableId="801118863">
    <w:abstractNumId w:val="34"/>
  </w:num>
  <w:num w:numId="9" w16cid:durableId="1109739807">
    <w:abstractNumId w:val="23"/>
  </w:num>
  <w:num w:numId="10" w16cid:durableId="1368795909">
    <w:abstractNumId w:val="14"/>
  </w:num>
  <w:num w:numId="11" w16cid:durableId="130749715">
    <w:abstractNumId w:val="40"/>
  </w:num>
  <w:num w:numId="12" w16cid:durableId="853494202">
    <w:abstractNumId w:val="3"/>
  </w:num>
  <w:num w:numId="13" w16cid:durableId="1198737911">
    <w:abstractNumId w:val="18"/>
  </w:num>
  <w:num w:numId="14" w16cid:durableId="174004735">
    <w:abstractNumId w:val="2"/>
  </w:num>
  <w:num w:numId="15" w16cid:durableId="614559816">
    <w:abstractNumId w:val="22"/>
  </w:num>
  <w:num w:numId="16" w16cid:durableId="791441605">
    <w:abstractNumId w:val="19"/>
  </w:num>
  <w:num w:numId="17" w16cid:durableId="374238115">
    <w:abstractNumId w:val="41"/>
  </w:num>
  <w:num w:numId="18" w16cid:durableId="73213510">
    <w:abstractNumId w:val="35"/>
  </w:num>
  <w:num w:numId="19" w16cid:durableId="1108502963">
    <w:abstractNumId w:val="25"/>
  </w:num>
  <w:num w:numId="20" w16cid:durableId="91052224">
    <w:abstractNumId w:val="38"/>
  </w:num>
  <w:num w:numId="21" w16cid:durableId="1243836965">
    <w:abstractNumId w:val="15"/>
  </w:num>
  <w:num w:numId="22" w16cid:durableId="770859505">
    <w:abstractNumId w:val="7"/>
  </w:num>
  <w:num w:numId="23" w16cid:durableId="1043485096">
    <w:abstractNumId w:val="1"/>
  </w:num>
  <w:num w:numId="24" w16cid:durableId="1827670291">
    <w:abstractNumId w:val="33"/>
  </w:num>
  <w:num w:numId="25" w16cid:durableId="1715931379">
    <w:abstractNumId w:val="36"/>
  </w:num>
  <w:num w:numId="26" w16cid:durableId="1536381206">
    <w:abstractNumId w:val="9"/>
  </w:num>
  <w:num w:numId="27" w16cid:durableId="1959482758">
    <w:abstractNumId w:val="32"/>
  </w:num>
  <w:num w:numId="28" w16cid:durableId="482547933">
    <w:abstractNumId w:val="37"/>
  </w:num>
  <w:num w:numId="29" w16cid:durableId="55129865">
    <w:abstractNumId w:val="30"/>
  </w:num>
  <w:num w:numId="30" w16cid:durableId="618954205">
    <w:abstractNumId w:val="0"/>
  </w:num>
  <w:num w:numId="31" w16cid:durableId="35741516">
    <w:abstractNumId w:val="10"/>
  </w:num>
  <w:num w:numId="32" w16cid:durableId="1809324970">
    <w:abstractNumId w:val="26"/>
  </w:num>
  <w:num w:numId="33" w16cid:durableId="1903057782">
    <w:abstractNumId w:val="28"/>
  </w:num>
  <w:num w:numId="34" w16cid:durableId="1106271553">
    <w:abstractNumId w:val="27"/>
  </w:num>
  <w:num w:numId="35" w16cid:durableId="205260365">
    <w:abstractNumId w:val="5"/>
  </w:num>
  <w:num w:numId="36" w16cid:durableId="677200976">
    <w:abstractNumId w:val="21"/>
  </w:num>
  <w:num w:numId="37" w16cid:durableId="1430007512">
    <w:abstractNumId w:val="12"/>
  </w:num>
  <w:num w:numId="38" w16cid:durableId="1174955210">
    <w:abstractNumId w:val="29"/>
  </w:num>
  <w:num w:numId="39" w16cid:durableId="172574082">
    <w:abstractNumId w:val="6"/>
  </w:num>
  <w:num w:numId="40" w16cid:durableId="838733138">
    <w:abstractNumId w:val="24"/>
  </w:num>
  <w:num w:numId="41" w16cid:durableId="676690435">
    <w:abstractNumId w:val="8"/>
  </w:num>
  <w:num w:numId="42" w16cid:durableId="1022706227">
    <w:abstractNumId w:val="11"/>
  </w:num>
  <w:num w:numId="43" w16cid:durableId="900794130">
    <w:abstractNumId w:val="20"/>
  </w:num>
  <w:num w:numId="44" w16cid:durableId="1798864521">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881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FF0"/>
    <w:rsid w:val="00002404"/>
    <w:rsid w:val="00002758"/>
    <w:rsid w:val="0000296F"/>
    <w:rsid w:val="00002BA4"/>
    <w:rsid w:val="00002D60"/>
    <w:rsid w:val="0000310B"/>
    <w:rsid w:val="0000322B"/>
    <w:rsid w:val="0000354C"/>
    <w:rsid w:val="000036F1"/>
    <w:rsid w:val="00003702"/>
    <w:rsid w:val="00003DC7"/>
    <w:rsid w:val="00003DFF"/>
    <w:rsid w:val="0000440E"/>
    <w:rsid w:val="00004748"/>
    <w:rsid w:val="000048FA"/>
    <w:rsid w:val="00004AAA"/>
    <w:rsid w:val="00004B8F"/>
    <w:rsid w:val="00004C6C"/>
    <w:rsid w:val="00004EDC"/>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DCC"/>
    <w:rsid w:val="00010F30"/>
    <w:rsid w:val="0001112B"/>
    <w:rsid w:val="000111E5"/>
    <w:rsid w:val="000114D9"/>
    <w:rsid w:val="00011515"/>
    <w:rsid w:val="00011525"/>
    <w:rsid w:val="000115F7"/>
    <w:rsid w:val="000117F0"/>
    <w:rsid w:val="00012254"/>
    <w:rsid w:val="0001231B"/>
    <w:rsid w:val="000124F1"/>
    <w:rsid w:val="000126C9"/>
    <w:rsid w:val="00012885"/>
    <w:rsid w:val="00012AF1"/>
    <w:rsid w:val="0001348B"/>
    <w:rsid w:val="0001360D"/>
    <w:rsid w:val="0001368B"/>
    <w:rsid w:val="000136BC"/>
    <w:rsid w:val="000136F5"/>
    <w:rsid w:val="0001389E"/>
    <w:rsid w:val="000139E0"/>
    <w:rsid w:val="00013B38"/>
    <w:rsid w:val="00013BD6"/>
    <w:rsid w:val="000141D3"/>
    <w:rsid w:val="000145F1"/>
    <w:rsid w:val="00014656"/>
    <w:rsid w:val="000148B0"/>
    <w:rsid w:val="00014A4E"/>
    <w:rsid w:val="000154BD"/>
    <w:rsid w:val="000158DB"/>
    <w:rsid w:val="000159A9"/>
    <w:rsid w:val="00016097"/>
    <w:rsid w:val="00016363"/>
    <w:rsid w:val="0001639D"/>
    <w:rsid w:val="00016715"/>
    <w:rsid w:val="00016876"/>
    <w:rsid w:val="00016F7A"/>
    <w:rsid w:val="00016FF0"/>
    <w:rsid w:val="00017235"/>
    <w:rsid w:val="000172D2"/>
    <w:rsid w:val="00017308"/>
    <w:rsid w:val="00017414"/>
    <w:rsid w:val="0001780C"/>
    <w:rsid w:val="00017D75"/>
    <w:rsid w:val="00017D90"/>
    <w:rsid w:val="00020089"/>
    <w:rsid w:val="00020124"/>
    <w:rsid w:val="000201D2"/>
    <w:rsid w:val="00020609"/>
    <w:rsid w:val="00020984"/>
    <w:rsid w:val="000209B4"/>
    <w:rsid w:val="00020AEE"/>
    <w:rsid w:val="00020DBE"/>
    <w:rsid w:val="0002131B"/>
    <w:rsid w:val="0002162B"/>
    <w:rsid w:val="00021CF5"/>
    <w:rsid w:val="00021EE5"/>
    <w:rsid w:val="00022371"/>
    <w:rsid w:val="000224D7"/>
    <w:rsid w:val="000226C1"/>
    <w:rsid w:val="000227C6"/>
    <w:rsid w:val="000228E4"/>
    <w:rsid w:val="000229B0"/>
    <w:rsid w:val="00022B4E"/>
    <w:rsid w:val="00022D2E"/>
    <w:rsid w:val="00022EE3"/>
    <w:rsid w:val="00022F5F"/>
    <w:rsid w:val="0002314C"/>
    <w:rsid w:val="000232BD"/>
    <w:rsid w:val="00023AA7"/>
    <w:rsid w:val="00023FEE"/>
    <w:rsid w:val="00024832"/>
    <w:rsid w:val="00024969"/>
    <w:rsid w:val="000249FA"/>
    <w:rsid w:val="00024B62"/>
    <w:rsid w:val="00024EB2"/>
    <w:rsid w:val="00024EB6"/>
    <w:rsid w:val="00024ED9"/>
    <w:rsid w:val="00024FA1"/>
    <w:rsid w:val="00025A65"/>
    <w:rsid w:val="00025DD9"/>
    <w:rsid w:val="0002622A"/>
    <w:rsid w:val="000263F9"/>
    <w:rsid w:val="0002649D"/>
    <w:rsid w:val="000265B2"/>
    <w:rsid w:val="00026629"/>
    <w:rsid w:val="00027742"/>
    <w:rsid w:val="000279DD"/>
    <w:rsid w:val="00027D67"/>
    <w:rsid w:val="000301B9"/>
    <w:rsid w:val="000305CF"/>
    <w:rsid w:val="00030E67"/>
    <w:rsid w:val="00030FB9"/>
    <w:rsid w:val="000310E7"/>
    <w:rsid w:val="00031115"/>
    <w:rsid w:val="00031188"/>
    <w:rsid w:val="000312A9"/>
    <w:rsid w:val="00031C8C"/>
    <w:rsid w:val="00031E24"/>
    <w:rsid w:val="00031EF1"/>
    <w:rsid w:val="00032051"/>
    <w:rsid w:val="000320CA"/>
    <w:rsid w:val="000321B2"/>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E95"/>
    <w:rsid w:val="00035290"/>
    <w:rsid w:val="00035445"/>
    <w:rsid w:val="000355D2"/>
    <w:rsid w:val="00035674"/>
    <w:rsid w:val="0003567D"/>
    <w:rsid w:val="000358EC"/>
    <w:rsid w:val="000359FA"/>
    <w:rsid w:val="00035A4B"/>
    <w:rsid w:val="00035BE5"/>
    <w:rsid w:val="0003631A"/>
    <w:rsid w:val="00036418"/>
    <w:rsid w:val="000365B5"/>
    <w:rsid w:val="0003681F"/>
    <w:rsid w:val="00036840"/>
    <w:rsid w:val="00036B19"/>
    <w:rsid w:val="00036B2B"/>
    <w:rsid w:val="00036BF9"/>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DF0"/>
    <w:rsid w:val="0004223E"/>
    <w:rsid w:val="0004227D"/>
    <w:rsid w:val="00042649"/>
    <w:rsid w:val="00042B9A"/>
    <w:rsid w:val="00042C1F"/>
    <w:rsid w:val="00042C46"/>
    <w:rsid w:val="0004326B"/>
    <w:rsid w:val="000433CF"/>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90"/>
    <w:rsid w:val="000508E1"/>
    <w:rsid w:val="00050BB3"/>
    <w:rsid w:val="00050E7D"/>
    <w:rsid w:val="00050F19"/>
    <w:rsid w:val="000510E4"/>
    <w:rsid w:val="0005136C"/>
    <w:rsid w:val="00051373"/>
    <w:rsid w:val="00051611"/>
    <w:rsid w:val="00051916"/>
    <w:rsid w:val="00051BB2"/>
    <w:rsid w:val="00051C66"/>
    <w:rsid w:val="00052017"/>
    <w:rsid w:val="0005216B"/>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DAD"/>
    <w:rsid w:val="00056E4A"/>
    <w:rsid w:val="000571A6"/>
    <w:rsid w:val="00057272"/>
    <w:rsid w:val="000572B7"/>
    <w:rsid w:val="0005751F"/>
    <w:rsid w:val="00057D26"/>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783"/>
    <w:rsid w:val="00062C14"/>
    <w:rsid w:val="00062DEC"/>
    <w:rsid w:val="00063361"/>
    <w:rsid w:val="00063A1B"/>
    <w:rsid w:val="00063BB7"/>
    <w:rsid w:val="00063C98"/>
    <w:rsid w:val="00064250"/>
    <w:rsid w:val="0006429C"/>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67B43"/>
    <w:rsid w:val="0007040C"/>
    <w:rsid w:val="0007053D"/>
    <w:rsid w:val="0007076B"/>
    <w:rsid w:val="00070928"/>
    <w:rsid w:val="00070A77"/>
    <w:rsid w:val="00070B08"/>
    <w:rsid w:val="00070CD4"/>
    <w:rsid w:val="00070EF9"/>
    <w:rsid w:val="00071076"/>
    <w:rsid w:val="0007122D"/>
    <w:rsid w:val="0007131F"/>
    <w:rsid w:val="000718E7"/>
    <w:rsid w:val="000718FF"/>
    <w:rsid w:val="000719B8"/>
    <w:rsid w:val="00071A78"/>
    <w:rsid w:val="00071AF1"/>
    <w:rsid w:val="00071B8C"/>
    <w:rsid w:val="00071ED4"/>
    <w:rsid w:val="00071EDD"/>
    <w:rsid w:val="00072228"/>
    <w:rsid w:val="000724CA"/>
    <w:rsid w:val="0007253A"/>
    <w:rsid w:val="0007269A"/>
    <w:rsid w:val="000726F4"/>
    <w:rsid w:val="000728A7"/>
    <w:rsid w:val="00072F15"/>
    <w:rsid w:val="00073171"/>
    <w:rsid w:val="000738FD"/>
    <w:rsid w:val="0007399F"/>
    <w:rsid w:val="00073AB5"/>
    <w:rsid w:val="00073C75"/>
    <w:rsid w:val="000742B8"/>
    <w:rsid w:val="0007516C"/>
    <w:rsid w:val="000751FC"/>
    <w:rsid w:val="00075801"/>
    <w:rsid w:val="00075A09"/>
    <w:rsid w:val="00075F37"/>
    <w:rsid w:val="00076159"/>
    <w:rsid w:val="000765B1"/>
    <w:rsid w:val="00076730"/>
    <w:rsid w:val="000768B5"/>
    <w:rsid w:val="00076ACD"/>
    <w:rsid w:val="00076AF1"/>
    <w:rsid w:val="00076C2D"/>
    <w:rsid w:val="00076EDF"/>
    <w:rsid w:val="00077346"/>
    <w:rsid w:val="00077687"/>
    <w:rsid w:val="00077A4E"/>
    <w:rsid w:val="00077B95"/>
    <w:rsid w:val="00077BE9"/>
    <w:rsid w:val="00077FA4"/>
    <w:rsid w:val="000805AB"/>
    <w:rsid w:val="000805DD"/>
    <w:rsid w:val="0008063F"/>
    <w:rsid w:val="0008076E"/>
    <w:rsid w:val="000807F8"/>
    <w:rsid w:val="000808F6"/>
    <w:rsid w:val="00080933"/>
    <w:rsid w:val="00080964"/>
    <w:rsid w:val="00080D21"/>
    <w:rsid w:val="00080F53"/>
    <w:rsid w:val="000811FE"/>
    <w:rsid w:val="000814DE"/>
    <w:rsid w:val="00081582"/>
    <w:rsid w:val="00081781"/>
    <w:rsid w:val="00081C0B"/>
    <w:rsid w:val="00082262"/>
    <w:rsid w:val="00082441"/>
    <w:rsid w:val="000824F9"/>
    <w:rsid w:val="00082553"/>
    <w:rsid w:val="00082557"/>
    <w:rsid w:val="0008268E"/>
    <w:rsid w:val="0008270A"/>
    <w:rsid w:val="00082CA4"/>
    <w:rsid w:val="00082DFA"/>
    <w:rsid w:val="000830A7"/>
    <w:rsid w:val="000833B5"/>
    <w:rsid w:val="00083888"/>
    <w:rsid w:val="000842C0"/>
    <w:rsid w:val="00084848"/>
    <w:rsid w:val="000849A2"/>
    <w:rsid w:val="00084D8F"/>
    <w:rsid w:val="00084EEE"/>
    <w:rsid w:val="00085776"/>
    <w:rsid w:val="0008580E"/>
    <w:rsid w:val="00085980"/>
    <w:rsid w:val="00085F60"/>
    <w:rsid w:val="00086095"/>
    <w:rsid w:val="000860EA"/>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397"/>
    <w:rsid w:val="0009146D"/>
    <w:rsid w:val="0009173B"/>
    <w:rsid w:val="00091844"/>
    <w:rsid w:val="00091E50"/>
    <w:rsid w:val="00091E59"/>
    <w:rsid w:val="00091F9D"/>
    <w:rsid w:val="000921EC"/>
    <w:rsid w:val="000925D3"/>
    <w:rsid w:val="00092762"/>
    <w:rsid w:val="00092951"/>
    <w:rsid w:val="00092BBA"/>
    <w:rsid w:val="00092C03"/>
    <w:rsid w:val="00092CA7"/>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6AE"/>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D3A"/>
    <w:rsid w:val="00097F61"/>
    <w:rsid w:val="00097FA5"/>
    <w:rsid w:val="000A003C"/>
    <w:rsid w:val="000A005C"/>
    <w:rsid w:val="000A0085"/>
    <w:rsid w:val="000A0742"/>
    <w:rsid w:val="000A0934"/>
    <w:rsid w:val="000A0B88"/>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8EE"/>
    <w:rsid w:val="000A3AEC"/>
    <w:rsid w:val="000A3F91"/>
    <w:rsid w:val="000A439E"/>
    <w:rsid w:val="000A4C74"/>
    <w:rsid w:val="000A4FD2"/>
    <w:rsid w:val="000A507E"/>
    <w:rsid w:val="000A514A"/>
    <w:rsid w:val="000A5400"/>
    <w:rsid w:val="000A566D"/>
    <w:rsid w:val="000A5804"/>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777"/>
    <w:rsid w:val="000B28A6"/>
    <w:rsid w:val="000B2C37"/>
    <w:rsid w:val="000B2F3F"/>
    <w:rsid w:val="000B306E"/>
    <w:rsid w:val="000B3130"/>
    <w:rsid w:val="000B37A8"/>
    <w:rsid w:val="000B3F54"/>
    <w:rsid w:val="000B40C1"/>
    <w:rsid w:val="000B44F7"/>
    <w:rsid w:val="000B46B7"/>
    <w:rsid w:val="000B48EB"/>
    <w:rsid w:val="000B4A7C"/>
    <w:rsid w:val="000B503F"/>
    <w:rsid w:val="000B525E"/>
    <w:rsid w:val="000B52D1"/>
    <w:rsid w:val="000B54B4"/>
    <w:rsid w:val="000B5787"/>
    <w:rsid w:val="000B57D1"/>
    <w:rsid w:val="000B5863"/>
    <w:rsid w:val="000B59EB"/>
    <w:rsid w:val="000B5BF6"/>
    <w:rsid w:val="000B5D0B"/>
    <w:rsid w:val="000B5D76"/>
    <w:rsid w:val="000B5DF4"/>
    <w:rsid w:val="000B60EA"/>
    <w:rsid w:val="000B6927"/>
    <w:rsid w:val="000B693D"/>
    <w:rsid w:val="000B6ADB"/>
    <w:rsid w:val="000B7032"/>
    <w:rsid w:val="000B73ED"/>
    <w:rsid w:val="000B7633"/>
    <w:rsid w:val="000B7A7C"/>
    <w:rsid w:val="000B7ADD"/>
    <w:rsid w:val="000C07C4"/>
    <w:rsid w:val="000C08BA"/>
    <w:rsid w:val="000C08DA"/>
    <w:rsid w:val="000C0A5C"/>
    <w:rsid w:val="000C0A6D"/>
    <w:rsid w:val="000C10E0"/>
    <w:rsid w:val="000C11EA"/>
    <w:rsid w:val="000C1306"/>
    <w:rsid w:val="000C14FE"/>
    <w:rsid w:val="000C1A35"/>
    <w:rsid w:val="000C1B89"/>
    <w:rsid w:val="000C1D90"/>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134"/>
    <w:rsid w:val="000D13FE"/>
    <w:rsid w:val="000D16D3"/>
    <w:rsid w:val="000D1AAD"/>
    <w:rsid w:val="000D1BAB"/>
    <w:rsid w:val="000D1D2E"/>
    <w:rsid w:val="000D1D6A"/>
    <w:rsid w:val="000D21F3"/>
    <w:rsid w:val="000D25A7"/>
    <w:rsid w:val="000D2DA1"/>
    <w:rsid w:val="000D314C"/>
    <w:rsid w:val="000D3175"/>
    <w:rsid w:val="000D3233"/>
    <w:rsid w:val="000D3266"/>
    <w:rsid w:val="000D350B"/>
    <w:rsid w:val="000D351E"/>
    <w:rsid w:val="000D38F9"/>
    <w:rsid w:val="000D3BA2"/>
    <w:rsid w:val="000D3E13"/>
    <w:rsid w:val="000D4095"/>
    <w:rsid w:val="000D40AB"/>
    <w:rsid w:val="000D415B"/>
    <w:rsid w:val="000D425E"/>
    <w:rsid w:val="000D438F"/>
    <w:rsid w:val="000D43F4"/>
    <w:rsid w:val="000D4635"/>
    <w:rsid w:val="000D4924"/>
    <w:rsid w:val="000D4B77"/>
    <w:rsid w:val="000D5307"/>
    <w:rsid w:val="000D53DB"/>
    <w:rsid w:val="000D582F"/>
    <w:rsid w:val="000D5847"/>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361"/>
    <w:rsid w:val="000E1470"/>
    <w:rsid w:val="000E166C"/>
    <w:rsid w:val="000E19BF"/>
    <w:rsid w:val="000E1A18"/>
    <w:rsid w:val="000E1E5D"/>
    <w:rsid w:val="000E21DF"/>
    <w:rsid w:val="000E2289"/>
    <w:rsid w:val="000E261E"/>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69D"/>
    <w:rsid w:val="000E6E0D"/>
    <w:rsid w:val="000E6E86"/>
    <w:rsid w:val="000E74DB"/>
    <w:rsid w:val="000E7536"/>
    <w:rsid w:val="000E76DC"/>
    <w:rsid w:val="000E777F"/>
    <w:rsid w:val="000E787E"/>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77"/>
    <w:rsid w:val="000F11BD"/>
    <w:rsid w:val="000F1257"/>
    <w:rsid w:val="000F12EC"/>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94F"/>
    <w:rsid w:val="000F4D27"/>
    <w:rsid w:val="000F5304"/>
    <w:rsid w:val="000F56EB"/>
    <w:rsid w:val="000F5D93"/>
    <w:rsid w:val="000F6158"/>
    <w:rsid w:val="000F659D"/>
    <w:rsid w:val="000F66A1"/>
    <w:rsid w:val="000F6ACB"/>
    <w:rsid w:val="000F6B87"/>
    <w:rsid w:val="000F7192"/>
    <w:rsid w:val="000F73EB"/>
    <w:rsid w:val="000F75C4"/>
    <w:rsid w:val="000F7754"/>
    <w:rsid w:val="000F7775"/>
    <w:rsid w:val="000F7780"/>
    <w:rsid w:val="000F79B4"/>
    <w:rsid w:val="000F7F10"/>
    <w:rsid w:val="001001F7"/>
    <w:rsid w:val="001002D3"/>
    <w:rsid w:val="001003E6"/>
    <w:rsid w:val="00100713"/>
    <w:rsid w:val="00100A44"/>
    <w:rsid w:val="00101256"/>
    <w:rsid w:val="00101BE2"/>
    <w:rsid w:val="00101DFB"/>
    <w:rsid w:val="00102139"/>
    <w:rsid w:val="00102AF3"/>
    <w:rsid w:val="00102BB0"/>
    <w:rsid w:val="00102FB1"/>
    <w:rsid w:val="00103340"/>
    <w:rsid w:val="001033CA"/>
    <w:rsid w:val="00103A14"/>
    <w:rsid w:val="00103E84"/>
    <w:rsid w:val="001045DC"/>
    <w:rsid w:val="00104807"/>
    <w:rsid w:val="00104A59"/>
    <w:rsid w:val="00104AB4"/>
    <w:rsid w:val="00104B1F"/>
    <w:rsid w:val="00104E2B"/>
    <w:rsid w:val="00105209"/>
    <w:rsid w:val="0010523B"/>
    <w:rsid w:val="001052C5"/>
    <w:rsid w:val="0010537D"/>
    <w:rsid w:val="00105383"/>
    <w:rsid w:val="00105387"/>
    <w:rsid w:val="0010567D"/>
    <w:rsid w:val="0010568E"/>
    <w:rsid w:val="001059C8"/>
    <w:rsid w:val="00106194"/>
    <w:rsid w:val="00106200"/>
    <w:rsid w:val="00106498"/>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FA4"/>
    <w:rsid w:val="001112E4"/>
    <w:rsid w:val="0011197F"/>
    <w:rsid w:val="00111C0F"/>
    <w:rsid w:val="00111C47"/>
    <w:rsid w:val="00111E45"/>
    <w:rsid w:val="001121CE"/>
    <w:rsid w:val="00112B2A"/>
    <w:rsid w:val="00112B55"/>
    <w:rsid w:val="00112FC4"/>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735"/>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585"/>
    <w:rsid w:val="0012463B"/>
    <w:rsid w:val="001246A1"/>
    <w:rsid w:val="001247A1"/>
    <w:rsid w:val="0012489E"/>
    <w:rsid w:val="00124F01"/>
    <w:rsid w:val="001250BB"/>
    <w:rsid w:val="00125265"/>
    <w:rsid w:val="001254EC"/>
    <w:rsid w:val="00125775"/>
    <w:rsid w:val="0012584A"/>
    <w:rsid w:val="00125F41"/>
    <w:rsid w:val="001260F7"/>
    <w:rsid w:val="00127014"/>
    <w:rsid w:val="001275C5"/>
    <w:rsid w:val="00127AE4"/>
    <w:rsid w:val="00127CC6"/>
    <w:rsid w:val="00127F76"/>
    <w:rsid w:val="001300D1"/>
    <w:rsid w:val="00130243"/>
    <w:rsid w:val="001302D4"/>
    <w:rsid w:val="001302E0"/>
    <w:rsid w:val="00130379"/>
    <w:rsid w:val="00130776"/>
    <w:rsid w:val="00130B03"/>
    <w:rsid w:val="00130F08"/>
    <w:rsid w:val="00131009"/>
    <w:rsid w:val="001310A2"/>
    <w:rsid w:val="001314BA"/>
    <w:rsid w:val="00131582"/>
    <w:rsid w:val="0013164A"/>
    <w:rsid w:val="00131855"/>
    <w:rsid w:val="00131887"/>
    <w:rsid w:val="00131CFB"/>
    <w:rsid w:val="00131D74"/>
    <w:rsid w:val="00131DEE"/>
    <w:rsid w:val="0013223D"/>
    <w:rsid w:val="001324D3"/>
    <w:rsid w:val="00132895"/>
    <w:rsid w:val="00132943"/>
    <w:rsid w:val="00132AFE"/>
    <w:rsid w:val="00133282"/>
    <w:rsid w:val="0013359E"/>
    <w:rsid w:val="00133761"/>
    <w:rsid w:val="00133AF3"/>
    <w:rsid w:val="00133CC6"/>
    <w:rsid w:val="001340A2"/>
    <w:rsid w:val="001341D3"/>
    <w:rsid w:val="00134EA2"/>
    <w:rsid w:val="00134EAD"/>
    <w:rsid w:val="00134FC7"/>
    <w:rsid w:val="0013542E"/>
    <w:rsid w:val="001355EA"/>
    <w:rsid w:val="001359C4"/>
    <w:rsid w:val="00135BD4"/>
    <w:rsid w:val="00135D46"/>
    <w:rsid w:val="00135F95"/>
    <w:rsid w:val="0013615C"/>
    <w:rsid w:val="001361F1"/>
    <w:rsid w:val="00136315"/>
    <w:rsid w:val="001363AD"/>
    <w:rsid w:val="00136AB4"/>
    <w:rsid w:val="00136B59"/>
    <w:rsid w:val="00137A3B"/>
    <w:rsid w:val="00137A75"/>
    <w:rsid w:val="00137C90"/>
    <w:rsid w:val="00137D24"/>
    <w:rsid w:val="00137D5E"/>
    <w:rsid w:val="00137DC2"/>
    <w:rsid w:val="00137E8E"/>
    <w:rsid w:val="0014014D"/>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3EAA"/>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7504"/>
    <w:rsid w:val="00147705"/>
    <w:rsid w:val="001477FF"/>
    <w:rsid w:val="00147A1C"/>
    <w:rsid w:val="00147A78"/>
    <w:rsid w:val="00147DD6"/>
    <w:rsid w:val="00147E63"/>
    <w:rsid w:val="0015062C"/>
    <w:rsid w:val="00150D3E"/>
    <w:rsid w:val="00150E47"/>
    <w:rsid w:val="00150EC7"/>
    <w:rsid w:val="00150F59"/>
    <w:rsid w:val="00151040"/>
    <w:rsid w:val="00151047"/>
    <w:rsid w:val="001510F8"/>
    <w:rsid w:val="001512C6"/>
    <w:rsid w:val="001515E3"/>
    <w:rsid w:val="001517F2"/>
    <w:rsid w:val="00151DD4"/>
    <w:rsid w:val="00151E42"/>
    <w:rsid w:val="00151EE7"/>
    <w:rsid w:val="00152189"/>
    <w:rsid w:val="001521D3"/>
    <w:rsid w:val="001523AA"/>
    <w:rsid w:val="00152412"/>
    <w:rsid w:val="00152582"/>
    <w:rsid w:val="00152B0F"/>
    <w:rsid w:val="00152E83"/>
    <w:rsid w:val="00153199"/>
    <w:rsid w:val="0015319A"/>
    <w:rsid w:val="00153441"/>
    <w:rsid w:val="001535F0"/>
    <w:rsid w:val="0015375B"/>
    <w:rsid w:val="0015383E"/>
    <w:rsid w:val="001538A2"/>
    <w:rsid w:val="00153AF9"/>
    <w:rsid w:val="00153C93"/>
    <w:rsid w:val="00153F01"/>
    <w:rsid w:val="0015432D"/>
    <w:rsid w:val="001544EE"/>
    <w:rsid w:val="0015497C"/>
    <w:rsid w:val="0015499F"/>
    <w:rsid w:val="00154F36"/>
    <w:rsid w:val="00155158"/>
    <w:rsid w:val="001551F2"/>
    <w:rsid w:val="001552A8"/>
    <w:rsid w:val="00155368"/>
    <w:rsid w:val="001553E5"/>
    <w:rsid w:val="001554F8"/>
    <w:rsid w:val="00155530"/>
    <w:rsid w:val="001555CE"/>
    <w:rsid w:val="0015570E"/>
    <w:rsid w:val="00155ABE"/>
    <w:rsid w:val="00155B00"/>
    <w:rsid w:val="00155BA1"/>
    <w:rsid w:val="001560F6"/>
    <w:rsid w:val="00156186"/>
    <w:rsid w:val="00156354"/>
    <w:rsid w:val="00156612"/>
    <w:rsid w:val="00156732"/>
    <w:rsid w:val="00156774"/>
    <w:rsid w:val="00156864"/>
    <w:rsid w:val="00156A84"/>
    <w:rsid w:val="00156B00"/>
    <w:rsid w:val="00156E4F"/>
    <w:rsid w:val="001571AC"/>
    <w:rsid w:val="001574E1"/>
    <w:rsid w:val="00157B6B"/>
    <w:rsid w:val="00157CA2"/>
    <w:rsid w:val="0016011D"/>
    <w:rsid w:val="001605FB"/>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1F68"/>
    <w:rsid w:val="00162942"/>
    <w:rsid w:val="00162B06"/>
    <w:rsid w:val="00162E3A"/>
    <w:rsid w:val="00162E6F"/>
    <w:rsid w:val="00163262"/>
    <w:rsid w:val="00163658"/>
    <w:rsid w:val="00163691"/>
    <w:rsid w:val="001637FA"/>
    <w:rsid w:val="00163D1D"/>
    <w:rsid w:val="00163FB8"/>
    <w:rsid w:val="00164120"/>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291"/>
    <w:rsid w:val="001725AD"/>
    <w:rsid w:val="001727C6"/>
    <w:rsid w:val="00172F9C"/>
    <w:rsid w:val="001735ED"/>
    <w:rsid w:val="0017390E"/>
    <w:rsid w:val="00173A31"/>
    <w:rsid w:val="00173DB6"/>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BC"/>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80A"/>
    <w:rsid w:val="00183960"/>
    <w:rsid w:val="00183F04"/>
    <w:rsid w:val="0018416C"/>
    <w:rsid w:val="00184294"/>
    <w:rsid w:val="00184365"/>
    <w:rsid w:val="001845E6"/>
    <w:rsid w:val="00184B54"/>
    <w:rsid w:val="00184D2C"/>
    <w:rsid w:val="00184FDA"/>
    <w:rsid w:val="00184FE9"/>
    <w:rsid w:val="00185029"/>
    <w:rsid w:val="001852B3"/>
    <w:rsid w:val="001853EC"/>
    <w:rsid w:val="0018564A"/>
    <w:rsid w:val="001858B5"/>
    <w:rsid w:val="00185D2B"/>
    <w:rsid w:val="00185D3F"/>
    <w:rsid w:val="00185EDD"/>
    <w:rsid w:val="001865AB"/>
    <w:rsid w:val="001866A7"/>
    <w:rsid w:val="001869C6"/>
    <w:rsid w:val="00186B83"/>
    <w:rsid w:val="00186B8C"/>
    <w:rsid w:val="001871A8"/>
    <w:rsid w:val="0018728B"/>
    <w:rsid w:val="001875B4"/>
    <w:rsid w:val="00187695"/>
    <w:rsid w:val="00187962"/>
    <w:rsid w:val="0019005D"/>
    <w:rsid w:val="0019034C"/>
    <w:rsid w:val="0019037A"/>
    <w:rsid w:val="0019084D"/>
    <w:rsid w:val="00190B5C"/>
    <w:rsid w:val="00190D89"/>
    <w:rsid w:val="0019105D"/>
    <w:rsid w:val="0019108E"/>
    <w:rsid w:val="0019213F"/>
    <w:rsid w:val="001923AE"/>
    <w:rsid w:val="001924BF"/>
    <w:rsid w:val="001925E0"/>
    <w:rsid w:val="001926BD"/>
    <w:rsid w:val="00192763"/>
    <w:rsid w:val="00192894"/>
    <w:rsid w:val="00192C07"/>
    <w:rsid w:val="00192FF3"/>
    <w:rsid w:val="001931FC"/>
    <w:rsid w:val="001932A3"/>
    <w:rsid w:val="001933B5"/>
    <w:rsid w:val="00193412"/>
    <w:rsid w:val="00193658"/>
    <w:rsid w:val="0019379D"/>
    <w:rsid w:val="001938C8"/>
    <w:rsid w:val="00193BB1"/>
    <w:rsid w:val="0019489D"/>
    <w:rsid w:val="001949FF"/>
    <w:rsid w:val="00194B73"/>
    <w:rsid w:val="0019504C"/>
    <w:rsid w:val="001956FA"/>
    <w:rsid w:val="00195895"/>
    <w:rsid w:val="001958A7"/>
    <w:rsid w:val="00195E1B"/>
    <w:rsid w:val="0019649E"/>
    <w:rsid w:val="00196965"/>
    <w:rsid w:val="00196A54"/>
    <w:rsid w:val="00196F0C"/>
    <w:rsid w:val="001972D2"/>
    <w:rsid w:val="001973CD"/>
    <w:rsid w:val="001979A0"/>
    <w:rsid w:val="00197B77"/>
    <w:rsid w:val="00197BA2"/>
    <w:rsid w:val="00197FA4"/>
    <w:rsid w:val="00197FA6"/>
    <w:rsid w:val="001A0413"/>
    <w:rsid w:val="001A05D2"/>
    <w:rsid w:val="001A0672"/>
    <w:rsid w:val="001A08EA"/>
    <w:rsid w:val="001A0F64"/>
    <w:rsid w:val="001A148E"/>
    <w:rsid w:val="001A19C3"/>
    <w:rsid w:val="001A1AEA"/>
    <w:rsid w:val="001A1C72"/>
    <w:rsid w:val="001A21BC"/>
    <w:rsid w:val="001A21FC"/>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3CF"/>
    <w:rsid w:val="001A57C5"/>
    <w:rsid w:val="001A58BD"/>
    <w:rsid w:val="001A5A90"/>
    <w:rsid w:val="001A5C8E"/>
    <w:rsid w:val="001A5D32"/>
    <w:rsid w:val="001A6269"/>
    <w:rsid w:val="001A65B7"/>
    <w:rsid w:val="001A6A97"/>
    <w:rsid w:val="001A6CD0"/>
    <w:rsid w:val="001A6E8E"/>
    <w:rsid w:val="001A6ECA"/>
    <w:rsid w:val="001A6F1E"/>
    <w:rsid w:val="001A7232"/>
    <w:rsid w:val="001A7364"/>
    <w:rsid w:val="001A77F6"/>
    <w:rsid w:val="001A7887"/>
    <w:rsid w:val="001A7D9A"/>
    <w:rsid w:val="001A7E7C"/>
    <w:rsid w:val="001B0439"/>
    <w:rsid w:val="001B0712"/>
    <w:rsid w:val="001B082C"/>
    <w:rsid w:val="001B0BD4"/>
    <w:rsid w:val="001B0DDE"/>
    <w:rsid w:val="001B102E"/>
    <w:rsid w:val="001B10DA"/>
    <w:rsid w:val="001B1161"/>
    <w:rsid w:val="001B13A0"/>
    <w:rsid w:val="001B17F0"/>
    <w:rsid w:val="001B1866"/>
    <w:rsid w:val="001B1B4C"/>
    <w:rsid w:val="001B1E69"/>
    <w:rsid w:val="001B1F92"/>
    <w:rsid w:val="001B22A8"/>
    <w:rsid w:val="001B2474"/>
    <w:rsid w:val="001B256C"/>
    <w:rsid w:val="001B256E"/>
    <w:rsid w:val="001B2603"/>
    <w:rsid w:val="001B2691"/>
    <w:rsid w:val="001B26AF"/>
    <w:rsid w:val="001B2940"/>
    <w:rsid w:val="001B297D"/>
    <w:rsid w:val="001B2D99"/>
    <w:rsid w:val="001B2E93"/>
    <w:rsid w:val="001B303E"/>
    <w:rsid w:val="001B30F0"/>
    <w:rsid w:val="001B3186"/>
    <w:rsid w:val="001B335C"/>
    <w:rsid w:val="001B3655"/>
    <w:rsid w:val="001B3688"/>
    <w:rsid w:val="001B38A0"/>
    <w:rsid w:val="001B3958"/>
    <w:rsid w:val="001B4017"/>
    <w:rsid w:val="001B40EB"/>
    <w:rsid w:val="001B4476"/>
    <w:rsid w:val="001B493A"/>
    <w:rsid w:val="001B4EB3"/>
    <w:rsid w:val="001B54BC"/>
    <w:rsid w:val="001B554A"/>
    <w:rsid w:val="001B5820"/>
    <w:rsid w:val="001B5D37"/>
    <w:rsid w:val="001B60C9"/>
    <w:rsid w:val="001B6787"/>
    <w:rsid w:val="001B67FD"/>
    <w:rsid w:val="001B6802"/>
    <w:rsid w:val="001B692E"/>
    <w:rsid w:val="001B6C29"/>
    <w:rsid w:val="001B70AB"/>
    <w:rsid w:val="001B70C7"/>
    <w:rsid w:val="001B725E"/>
    <w:rsid w:val="001B764E"/>
    <w:rsid w:val="001B7655"/>
    <w:rsid w:val="001B79E2"/>
    <w:rsid w:val="001C07C4"/>
    <w:rsid w:val="001C08A8"/>
    <w:rsid w:val="001C08FA"/>
    <w:rsid w:val="001C0E53"/>
    <w:rsid w:val="001C0E67"/>
    <w:rsid w:val="001C10CA"/>
    <w:rsid w:val="001C16F4"/>
    <w:rsid w:val="001C1A21"/>
    <w:rsid w:val="001C1B6A"/>
    <w:rsid w:val="001C1BD3"/>
    <w:rsid w:val="001C1E9E"/>
    <w:rsid w:val="001C3213"/>
    <w:rsid w:val="001C33AC"/>
    <w:rsid w:val="001C3958"/>
    <w:rsid w:val="001C3CD6"/>
    <w:rsid w:val="001C40E5"/>
    <w:rsid w:val="001C445F"/>
    <w:rsid w:val="001C4742"/>
    <w:rsid w:val="001C474B"/>
    <w:rsid w:val="001C4B48"/>
    <w:rsid w:val="001C4B4B"/>
    <w:rsid w:val="001C51A9"/>
    <w:rsid w:val="001C5256"/>
    <w:rsid w:val="001C5E7F"/>
    <w:rsid w:val="001C668B"/>
    <w:rsid w:val="001C6838"/>
    <w:rsid w:val="001C6A02"/>
    <w:rsid w:val="001C7383"/>
    <w:rsid w:val="001C75CF"/>
    <w:rsid w:val="001C7940"/>
    <w:rsid w:val="001C79F8"/>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AB2"/>
    <w:rsid w:val="001D3DE0"/>
    <w:rsid w:val="001D3F49"/>
    <w:rsid w:val="001D425B"/>
    <w:rsid w:val="001D4307"/>
    <w:rsid w:val="001D488C"/>
    <w:rsid w:val="001D4B31"/>
    <w:rsid w:val="001D4E80"/>
    <w:rsid w:val="001D52AC"/>
    <w:rsid w:val="001D5388"/>
    <w:rsid w:val="001D5475"/>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D7EFD"/>
    <w:rsid w:val="001E006D"/>
    <w:rsid w:val="001E0171"/>
    <w:rsid w:val="001E06BF"/>
    <w:rsid w:val="001E07F8"/>
    <w:rsid w:val="001E0887"/>
    <w:rsid w:val="001E10B6"/>
    <w:rsid w:val="001E10DA"/>
    <w:rsid w:val="001E1174"/>
    <w:rsid w:val="001E13F8"/>
    <w:rsid w:val="001E1C02"/>
    <w:rsid w:val="001E1C3F"/>
    <w:rsid w:val="001E1CB1"/>
    <w:rsid w:val="001E20DA"/>
    <w:rsid w:val="001E2B8A"/>
    <w:rsid w:val="001E325A"/>
    <w:rsid w:val="001E3798"/>
    <w:rsid w:val="001E3D98"/>
    <w:rsid w:val="001E3DE3"/>
    <w:rsid w:val="001E3E2F"/>
    <w:rsid w:val="001E40DD"/>
    <w:rsid w:val="001E43C0"/>
    <w:rsid w:val="001E4543"/>
    <w:rsid w:val="001E4A94"/>
    <w:rsid w:val="001E4B68"/>
    <w:rsid w:val="001E4B70"/>
    <w:rsid w:val="001E4C75"/>
    <w:rsid w:val="001E4C8A"/>
    <w:rsid w:val="001E4D2A"/>
    <w:rsid w:val="001E4EA9"/>
    <w:rsid w:val="001E5058"/>
    <w:rsid w:val="001E507C"/>
    <w:rsid w:val="001E56EB"/>
    <w:rsid w:val="001E59C6"/>
    <w:rsid w:val="001E5AE9"/>
    <w:rsid w:val="001E5CD0"/>
    <w:rsid w:val="001E5F85"/>
    <w:rsid w:val="001E6202"/>
    <w:rsid w:val="001E65E6"/>
    <w:rsid w:val="001E68CF"/>
    <w:rsid w:val="001E6946"/>
    <w:rsid w:val="001E69B1"/>
    <w:rsid w:val="001E6BF9"/>
    <w:rsid w:val="001E7241"/>
    <w:rsid w:val="001E73B7"/>
    <w:rsid w:val="001E775F"/>
    <w:rsid w:val="001E792D"/>
    <w:rsid w:val="001E7DAC"/>
    <w:rsid w:val="001E7EA1"/>
    <w:rsid w:val="001F0498"/>
    <w:rsid w:val="001F076A"/>
    <w:rsid w:val="001F07BE"/>
    <w:rsid w:val="001F0A07"/>
    <w:rsid w:val="001F0AA3"/>
    <w:rsid w:val="001F0CB2"/>
    <w:rsid w:val="001F0F40"/>
    <w:rsid w:val="001F1291"/>
    <w:rsid w:val="001F146D"/>
    <w:rsid w:val="001F1539"/>
    <w:rsid w:val="001F1D66"/>
    <w:rsid w:val="001F2EA6"/>
    <w:rsid w:val="001F32F9"/>
    <w:rsid w:val="001F33BC"/>
    <w:rsid w:val="001F3489"/>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11C"/>
    <w:rsid w:val="001F7292"/>
    <w:rsid w:val="001F73E4"/>
    <w:rsid w:val="001F740A"/>
    <w:rsid w:val="001F7531"/>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B49"/>
    <w:rsid w:val="00203BDC"/>
    <w:rsid w:val="002048C3"/>
    <w:rsid w:val="002049BD"/>
    <w:rsid w:val="0020500F"/>
    <w:rsid w:val="002051EA"/>
    <w:rsid w:val="0020571E"/>
    <w:rsid w:val="002059B6"/>
    <w:rsid w:val="00205A8D"/>
    <w:rsid w:val="00205C19"/>
    <w:rsid w:val="00205E77"/>
    <w:rsid w:val="00206002"/>
    <w:rsid w:val="00206081"/>
    <w:rsid w:val="00206197"/>
    <w:rsid w:val="0020733C"/>
    <w:rsid w:val="0020784D"/>
    <w:rsid w:val="00207AB0"/>
    <w:rsid w:val="00207E11"/>
    <w:rsid w:val="00207F89"/>
    <w:rsid w:val="002107F3"/>
    <w:rsid w:val="00210836"/>
    <w:rsid w:val="002117EF"/>
    <w:rsid w:val="002118F3"/>
    <w:rsid w:val="0021196E"/>
    <w:rsid w:val="00211A22"/>
    <w:rsid w:val="00211C0B"/>
    <w:rsid w:val="00211C68"/>
    <w:rsid w:val="00211ED8"/>
    <w:rsid w:val="00211FA1"/>
    <w:rsid w:val="002123A6"/>
    <w:rsid w:val="00212B42"/>
    <w:rsid w:val="00213329"/>
    <w:rsid w:val="002133CA"/>
    <w:rsid w:val="00213402"/>
    <w:rsid w:val="002138B7"/>
    <w:rsid w:val="00213AF5"/>
    <w:rsid w:val="00213C23"/>
    <w:rsid w:val="00213E0B"/>
    <w:rsid w:val="00213F47"/>
    <w:rsid w:val="002142DF"/>
    <w:rsid w:val="00214406"/>
    <w:rsid w:val="002145B2"/>
    <w:rsid w:val="00214BA2"/>
    <w:rsid w:val="00214CEE"/>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67E"/>
    <w:rsid w:val="00217D4A"/>
    <w:rsid w:val="002201BA"/>
    <w:rsid w:val="0022028D"/>
    <w:rsid w:val="002202EB"/>
    <w:rsid w:val="002205D6"/>
    <w:rsid w:val="00220775"/>
    <w:rsid w:val="00220856"/>
    <w:rsid w:val="00220A30"/>
    <w:rsid w:val="00220DD7"/>
    <w:rsid w:val="00220EAF"/>
    <w:rsid w:val="00220EDB"/>
    <w:rsid w:val="00221217"/>
    <w:rsid w:val="00222798"/>
    <w:rsid w:val="002231AF"/>
    <w:rsid w:val="00223259"/>
    <w:rsid w:val="00223506"/>
    <w:rsid w:val="00223925"/>
    <w:rsid w:val="00223B20"/>
    <w:rsid w:val="00223F69"/>
    <w:rsid w:val="002241DE"/>
    <w:rsid w:val="00224497"/>
    <w:rsid w:val="00224615"/>
    <w:rsid w:val="0022482D"/>
    <w:rsid w:val="00224850"/>
    <w:rsid w:val="002249BA"/>
    <w:rsid w:val="00224FAB"/>
    <w:rsid w:val="0022502D"/>
    <w:rsid w:val="00225227"/>
    <w:rsid w:val="0022536C"/>
    <w:rsid w:val="00225446"/>
    <w:rsid w:val="002255F7"/>
    <w:rsid w:val="00225966"/>
    <w:rsid w:val="0022605A"/>
    <w:rsid w:val="00226392"/>
    <w:rsid w:val="00226550"/>
    <w:rsid w:val="002267AE"/>
    <w:rsid w:val="00226AC9"/>
    <w:rsid w:val="002272E3"/>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1E22"/>
    <w:rsid w:val="00232207"/>
    <w:rsid w:val="00232268"/>
    <w:rsid w:val="00232324"/>
    <w:rsid w:val="0023259B"/>
    <w:rsid w:val="0023266C"/>
    <w:rsid w:val="002326B1"/>
    <w:rsid w:val="002328BD"/>
    <w:rsid w:val="002329D0"/>
    <w:rsid w:val="00232BB3"/>
    <w:rsid w:val="00232EFC"/>
    <w:rsid w:val="00232F8C"/>
    <w:rsid w:val="002331B1"/>
    <w:rsid w:val="002333BF"/>
    <w:rsid w:val="00233426"/>
    <w:rsid w:val="00233937"/>
    <w:rsid w:val="002339EF"/>
    <w:rsid w:val="00233A17"/>
    <w:rsid w:val="00233A9E"/>
    <w:rsid w:val="00233C0A"/>
    <w:rsid w:val="00233FCF"/>
    <w:rsid w:val="002341A3"/>
    <w:rsid w:val="002349FB"/>
    <w:rsid w:val="00234CF3"/>
    <w:rsid w:val="00234D6E"/>
    <w:rsid w:val="00234D77"/>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C06"/>
    <w:rsid w:val="00241E1F"/>
    <w:rsid w:val="00241FD2"/>
    <w:rsid w:val="00242067"/>
    <w:rsid w:val="0024293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B62"/>
    <w:rsid w:val="00245BF6"/>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A48"/>
    <w:rsid w:val="00255AED"/>
    <w:rsid w:val="00255D0A"/>
    <w:rsid w:val="00255EE1"/>
    <w:rsid w:val="00256281"/>
    <w:rsid w:val="002565E1"/>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350"/>
    <w:rsid w:val="002634DC"/>
    <w:rsid w:val="00263514"/>
    <w:rsid w:val="00263821"/>
    <w:rsid w:val="00263861"/>
    <w:rsid w:val="00263C06"/>
    <w:rsid w:val="00263E6D"/>
    <w:rsid w:val="00263E92"/>
    <w:rsid w:val="00264159"/>
    <w:rsid w:val="0026453B"/>
    <w:rsid w:val="00264BE5"/>
    <w:rsid w:val="00264E78"/>
    <w:rsid w:val="002650CF"/>
    <w:rsid w:val="002651AE"/>
    <w:rsid w:val="0026522E"/>
    <w:rsid w:val="00265484"/>
    <w:rsid w:val="002659F4"/>
    <w:rsid w:val="00265FCF"/>
    <w:rsid w:val="002661A1"/>
    <w:rsid w:val="00266504"/>
    <w:rsid w:val="00266B79"/>
    <w:rsid w:val="00266F20"/>
    <w:rsid w:val="00267095"/>
    <w:rsid w:val="00267697"/>
    <w:rsid w:val="00267AA9"/>
    <w:rsid w:val="00267E8C"/>
    <w:rsid w:val="00267FCC"/>
    <w:rsid w:val="002701A7"/>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7F1"/>
    <w:rsid w:val="00273A12"/>
    <w:rsid w:val="00273A3B"/>
    <w:rsid w:val="00273BDB"/>
    <w:rsid w:val="00273CE9"/>
    <w:rsid w:val="00273D24"/>
    <w:rsid w:val="00273D41"/>
    <w:rsid w:val="00273DF5"/>
    <w:rsid w:val="0027442D"/>
    <w:rsid w:val="00274B72"/>
    <w:rsid w:val="00274B78"/>
    <w:rsid w:val="00274CAF"/>
    <w:rsid w:val="002754EE"/>
    <w:rsid w:val="00275632"/>
    <w:rsid w:val="00275679"/>
    <w:rsid w:val="002759E8"/>
    <w:rsid w:val="00275BC5"/>
    <w:rsid w:val="00275BFD"/>
    <w:rsid w:val="00275F71"/>
    <w:rsid w:val="002762CA"/>
    <w:rsid w:val="00276898"/>
    <w:rsid w:val="00276944"/>
    <w:rsid w:val="00276F79"/>
    <w:rsid w:val="00277296"/>
    <w:rsid w:val="00277780"/>
    <w:rsid w:val="00277844"/>
    <w:rsid w:val="00277ADE"/>
    <w:rsid w:val="00277E1A"/>
    <w:rsid w:val="00277EB0"/>
    <w:rsid w:val="0028001C"/>
    <w:rsid w:val="0028010C"/>
    <w:rsid w:val="002807B3"/>
    <w:rsid w:val="00280C80"/>
    <w:rsid w:val="00281004"/>
    <w:rsid w:val="0028124E"/>
    <w:rsid w:val="0028163D"/>
    <w:rsid w:val="00281CD0"/>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CD9"/>
    <w:rsid w:val="0029038D"/>
    <w:rsid w:val="0029047F"/>
    <w:rsid w:val="00290E20"/>
    <w:rsid w:val="00291085"/>
    <w:rsid w:val="00291253"/>
    <w:rsid w:val="00291775"/>
    <w:rsid w:val="00291844"/>
    <w:rsid w:val="00291920"/>
    <w:rsid w:val="00291B04"/>
    <w:rsid w:val="00291D83"/>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A0023"/>
    <w:rsid w:val="002A0031"/>
    <w:rsid w:val="002A019C"/>
    <w:rsid w:val="002A04BB"/>
    <w:rsid w:val="002A0671"/>
    <w:rsid w:val="002A0897"/>
    <w:rsid w:val="002A0919"/>
    <w:rsid w:val="002A09C1"/>
    <w:rsid w:val="002A0CE3"/>
    <w:rsid w:val="002A0D99"/>
    <w:rsid w:val="002A0EE3"/>
    <w:rsid w:val="002A109E"/>
    <w:rsid w:val="002A14FD"/>
    <w:rsid w:val="002A1505"/>
    <w:rsid w:val="002A154C"/>
    <w:rsid w:val="002A2466"/>
    <w:rsid w:val="002A2818"/>
    <w:rsid w:val="002A2909"/>
    <w:rsid w:val="002A2B30"/>
    <w:rsid w:val="002A2BA2"/>
    <w:rsid w:val="002A3273"/>
    <w:rsid w:val="002A3336"/>
    <w:rsid w:val="002A3541"/>
    <w:rsid w:val="002A36A6"/>
    <w:rsid w:val="002A3785"/>
    <w:rsid w:val="002A378C"/>
    <w:rsid w:val="002A37FF"/>
    <w:rsid w:val="002A3997"/>
    <w:rsid w:val="002A3E7D"/>
    <w:rsid w:val="002A4442"/>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658"/>
    <w:rsid w:val="002A69E7"/>
    <w:rsid w:val="002A6F97"/>
    <w:rsid w:val="002A7414"/>
    <w:rsid w:val="002A74DA"/>
    <w:rsid w:val="002A76AF"/>
    <w:rsid w:val="002A76EC"/>
    <w:rsid w:val="002A7823"/>
    <w:rsid w:val="002A7B58"/>
    <w:rsid w:val="002A7C85"/>
    <w:rsid w:val="002A7CD5"/>
    <w:rsid w:val="002B0341"/>
    <w:rsid w:val="002B03F1"/>
    <w:rsid w:val="002B05B6"/>
    <w:rsid w:val="002B0C82"/>
    <w:rsid w:val="002B0CA7"/>
    <w:rsid w:val="002B0D61"/>
    <w:rsid w:val="002B1103"/>
    <w:rsid w:val="002B11F6"/>
    <w:rsid w:val="002B1E9C"/>
    <w:rsid w:val="002B1F09"/>
    <w:rsid w:val="002B22E5"/>
    <w:rsid w:val="002B22F3"/>
    <w:rsid w:val="002B2717"/>
    <w:rsid w:val="002B2745"/>
    <w:rsid w:val="002B28CF"/>
    <w:rsid w:val="002B2960"/>
    <w:rsid w:val="002B2DD1"/>
    <w:rsid w:val="002B2FDA"/>
    <w:rsid w:val="002B361F"/>
    <w:rsid w:val="002B3843"/>
    <w:rsid w:val="002B387B"/>
    <w:rsid w:val="002B3A03"/>
    <w:rsid w:val="002B3A9E"/>
    <w:rsid w:val="002B3E4C"/>
    <w:rsid w:val="002B3F71"/>
    <w:rsid w:val="002B3FA1"/>
    <w:rsid w:val="002B44F2"/>
    <w:rsid w:val="002B46E2"/>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8AE"/>
    <w:rsid w:val="002C18B1"/>
    <w:rsid w:val="002C1F03"/>
    <w:rsid w:val="002C2096"/>
    <w:rsid w:val="002C20E3"/>
    <w:rsid w:val="002C218A"/>
    <w:rsid w:val="002C21DC"/>
    <w:rsid w:val="002C233B"/>
    <w:rsid w:val="002C275C"/>
    <w:rsid w:val="002C2952"/>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8FD"/>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C87"/>
    <w:rsid w:val="002D2D06"/>
    <w:rsid w:val="002D2F20"/>
    <w:rsid w:val="002D2F6D"/>
    <w:rsid w:val="002D2F9F"/>
    <w:rsid w:val="002D3032"/>
    <w:rsid w:val="002D315D"/>
    <w:rsid w:val="002D3279"/>
    <w:rsid w:val="002D33D6"/>
    <w:rsid w:val="002D3449"/>
    <w:rsid w:val="002D3471"/>
    <w:rsid w:val="002D37A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8D6"/>
    <w:rsid w:val="002D6ADC"/>
    <w:rsid w:val="002D70A6"/>
    <w:rsid w:val="002D70D7"/>
    <w:rsid w:val="002D7D88"/>
    <w:rsid w:val="002E03B3"/>
    <w:rsid w:val="002E0AD4"/>
    <w:rsid w:val="002E0F16"/>
    <w:rsid w:val="002E163E"/>
    <w:rsid w:val="002E1682"/>
    <w:rsid w:val="002E16EF"/>
    <w:rsid w:val="002E16FD"/>
    <w:rsid w:val="002E1AFA"/>
    <w:rsid w:val="002E20B6"/>
    <w:rsid w:val="002E210E"/>
    <w:rsid w:val="002E22D8"/>
    <w:rsid w:val="002E23C3"/>
    <w:rsid w:val="002E266D"/>
    <w:rsid w:val="002E3392"/>
    <w:rsid w:val="002E3958"/>
    <w:rsid w:val="002E395D"/>
    <w:rsid w:val="002E3B25"/>
    <w:rsid w:val="002E3C62"/>
    <w:rsid w:val="002E3DF5"/>
    <w:rsid w:val="002E3EE7"/>
    <w:rsid w:val="002E3F2C"/>
    <w:rsid w:val="002E4361"/>
    <w:rsid w:val="002E437C"/>
    <w:rsid w:val="002E4430"/>
    <w:rsid w:val="002E459C"/>
    <w:rsid w:val="002E4600"/>
    <w:rsid w:val="002E4A4F"/>
    <w:rsid w:val="002E4A6E"/>
    <w:rsid w:val="002E4C86"/>
    <w:rsid w:val="002E5333"/>
    <w:rsid w:val="002E5352"/>
    <w:rsid w:val="002E55A3"/>
    <w:rsid w:val="002E5830"/>
    <w:rsid w:val="002E58E0"/>
    <w:rsid w:val="002E5C61"/>
    <w:rsid w:val="002E602B"/>
    <w:rsid w:val="002E61BF"/>
    <w:rsid w:val="002E6352"/>
    <w:rsid w:val="002E66C4"/>
    <w:rsid w:val="002E6937"/>
    <w:rsid w:val="002E6A7D"/>
    <w:rsid w:val="002E6CF0"/>
    <w:rsid w:val="002E6CFF"/>
    <w:rsid w:val="002E722D"/>
    <w:rsid w:val="002E737C"/>
    <w:rsid w:val="002E78E0"/>
    <w:rsid w:val="002E7EA0"/>
    <w:rsid w:val="002E7FD7"/>
    <w:rsid w:val="002F0917"/>
    <w:rsid w:val="002F09C5"/>
    <w:rsid w:val="002F0A02"/>
    <w:rsid w:val="002F0AE9"/>
    <w:rsid w:val="002F0B18"/>
    <w:rsid w:val="002F0B42"/>
    <w:rsid w:val="002F113A"/>
    <w:rsid w:val="002F1E1C"/>
    <w:rsid w:val="002F2869"/>
    <w:rsid w:val="002F2983"/>
    <w:rsid w:val="002F2A84"/>
    <w:rsid w:val="002F2B4D"/>
    <w:rsid w:val="002F2FC1"/>
    <w:rsid w:val="002F3029"/>
    <w:rsid w:val="002F3977"/>
    <w:rsid w:val="002F39B2"/>
    <w:rsid w:val="002F3A8C"/>
    <w:rsid w:val="002F478F"/>
    <w:rsid w:val="002F4813"/>
    <w:rsid w:val="002F4FAD"/>
    <w:rsid w:val="002F555D"/>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2F7E17"/>
    <w:rsid w:val="00300922"/>
    <w:rsid w:val="00300AE7"/>
    <w:rsid w:val="00300FCE"/>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3D1"/>
    <w:rsid w:val="003036C1"/>
    <w:rsid w:val="003038CD"/>
    <w:rsid w:val="003039C2"/>
    <w:rsid w:val="00303D33"/>
    <w:rsid w:val="00303DDA"/>
    <w:rsid w:val="003044EB"/>
    <w:rsid w:val="0030472B"/>
    <w:rsid w:val="003049E1"/>
    <w:rsid w:val="00304B53"/>
    <w:rsid w:val="00304C7E"/>
    <w:rsid w:val="003054B8"/>
    <w:rsid w:val="003054EA"/>
    <w:rsid w:val="00305663"/>
    <w:rsid w:val="0030581F"/>
    <w:rsid w:val="00305846"/>
    <w:rsid w:val="00305A15"/>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5BF"/>
    <w:rsid w:val="0030760A"/>
    <w:rsid w:val="00307775"/>
    <w:rsid w:val="003079D9"/>
    <w:rsid w:val="00307CF4"/>
    <w:rsid w:val="00307F84"/>
    <w:rsid w:val="0031015B"/>
    <w:rsid w:val="00310341"/>
    <w:rsid w:val="0031073C"/>
    <w:rsid w:val="00310DB9"/>
    <w:rsid w:val="00310EE1"/>
    <w:rsid w:val="003110F0"/>
    <w:rsid w:val="0031179A"/>
    <w:rsid w:val="00311C0C"/>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DD7"/>
    <w:rsid w:val="00315FA8"/>
    <w:rsid w:val="00316C48"/>
    <w:rsid w:val="00316CB6"/>
    <w:rsid w:val="00316EC1"/>
    <w:rsid w:val="003170CB"/>
    <w:rsid w:val="003176AB"/>
    <w:rsid w:val="00317724"/>
    <w:rsid w:val="003201AA"/>
    <w:rsid w:val="00320A16"/>
    <w:rsid w:val="00320CA6"/>
    <w:rsid w:val="003210A7"/>
    <w:rsid w:val="003210A9"/>
    <w:rsid w:val="0032144F"/>
    <w:rsid w:val="0032163E"/>
    <w:rsid w:val="003217B4"/>
    <w:rsid w:val="0032185C"/>
    <w:rsid w:val="00322050"/>
    <w:rsid w:val="00322122"/>
    <w:rsid w:val="00322771"/>
    <w:rsid w:val="0032277C"/>
    <w:rsid w:val="00322A11"/>
    <w:rsid w:val="00322BFD"/>
    <w:rsid w:val="00322CA2"/>
    <w:rsid w:val="00322DEB"/>
    <w:rsid w:val="0032318E"/>
    <w:rsid w:val="00323656"/>
    <w:rsid w:val="003238C1"/>
    <w:rsid w:val="00323F1B"/>
    <w:rsid w:val="00324103"/>
    <w:rsid w:val="00324170"/>
    <w:rsid w:val="00324475"/>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89A"/>
    <w:rsid w:val="00330F2A"/>
    <w:rsid w:val="003312E3"/>
    <w:rsid w:val="003313CF"/>
    <w:rsid w:val="003318A8"/>
    <w:rsid w:val="00331A1C"/>
    <w:rsid w:val="00331C4E"/>
    <w:rsid w:val="00331CC4"/>
    <w:rsid w:val="00331F00"/>
    <w:rsid w:val="00331F67"/>
    <w:rsid w:val="00332385"/>
    <w:rsid w:val="003325D9"/>
    <w:rsid w:val="0033283D"/>
    <w:rsid w:val="00332880"/>
    <w:rsid w:val="00332975"/>
    <w:rsid w:val="0033299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7BD"/>
    <w:rsid w:val="00336B55"/>
    <w:rsid w:val="00336C20"/>
    <w:rsid w:val="00336EFC"/>
    <w:rsid w:val="003372F5"/>
    <w:rsid w:val="00337595"/>
    <w:rsid w:val="003402FC"/>
    <w:rsid w:val="00340761"/>
    <w:rsid w:val="00340B17"/>
    <w:rsid w:val="00340E0E"/>
    <w:rsid w:val="00341000"/>
    <w:rsid w:val="00341030"/>
    <w:rsid w:val="003411EC"/>
    <w:rsid w:val="003416E4"/>
    <w:rsid w:val="00341958"/>
    <w:rsid w:val="00341B01"/>
    <w:rsid w:val="00341F6B"/>
    <w:rsid w:val="00342275"/>
    <w:rsid w:val="003423B0"/>
    <w:rsid w:val="00342828"/>
    <w:rsid w:val="003430E1"/>
    <w:rsid w:val="003433FE"/>
    <w:rsid w:val="003438C9"/>
    <w:rsid w:val="003438E8"/>
    <w:rsid w:val="00343CC6"/>
    <w:rsid w:val="00343EFC"/>
    <w:rsid w:val="00344110"/>
    <w:rsid w:val="00344289"/>
    <w:rsid w:val="003446E1"/>
    <w:rsid w:val="0034483F"/>
    <w:rsid w:val="00344ED5"/>
    <w:rsid w:val="00344F6A"/>
    <w:rsid w:val="00344F88"/>
    <w:rsid w:val="003452D6"/>
    <w:rsid w:val="00345389"/>
    <w:rsid w:val="003454DF"/>
    <w:rsid w:val="00345591"/>
    <w:rsid w:val="00345594"/>
    <w:rsid w:val="00345EBA"/>
    <w:rsid w:val="00346001"/>
    <w:rsid w:val="00346087"/>
    <w:rsid w:val="003461B5"/>
    <w:rsid w:val="00346908"/>
    <w:rsid w:val="00346956"/>
    <w:rsid w:val="00346FF9"/>
    <w:rsid w:val="003474BC"/>
    <w:rsid w:val="00347511"/>
    <w:rsid w:val="003476EB"/>
    <w:rsid w:val="003478B3"/>
    <w:rsid w:val="003478B6"/>
    <w:rsid w:val="00350024"/>
    <w:rsid w:val="00350584"/>
    <w:rsid w:val="00350675"/>
    <w:rsid w:val="003506C2"/>
    <w:rsid w:val="00350C52"/>
    <w:rsid w:val="00350F5E"/>
    <w:rsid w:val="00351279"/>
    <w:rsid w:val="00351407"/>
    <w:rsid w:val="00351592"/>
    <w:rsid w:val="003515F6"/>
    <w:rsid w:val="00351A9A"/>
    <w:rsid w:val="00351BE3"/>
    <w:rsid w:val="00351E76"/>
    <w:rsid w:val="0035203C"/>
    <w:rsid w:val="00352409"/>
    <w:rsid w:val="00352416"/>
    <w:rsid w:val="003524E6"/>
    <w:rsid w:val="0035252F"/>
    <w:rsid w:val="003528D9"/>
    <w:rsid w:val="00352D9E"/>
    <w:rsid w:val="00352FA4"/>
    <w:rsid w:val="00353030"/>
    <w:rsid w:val="00353366"/>
    <w:rsid w:val="003535AE"/>
    <w:rsid w:val="00353759"/>
    <w:rsid w:val="00353818"/>
    <w:rsid w:val="00353875"/>
    <w:rsid w:val="003538B5"/>
    <w:rsid w:val="00353D7B"/>
    <w:rsid w:val="00353DAE"/>
    <w:rsid w:val="00354455"/>
    <w:rsid w:val="003546BD"/>
    <w:rsid w:val="003549F0"/>
    <w:rsid w:val="00354CEF"/>
    <w:rsid w:val="00354D4F"/>
    <w:rsid w:val="003553F7"/>
    <w:rsid w:val="00355647"/>
    <w:rsid w:val="0035587E"/>
    <w:rsid w:val="00355A74"/>
    <w:rsid w:val="00355C4D"/>
    <w:rsid w:val="00355DA3"/>
    <w:rsid w:val="00355E88"/>
    <w:rsid w:val="003560F1"/>
    <w:rsid w:val="0035610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AEF"/>
    <w:rsid w:val="00360C5C"/>
    <w:rsid w:val="00360C74"/>
    <w:rsid w:val="00361297"/>
    <w:rsid w:val="0036144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ED3"/>
    <w:rsid w:val="00363116"/>
    <w:rsid w:val="0036353C"/>
    <w:rsid w:val="003639FB"/>
    <w:rsid w:val="00363B0D"/>
    <w:rsid w:val="00364008"/>
    <w:rsid w:val="00364010"/>
    <w:rsid w:val="00364177"/>
    <w:rsid w:val="003643FD"/>
    <w:rsid w:val="00364932"/>
    <w:rsid w:val="003649B8"/>
    <w:rsid w:val="00364B27"/>
    <w:rsid w:val="00364F3F"/>
    <w:rsid w:val="00364FD5"/>
    <w:rsid w:val="00364FE0"/>
    <w:rsid w:val="00365071"/>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CA"/>
    <w:rsid w:val="003711E8"/>
    <w:rsid w:val="0037141B"/>
    <w:rsid w:val="00371A91"/>
    <w:rsid w:val="00372B97"/>
    <w:rsid w:val="00373266"/>
    <w:rsid w:val="0037357C"/>
    <w:rsid w:val="00373621"/>
    <w:rsid w:val="00373A04"/>
    <w:rsid w:val="00373B3B"/>
    <w:rsid w:val="00373D2F"/>
    <w:rsid w:val="00373D6A"/>
    <w:rsid w:val="00374189"/>
    <w:rsid w:val="0037469F"/>
    <w:rsid w:val="00374757"/>
    <w:rsid w:val="00374D46"/>
    <w:rsid w:val="00374E37"/>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45CF"/>
    <w:rsid w:val="00384AEE"/>
    <w:rsid w:val="00384D45"/>
    <w:rsid w:val="0038516D"/>
    <w:rsid w:val="00385288"/>
    <w:rsid w:val="00385C52"/>
    <w:rsid w:val="00385F75"/>
    <w:rsid w:val="00386096"/>
    <w:rsid w:val="00386417"/>
    <w:rsid w:val="003864E7"/>
    <w:rsid w:val="00386B8E"/>
    <w:rsid w:val="00386DAA"/>
    <w:rsid w:val="00387B76"/>
    <w:rsid w:val="00387BB8"/>
    <w:rsid w:val="00387DA7"/>
    <w:rsid w:val="003901B8"/>
    <w:rsid w:val="003903B5"/>
    <w:rsid w:val="0039049D"/>
    <w:rsid w:val="003904F9"/>
    <w:rsid w:val="0039064A"/>
    <w:rsid w:val="00390D1A"/>
    <w:rsid w:val="00390F57"/>
    <w:rsid w:val="003912D6"/>
    <w:rsid w:val="003913E0"/>
    <w:rsid w:val="00391654"/>
    <w:rsid w:val="00391BEA"/>
    <w:rsid w:val="00391C56"/>
    <w:rsid w:val="00391F84"/>
    <w:rsid w:val="00392012"/>
    <w:rsid w:val="003920AC"/>
    <w:rsid w:val="0039211B"/>
    <w:rsid w:val="00392424"/>
    <w:rsid w:val="00392889"/>
    <w:rsid w:val="00392BEE"/>
    <w:rsid w:val="00392C75"/>
    <w:rsid w:val="00392E6C"/>
    <w:rsid w:val="003933AB"/>
    <w:rsid w:val="003933B9"/>
    <w:rsid w:val="003933CE"/>
    <w:rsid w:val="00393638"/>
    <w:rsid w:val="0039373B"/>
    <w:rsid w:val="003937EF"/>
    <w:rsid w:val="00393A35"/>
    <w:rsid w:val="00393D21"/>
    <w:rsid w:val="00393E27"/>
    <w:rsid w:val="00393F31"/>
    <w:rsid w:val="003945B3"/>
    <w:rsid w:val="003946D9"/>
    <w:rsid w:val="003947E6"/>
    <w:rsid w:val="0039483C"/>
    <w:rsid w:val="0039488D"/>
    <w:rsid w:val="00394DC9"/>
    <w:rsid w:val="00395075"/>
    <w:rsid w:val="00395471"/>
    <w:rsid w:val="00395698"/>
    <w:rsid w:val="003959C2"/>
    <w:rsid w:val="00395A89"/>
    <w:rsid w:val="00395D4C"/>
    <w:rsid w:val="00395FF8"/>
    <w:rsid w:val="003965EE"/>
    <w:rsid w:val="0039683C"/>
    <w:rsid w:val="003968EF"/>
    <w:rsid w:val="003969D6"/>
    <w:rsid w:val="00396D96"/>
    <w:rsid w:val="00396DFF"/>
    <w:rsid w:val="0039725E"/>
    <w:rsid w:val="003973BF"/>
    <w:rsid w:val="003974A6"/>
    <w:rsid w:val="00397710"/>
    <w:rsid w:val="00397753"/>
    <w:rsid w:val="003978FE"/>
    <w:rsid w:val="00397A85"/>
    <w:rsid w:val="00397BD6"/>
    <w:rsid w:val="00397E3E"/>
    <w:rsid w:val="003A02BC"/>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680"/>
    <w:rsid w:val="003A3814"/>
    <w:rsid w:val="003A3841"/>
    <w:rsid w:val="003A3C48"/>
    <w:rsid w:val="003A3D1C"/>
    <w:rsid w:val="003A3E8A"/>
    <w:rsid w:val="003A3F86"/>
    <w:rsid w:val="003A40B6"/>
    <w:rsid w:val="003A43A1"/>
    <w:rsid w:val="003A47CF"/>
    <w:rsid w:val="003A491B"/>
    <w:rsid w:val="003A4BC2"/>
    <w:rsid w:val="003A4CCF"/>
    <w:rsid w:val="003A4D3E"/>
    <w:rsid w:val="003A4E68"/>
    <w:rsid w:val="003A5121"/>
    <w:rsid w:val="003A5299"/>
    <w:rsid w:val="003A5363"/>
    <w:rsid w:val="003A55EE"/>
    <w:rsid w:val="003A56F1"/>
    <w:rsid w:val="003A59EA"/>
    <w:rsid w:val="003A5BA4"/>
    <w:rsid w:val="003A5C03"/>
    <w:rsid w:val="003A5C12"/>
    <w:rsid w:val="003A5EE9"/>
    <w:rsid w:val="003A5F68"/>
    <w:rsid w:val="003A60D6"/>
    <w:rsid w:val="003A62CF"/>
    <w:rsid w:val="003A6730"/>
    <w:rsid w:val="003A681E"/>
    <w:rsid w:val="003A6918"/>
    <w:rsid w:val="003A6B45"/>
    <w:rsid w:val="003A6C4A"/>
    <w:rsid w:val="003A6D5A"/>
    <w:rsid w:val="003A6F45"/>
    <w:rsid w:val="003A711A"/>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F"/>
    <w:rsid w:val="003B2886"/>
    <w:rsid w:val="003B28AE"/>
    <w:rsid w:val="003B2E06"/>
    <w:rsid w:val="003B2F41"/>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5FFF"/>
    <w:rsid w:val="003B65DE"/>
    <w:rsid w:val="003B6944"/>
    <w:rsid w:val="003B6B6D"/>
    <w:rsid w:val="003B6C17"/>
    <w:rsid w:val="003B73D6"/>
    <w:rsid w:val="003B73EC"/>
    <w:rsid w:val="003B75E1"/>
    <w:rsid w:val="003B786D"/>
    <w:rsid w:val="003B79F5"/>
    <w:rsid w:val="003B7B4D"/>
    <w:rsid w:val="003B7B62"/>
    <w:rsid w:val="003B7E74"/>
    <w:rsid w:val="003B7F7A"/>
    <w:rsid w:val="003C0300"/>
    <w:rsid w:val="003C0360"/>
    <w:rsid w:val="003C0A27"/>
    <w:rsid w:val="003C0C97"/>
    <w:rsid w:val="003C0E18"/>
    <w:rsid w:val="003C0EDD"/>
    <w:rsid w:val="003C0F3E"/>
    <w:rsid w:val="003C1AF0"/>
    <w:rsid w:val="003C1B25"/>
    <w:rsid w:val="003C22D9"/>
    <w:rsid w:val="003C23D9"/>
    <w:rsid w:val="003C24C5"/>
    <w:rsid w:val="003C2500"/>
    <w:rsid w:val="003C2AD5"/>
    <w:rsid w:val="003C2FC8"/>
    <w:rsid w:val="003C3034"/>
    <w:rsid w:val="003C32EF"/>
    <w:rsid w:val="003C365F"/>
    <w:rsid w:val="003C387C"/>
    <w:rsid w:val="003C3F59"/>
    <w:rsid w:val="003C3FF2"/>
    <w:rsid w:val="003C43C5"/>
    <w:rsid w:val="003C4428"/>
    <w:rsid w:val="003C469B"/>
    <w:rsid w:val="003C481F"/>
    <w:rsid w:val="003C4B68"/>
    <w:rsid w:val="003C4D2C"/>
    <w:rsid w:val="003C4EE6"/>
    <w:rsid w:val="003C4F7B"/>
    <w:rsid w:val="003C5551"/>
    <w:rsid w:val="003C5656"/>
    <w:rsid w:val="003C58B7"/>
    <w:rsid w:val="003C5C82"/>
    <w:rsid w:val="003C5CFF"/>
    <w:rsid w:val="003C6083"/>
    <w:rsid w:val="003C64B8"/>
    <w:rsid w:val="003C65D4"/>
    <w:rsid w:val="003C6BD4"/>
    <w:rsid w:val="003C6DBA"/>
    <w:rsid w:val="003C6E7E"/>
    <w:rsid w:val="003C6F69"/>
    <w:rsid w:val="003C6FD7"/>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C6D"/>
    <w:rsid w:val="003D1F4A"/>
    <w:rsid w:val="003D2063"/>
    <w:rsid w:val="003D2088"/>
    <w:rsid w:val="003D2494"/>
    <w:rsid w:val="003D262D"/>
    <w:rsid w:val="003D292B"/>
    <w:rsid w:val="003D3555"/>
    <w:rsid w:val="003D3D2F"/>
    <w:rsid w:val="003D3D30"/>
    <w:rsid w:val="003D3EAA"/>
    <w:rsid w:val="003D4859"/>
    <w:rsid w:val="003D4A64"/>
    <w:rsid w:val="003D4B2D"/>
    <w:rsid w:val="003D4C52"/>
    <w:rsid w:val="003D4D1D"/>
    <w:rsid w:val="003D4DA1"/>
    <w:rsid w:val="003D4DED"/>
    <w:rsid w:val="003D4E0B"/>
    <w:rsid w:val="003D4E7D"/>
    <w:rsid w:val="003D5224"/>
    <w:rsid w:val="003D54F4"/>
    <w:rsid w:val="003D5789"/>
    <w:rsid w:val="003D5B2F"/>
    <w:rsid w:val="003D5B44"/>
    <w:rsid w:val="003D5BAE"/>
    <w:rsid w:val="003D6214"/>
    <w:rsid w:val="003D65F6"/>
    <w:rsid w:val="003D6A15"/>
    <w:rsid w:val="003D6C5F"/>
    <w:rsid w:val="003D6CB8"/>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48E"/>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1549"/>
    <w:rsid w:val="003F1699"/>
    <w:rsid w:val="003F1826"/>
    <w:rsid w:val="003F1845"/>
    <w:rsid w:val="003F1E1B"/>
    <w:rsid w:val="003F2555"/>
    <w:rsid w:val="003F2835"/>
    <w:rsid w:val="003F284E"/>
    <w:rsid w:val="003F2BE0"/>
    <w:rsid w:val="003F319E"/>
    <w:rsid w:val="003F31A8"/>
    <w:rsid w:val="003F355F"/>
    <w:rsid w:val="003F3D6D"/>
    <w:rsid w:val="003F44D9"/>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E1A"/>
    <w:rsid w:val="004000E3"/>
    <w:rsid w:val="00400236"/>
    <w:rsid w:val="004002CE"/>
    <w:rsid w:val="0040032F"/>
    <w:rsid w:val="004007DF"/>
    <w:rsid w:val="004007E5"/>
    <w:rsid w:val="00400930"/>
    <w:rsid w:val="004009AD"/>
    <w:rsid w:val="004009C7"/>
    <w:rsid w:val="00400AA5"/>
    <w:rsid w:val="00400DAC"/>
    <w:rsid w:val="00401447"/>
    <w:rsid w:val="00401509"/>
    <w:rsid w:val="004015E0"/>
    <w:rsid w:val="00401C61"/>
    <w:rsid w:val="00402033"/>
    <w:rsid w:val="00402043"/>
    <w:rsid w:val="004020FB"/>
    <w:rsid w:val="00402128"/>
    <w:rsid w:val="0040247C"/>
    <w:rsid w:val="004024BD"/>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61"/>
    <w:rsid w:val="00404C91"/>
    <w:rsid w:val="00405190"/>
    <w:rsid w:val="0040584F"/>
    <w:rsid w:val="00405C68"/>
    <w:rsid w:val="00406031"/>
    <w:rsid w:val="004061E0"/>
    <w:rsid w:val="004062BB"/>
    <w:rsid w:val="0040656E"/>
    <w:rsid w:val="0040663D"/>
    <w:rsid w:val="00406AF7"/>
    <w:rsid w:val="00406D26"/>
    <w:rsid w:val="00406EF9"/>
    <w:rsid w:val="004072B0"/>
    <w:rsid w:val="00407316"/>
    <w:rsid w:val="004075E7"/>
    <w:rsid w:val="0040773E"/>
    <w:rsid w:val="00407A87"/>
    <w:rsid w:val="00407A8C"/>
    <w:rsid w:val="00407B83"/>
    <w:rsid w:val="00410885"/>
    <w:rsid w:val="00410936"/>
    <w:rsid w:val="00410A69"/>
    <w:rsid w:val="00411002"/>
    <w:rsid w:val="004110B0"/>
    <w:rsid w:val="0041135C"/>
    <w:rsid w:val="004113DE"/>
    <w:rsid w:val="00411662"/>
    <w:rsid w:val="00411A01"/>
    <w:rsid w:val="00411A76"/>
    <w:rsid w:val="00411D54"/>
    <w:rsid w:val="00411DB2"/>
    <w:rsid w:val="00411F2E"/>
    <w:rsid w:val="00411F7E"/>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77"/>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362"/>
    <w:rsid w:val="00417F4D"/>
    <w:rsid w:val="00420332"/>
    <w:rsid w:val="004205BB"/>
    <w:rsid w:val="0042086F"/>
    <w:rsid w:val="00420C46"/>
    <w:rsid w:val="00420E29"/>
    <w:rsid w:val="00420EE2"/>
    <w:rsid w:val="0042117D"/>
    <w:rsid w:val="00421231"/>
    <w:rsid w:val="00421B7A"/>
    <w:rsid w:val="00421BFB"/>
    <w:rsid w:val="004220AC"/>
    <w:rsid w:val="00422630"/>
    <w:rsid w:val="00422835"/>
    <w:rsid w:val="00422F61"/>
    <w:rsid w:val="004233F7"/>
    <w:rsid w:val="00423554"/>
    <w:rsid w:val="00423706"/>
    <w:rsid w:val="00423796"/>
    <w:rsid w:val="004237FB"/>
    <w:rsid w:val="00423846"/>
    <w:rsid w:val="004242EB"/>
    <w:rsid w:val="00424309"/>
    <w:rsid w:val="00424359"/>
    <w:rsid w:val="004245C5"/>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A06"/>
    <w:rsid w:val="00432B28"/>
    <w:rsid w:val="00432C0D"/>
    <w:rsid w:val="00432D43"/>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B1"/>
    <w:rsid w:val="004354D6"/>
    <w:rsid w:val="0043569D"/>
    <w:rsid w:val="00435946"/>
    <w:rsid w:val="004360E7"/>
    <w:rsid w:val="00436199"/>
    <w:rsid w:val="0043625A"/>
    <w:rsid w:val="00436403"/>
    <w:rsid w:val="00436829"/>
    <w:rsid w:val="00436936"/>
    <w:rsid w:val="00436945"/>
    <w:rsid w:val="00436B65"/>
    <w:rsid w:val="00436B95"/>
    <w:rsid w:val="00436C65"/>
    <w:rsid w:val="00436D96"/>
    <w:rsid w:val="00436E8E"/>
    <w:rsid w:val="00437261"/>
    <w:rsid w:val="004373C1"/>
    <w:rsid w:val="004375DD"/>
    <w:rsid w:val="0043766A"/>
    <w:rsid w:val="00437716"/>
    <w:rsid w:val="0043771F"/>
    <w:rsid w:val="00437A90"/>
    <w:rsid w:val="00437AEF"/>
    <w:rsid w:val="00437B09"/>
    <w:rsid w:val="00437FF7"/>
    <w:rsid w:val="004402AB"/>
    <w:rsid w:val="00440680"/>
    <w:rsid w:val="0044097D"/>
    <w:rsid w:val="0044105A"/>
    <w:rsid w:val="004416A4"/>
    <w:rsid w:val="00441FED"/>
    <w:rsid w:val="004422A0"/>
    <w:rsid w:val="00442546"/>
    <w:rsid w:val="00442AC8"/>
    <w:rsid w:val="00442F50"/>
    <w:rsid w:val="00442F98"/>
    <w:rsid w:val="004434B3"/>
    <w:rsid w:val="00443967"/>
    <w:rsid w:val="00443E63"/>
    <w:rsid w:val="00443FE5"/>
    <w:rsid w:val="00444122"/>
    <w:rsid w:val="0044458C"/>
    <w:rsid w:val="004445E7"/>
    <w:rsid w:val="0044489D"/>
    <w:rsid w:val="00444BB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7A6"/>
    <w:rsid w:val="00451FFA"/>
    <w:rsid w:val="00452453"/>
    <w:rsid w:val="0045266E"/>
    <w:rsid w:val="00452A0D"/>
    <w:rsid w:val="00452AB6"/>
    <w:rsid w:val="00453490"/>
    <w:rsid w:val="00453DBE"/>
    <w:rsid w:val="00453F09"/>
    <w:rsid w:val="00454119"/>
    <w:rsid w:val="004542C7"/>
    <w:rsid w:val="0045448E"/>
    <w:rsid w:val="00454640"/>
    <w:rsid w:val="00454B31"/>
    <w:rsid w:val="00454FEC"/>
    <w:rsid w:val="00455015"/>
    <w:rsid w:val="00455181"/>
    <w:rsid w:val="0045523B"/>
    <w:rsid w:val="004554CC"/>
    <w:rsid w:val="004559D6"/>
    <w:rsid w:val="00456061"/>
    <w:rsid w:val="00456188"/>
    <w:rsid w:val="00456855"/>
    <w:rsid w:val="00456A50"/>
    <w:rsid w:val="00456BE8"/>
    <w:rsid w:val="00456F98"/>
    <w:rsid w:val="004570D3"/>
    <w:rsid w:val="00457BD5"/>
    <w:rsid w:val="004600B6"/>
    <w:rsid w:val="00460517"/>
    <w:rsid w:val="004606F8"/>
    <w:rsid w:val="004607FB"/>
    <w:rsid w:val="00460CD4"/>
    <w:rsid w:val="00461119"/>
    <w:rsid w:val="00461125"/>
    <w:rsid w:val="004612E5"/>
    <w:rsid w:val="004612FD"/>
    <w:rsid w:val="00461545"/>
    <w:rsid w:val="00461A73"/>
    <w:rsid w:val="00461DBB"/>
    <w:rsid w:val="00462141"/>
    <w:rsid w:val="00462376"/>
    <w:rsid w:val="004627B2"/>
    <w:rsid w:val="0046289D"/>
    <w:rsid w:val="00462B6E"/>
    <w:rsid w:val="00462D3A"/>
    <w:rsid w:val="00463213"/>
    <w:rsid w:val="0046334D"/>
    <w:rsid w:val="004639DD"/>
    <w:rsid w:val="00463CAB"/>
    <w:rsid w:val="00463F0D"/>
    <w:rsid w:val="0046401A"/>
    <w:rsid w:val="00464220"/>
    <w:rsid w:val="00464462"/>
    <w:rsid w:val="004644A2"/>
    <w:rsid w:val="0046452D"/>
    <w:rsid w:val="00464745"/>
    <w:rsid w:val="00464837"/>
    <w:rsid w:val="0046483A"/>
    <w:rsid w:val="004650B9"/>
    <w:rsid w:val="00465329"/>
    <w:rsid w:val="0046536A"/>
    <w:rsid w:val="004654CE"/>
    <w:rsid w:val="0046576B"/>
    <w:rsid w:val="0046586C"/>
    <w:rsid w:val="00465D14"/>
    <w:rsid w:val="00465E67"/>
    <w:rsid w:val="00465F9F"/>
    <w:rsid w:val="00465FC7"/>
    <w:rsid w:val="004664D9"/>
    <w:rsid w:val="004667EB"/>
    <w:rsid w:val="00466874"/>
    <w:rsid w:val="004669F9"/>
    <w:rsid w:val="00466AD1"/>
    <w:rsid w:val="00466B8A"/>
    <w:rsid w:val="00466F8C"/>
    <w:rsid w:val="00466FAC"/>
    <w:rsid w:val="00467128"/>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316"/>
    <w:rsid w:val="00472404"/>
    <w:rsid w:val="0047257F"/>
    <w:rsid w:val="0047258C"/>
    <w:rsid w:val="004727C1"/>
    <w:rsid w:val="00472819"/>
    <w:rsid w:val="00472AA1"/>
    <w:rsid w:val="0047321C"/>
    <w:rsid w:val="00473345"/>
    <w:rsid w:val="0047354D"/>
    <w:rsid w:val="004737CB"/>
    <w:rsid w:val="0047407C"/>
    <w:rsid w:val="004740F6"/>
    <w:rsid w:val="00474386"/>
    <w:rsid w:val="00474A16"/>
    <w:rsid w:val="00474B2F"/>
    <w:rsid w:val="00474B66"/>
    <w:rsid w:val="00474E74"/>
    <w:rsid w:val="00474F20"/>
    <w:rsid w:val="00474FCC"/>
    <w:rsid w:val="004751DB"/>
    <w:rsid w:val="004753C3"/>
    <w:rsid w:val="0047551F"/>
    <w:rsid w:val="004759E7"/>
    <w:rsid w:val="00475AEA"/>
    <w:rsid w:val="00475F72"/>
    <w:rsid w:val="004766B6"/>
    <w:rsid w:val="004769D4"/>
    <w:rsid w:val="00476B36"/>
    <w:rsid w:val="00476F39"/>
    <w:rsid w:val="00477380"/>
    <w:rsid w:val="0047765F"/>
    <w:rsid w:val="00477794"/>
    <w:rsid w:val="00477ACF"/>
    <w:rsid w:val="00477C0D"/>
    <w:rsid w:val="004804F4"/>
    <w:rsid w:val="004809B8"/>
    <w:rsid w:val="00480A82"/>
    <w:rsid w:val="00480BC5"/>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B42"/>
    <w:rsid w:val="00483C5C"/>
    <w:rsid w:val="00483F15"/>
    <w:rsid w:val="0048403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8C2"/>
    <w:rsid w:val="00487904"/>
    <w:rsid w:val="00487961"/>
    <w:rsid w:val="00487ABF"/>
    <w:rsid w:val="00487AF8"/>
    <w:rsid w:val="00487B48"/>
    <w:rsid w:val="00487ECD"/>
    <w:rsid w:val="004902C2"/>
    <w:rsid w:val="00490341"/>
    <w:rsid w:val="00490489"/>
    <w:rsid w:val="00490699"/>
    <w:rsid w:val="00490B1A"/>
    <w:rsid w:val="00490B9D"/>
    <w:rsid w:val="00490DA9"/>
    <w:rsid w:val="00490FA9"/>
    <w:rsid w:val="004911BD"/>
    <w:rsid w:val="00491807"/>
    <w:rsid w:val="00491BC0"/>
    <w:rsid w:val="00491F76"/>
    <w:rsid w:val="0049270A"/>
    <w:rsid w:val="00492DF3"/>
    <w:rsid w:val="00492E35"/>
    <w:rsid w:val="00493421"/>
    <w:rsid w:val="00493806"/>
    <w:rsid w:val="00493914"/>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0C70"/>
    <w:rsid w:val="004A12AE"/>
    <w:rsid w:val="004A1304"/>
    <w:rsid w:val="004A1787"/>
    <w:rsid w:val="004A1D02"/>
    <w:rsid w:val="004A2073"/>
    <w:rsid w:val="004A23B9"/>
    <w:rsid w:val="004A259B"/>
    <w:rsid w:val="004A288C"/>
    <w:rsid w:val="004A2EFE"/>
    <w:rsid w:val="004A3585"/>
    <w:rsid w:val="004A35E3"/>
    <w:rsid w:val="004A3C33"/>
    <w:rsid w:val="004A3E12"/>
    <w:rsid w:val="004A41E3"/>
    <w:rsid w:val="004A4388"/>
    <w:rsid w:val="004A5307"/>
    <w:rsid w:val="004A5645"/>
    <w:rsid w:val="004A5D6C"/>
    <w:rsid w:val="004A5DF4"/>
    <w:rsid w:val="004A5E79"/>
    <w:rsid w:val="004A5EAE"/>
    <w:rsid w:val="004A63A6"/>
    <w:rsid w:val="004A64B3"/>
    <w:rsid w:val="004A656C"/>
    <w:rsid w:val="004A6650"/>
    <w:rsid w:val="004A7910"/>
    <w:rsid w:val="004A7957"/>
    <w:rsid w:val="004A7BA5"/>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3E0"/>
    <w:rsid w:val="004C16B4"/>
    <w:rsid w:val="004C1702"/>
    <w:rsid w:val="004C1AA6"/>
    <w:rsid w:val="004C1F4E"/>
    <w:rsid w:val="004C21F5"/>
    <w:rsid w:val="004C23AD"/>
    <w:rsid w:val="004C2C3E"/>
    <w:rsid w:val="004C2CF9"/>
    <w:rsid w:val="004C2D7F"/>
    <w:rsid w:val="004C351E"/>
    <w:rsid w:val="004C38CC"/>
    <w:rsid w:val="004C3B58"/>
    <w:rsid w:val="004C3D6F"/>
    <w:rsid w:val="004C4038"/>
    <w:rsid w:val="004C414B"/>
    <w:rsid w:val="004C4278"/>
    <w:rsid w:val="004C4307"/>
    <w:rsid w:val="004C467D"/>
    <w:rsid w:val="004C469E"/>
    <w:rsid w:val="004C47A9"/>
    <w:rsid w:val="004C4CCA"/>
    <w:rsid w:val="004C4E4F"/>
    <w:rsid w:val="004C5251"/>
    <w:rsid w:val="004C5EAB"/>
    <w:rsid w:val="004C6236"/>
    <w:rsid w:val="004C6EEE"/>
    <w:rsid w:val="004C6F58"/>
    <w:rsid w:val="004C708B"/>
    <w:rsid w:val="004C7110"/>
    <w:rsid w:val="004C75C0"/>
    <w:rsid w:val="004C7684"/>
    <w:rsid w:val="004C7742"/>
    <w:rsid w:val="004C78B4"/>
    <w:rsid w:val="004C79F9"/>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08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D"/>
    <w:rsid w:val="004D3DCC"/>
    <w:rsid w:val="004D3ED2"/>
    <w:rsid w:val="004D428D"/>
    <w:rsid w:val="004D4416"/>
    <w:rsid w:val="004D44C9"/>
    <w:rsid w:val="004D46F7"/>
    <w:rsid w:val="004D47C6"/>
    <w:rsid w:val="004D4F3D"/>
    <w:rsid w:val="004D50E0"/>
    <w:rsid w:val="004D522D"/>
    <w:rsid w:val="004D5543"/>
    <w:rsid w:val="004D57D0"/>
    <w:rsid w:val="004D5969"/>
    <w:rsid w:val="004D5A79"/>
    <w:rsid w:val="004D5AE0"/>
    <w:rsid w:val="004D5DF2"/>
    <w:rsid w:val="004D6820"/>
    <w:rsid w:val="004D68EB"/>
    <w:rsid w:val="004D6D68"/>
    <w:rsid w:val="004D6EAE"/>
    <w:rsid w:val="004D6F41"/>
    <w:rsid w:val="004D769C"/>
    <w:rsid w:val="004D79E3"/>
    <w:rsid w:val="004D7E86"/>
    <w:rsid w:val="004E0200"/>
    <w:rsid w:val="004E0233"/>
    <w:rsid w:val="004E0322"/>
    <w:rsid w:val="004E03C8"/>
    <w:rsid w:val="004E0718"/>
    <w:rsid w:val="004E07B9"/>
    <w:rsid w:val="004E07D8"/>
    <w:rsid w:val="004E08C5"/>
    <w:rsid w:val="004E0B0D"/>
    <w:rsid w:val="004E0B3E"/>
    <w:rsid w:val="004E0BE5"/>
    <w:rsid w:val="004E12AC"/>
    <w:rsid w:val="004E137A"/>
    <w:rsid w:val="004E1891"/>
    <w:rsid w:val="004E1B0F"/>
    <w:rsid w:val="004E22C9"/>
    <w:rsid w:val="004E2337"/>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A41"/>
    <w:rsid w:val="004E4E93"/>
    <w:rsid w:val="004E5A07"/>
    <w:rsid w:val="004E66EA"/>
    <w:rsid w:val="004E68C2"/>
    <w:rsid w:val="004E69B2"/>
    <w:rsid w:val="004E71BE"/>
    <w:rsid w:val="004E742D"/>
    <w:rsid w:val="004E74CB"/>
    <w:rsid w:val="004E7811"/>
    <w:rsid w:val="004E7928"/>
    <w:rsid w:val="004E7B41"/>
    <w:rsid w:val="004E7D20"/>
    <w:rsid w:val="004E7E7B"/>
    <w:rsid w:val="004E7F95"/>
    <w:rsid w:val="004F00DF"/>
    <w:rsid w:val="004F0236"/>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523D"/>
    <w:rsid w:val="004F533F"/>
    <w:rsid w:val="004F5366"/>
    <w:rsid w:val="004F5A19"/>
    <w:rsid w:val="004F5CF1"/>
    <w:rsid w:val="004F623D"/>
    <w:rsid w:val="004F6267"/>
    <w:rsid w:val="004F639C"/>
    <w:rsid w:val="004F6664"/>
    <w:rsid w:val="004F6AD1"/>
    <w:rsid w:val="004F74C4"/>
    <w:rsid w:val="004F7713"/>
    <w:rsid w:val="004F7743"/>
    <w:rsid w:val="004F775D"/>
    <w:rsid w:val="004F799E"/>
    <w:rsid w:val="004F7AA9"/>
    <w:rsid w:val="004F7C60"/>
    <w:rsid w:val="004F7DA5"/>
    <w:rsid w:val="004F7E41"/>
    <w:rsid w:val="005001E2"/>
    <w:rsid w:val="005004F3"/>
    <w:rsid w:val="0050061D"/>
    <w:rsid w:val="005006DF"/>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DA1"/>
    <w:rsid w:val="00503E9A"/>
    <w:rsid w:val="005041F0"/>
    <w:rsid w:val="0050421F"/>
    <w:rsid w:val="005047AB"/>
    <w:rsid w:val="00504A26"/>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13C0"/>
    <w:rsid w:val="00511507"/>
    <w:rsid w:val="00511525"/>
    <w:rsid w:val="00511AD3"/>
    <w:rsid w:val="00511BAE"/>
    <w:rsid w:val="00511CD3"/>
    <w:rsid w:val="00511D03"/>
    <w:rsid w:val="00512903"/>
    <w:rsid w:val="00512A12"/>
    <w:rsid w:val="00512E7F"/>
    <w:rsid w:val="00512EA0"/>
    <w:rsid w:val="00513495"/>
    <w:rsid w:val="005135D9"/>
    <w:rsid w:val="00513CC0"/>
    <w:rsid w:val="00513E3F"/>
    <w:rsid w:val="005140DB"/>
    <w:rsid w:val="0051474D"/>
    <w:rsid w:val="00514D72"/>
    <w:rsid w:val="00514F5C"/>
    <w:rsid w:val="00514F8D"/>
    <w:rsid w:val="005152A7"/>
    <w:rsid w:val="00515594"/>
    <w:rsid w:val="00515655"/>
    <w:rsid w:val="0051574E"/>
    <w:rsid w:val="00515897"/>
    <w:rsid w:val="00515ADF"/>
    <w:rsid w:val="00515C9D"/>
    <w:rsid w:val="00515E45"/>
    <w:rsid w:val="00515FEC"/>
    <w:rsid w:val="00516221"/>
    <w:rsid w:val="00516391"/>
    <w:rsid w:val="00516473"/>
    <w:rsid w:val="005165A8"/>
    <w:rsid w:val="0051684F"/>
    <w:rsid w:val="005169E9"/>
    <w:rsid w:val="00516AC1"/>
    <w:rsid w:val="00516E7C"/>
    <w:rsid w:val="00517079"/>
    <w:rsid w:val="005170DF"/>
    <w:rsid w:val="00517171"/>
    <w:rsid w:val="005171BD"/>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23D"/>
    <w:rsid w:val="00525249"/>
    <w:rsid w:val="00525437"/>
    <w:rsid w:val="005254CE"/>
    <w:rsid w:val="005257B4"/>
    <w:rsid w:val="005257BB"/>
    <w:rsid w:val="00525871"/>
    <w:rsid w:val="005258A3"/>
    <w:rsid w:val="00525B02"/>
    <w:rsid w:val="00525B10"/>
    <w:rsid w:val="00525CAB"/>
    <w:rsid w:val="00525ED7"/>
    <w:rsid w:val="00525F63"/>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EB"/>
    <w:rsid w:val="00540E14"/>
    <w:rsid w:val="00540FFB"/>
    <w:rsid w:val="005413D5"/>
    <w:rsid w:val="00541711"/>
    <w:rsid w:val="0054183E"/>
    <w:rsid w:val="005418B9"/>
    <w:rsid w:val="005418D4"/>
    <w:rsid w:val="00541B5E"/>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5F5"/>
    <w:rsid w:val="005446F2"/>
    <w:rsid w:val="00544855"/>
    <w:rsid w:val="005448FD"/>
    <w:rsid w:val="00544CA3"/>
    <w:rsid w:val="00544D49"/>
    <w:rsid w:val="00544DDB"/>
    <w:rsid w:val="00545006"/>
    <w:rsid w:val="0054556D"/>
    <w:rsid w:val="00545C1B"/>
    <w:rsid w:val="00545CAE"/>
    <w:rsid w:val="005460BE"/>
    <w:rsid w:val="00546148"/>
    <w:rsid w:val="00546384"/>
    <w:rsid w:val="00546A66"/>
    <w:rsid w:val="00547112"/>
    <w:rsid w:val="00547337"/>
    <w:rsid w:val="00547645"/>
    <w:rsid w:val="00547B5C"/>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AD6"/>
    <w:rsid w:val="0055416F"/>
    <w:rsid w:val="00554A65"/>
    <w:rsid w:val="00554AC8"/>
    <w:rsid w:val="00554ACA"/>
    <w:rsid w:val="00554B99"/>
    <w:rsid w:val="00554C17"/>
    <w:rsid w:val="00554E9C"/>
    <w:rsid w:val="0055517F"/>
    <w:rsid w:val="0055524C"/>
    <w:rsid w:val="00555265"/>
    <w:rsid w:val="00555324"/>
    <w:rsid w:val="005556EA"/>
    <w:rsid w:val="005559AA"/>
    <w:rsid w:val="00555C57"/>
    <w:rsid w:val="00555D15"/>
    <w:rsid w:val="00555D23"/>
    <w:rsid w:val="00556124"/>
    <w:rsid w:val="00556186"/>
    <w:rsid w:val="00556524"/>
    <w:rsid w:val="00556572"/>
    <w:rsid w:val="00556C22"/>
    <w:rsid w:val="00556D41"/>
    <w:rsid w:val="00556D4A"/>
    <w:rsid w:val="00556E8A"/>
    <w:rsid w:val="00556FF5"/>
    <w:rsid w:val="005570F2"/>
    <w:rsid w:val="0055730A"/>
    <w:rsid w:val="005573F0"/>
    <w:rsid w:val="005578B6"/>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EAE"/>
    <w:rsid w:val="00565F09"/>
    <w:rsid w:val="0056608D"/>
    <w:rsid w:val="00566540"/>
    <w:rsid w:val="00566978"/>
    <w:rsid w:val="00566A42"/>
    <w:rsid w:val="00566CE2"/>
    <w:rsid w:val="00566F97"/>
    <w:rsid w:val="00566F98"/>
    <w:rsid w:val="00567080"/>
    <w:rsid w:val="0056761A"/>
    <w:rsid w:val="00567634"/>
    <w:rsid w:val="00567941"/>
    <w:rsid w:val="00567EEF"/>
    <w:rsid w:val="00570077"/>
    <w:rsid w:val="00570154"/>
    <w:rsid w:val="005701FA"/>
    <w:rsid w:val="005703A4"/>
    <w:rsid w:val="005704B8"/>
    <w:rsid w:val="005705B4"/>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622"/>
    <w:rsid w:val="00574C44"/>
    <w:rsid w:val="00574CCE"/>
    <w:rsid w:val="00574D7A"/>
    <w:rsid w:val="00574DD3"/>
    <w:rsid w:val="00574F35"/>
    <w:rsid w:val="00575CD3"/>
    <w:rsid w:val="00575CEE"/>
    <w:rsid w:val="00575D9B"/>
    <w:rsid w:val="00576078"/>
    <w:rsid w:val="005762AA"/>
    <w:rsid w:val="00576477"/>
    <w:rsid w:val="00576AAF"/>
    <w:rsid w:val="00576E64"/>
    <w:rsid w:val="0057711E"/>
    <w:rsid w:val="00577874"/>
    <w:rsid w:val="00577D35"/>
    <w:rsid w:val="00580529"/>
    <w:rsid w:val="00580564"/>
    <w:rsid w:val="005806F7"/>
    <w:rsid w:val="00580BBB"/>
    <w:rsid w:val="00580DE6"/>
    <w:rsid w:val="00580E29"/>
    <w:rsid w:val="00580E95"/>
    <w:rsid w:val="005810AB"/>
    <w:rsid w:val="0058176D"/>
    <w:rsid w:val="005822BB"/>
    <w:rsid w:val="00582344"/>
    <w:rsid w:val="00582434"/>
    <w:rsid w:val="00582688"/>
    <w:rsid w:val="00582705"/>
    <w:rsid w:val="0058274C"/>
    <w:rsid w:val="00582A37"/>
    <w:rsid w:val="00582AD8"/>
    <w:rsid w:val="00582CEB"/>
    <w:rsid w:val="00582E2F"/>
    <w:rsid w:val="005830DA"/>
    <w:rsid w:val="00583314"/>
    <w:rsid w:val="00583469"/>
    <w:rsid w:val="005834DA"/>
    <w:rsid w:val="00583997"/>
    <w:rsid w:val="005839BF"/>
    <w:rsid w:val="00583BD1"/>
    <w:rsid w:val="00583E8E"/>
    <w:rsid w:val="00584AB9"/>
    <w:rsid w:val="00584B5F"/>
    <w:rsid w:val="00584CA8"/>
    <w:rsid w:val="0058536B"/>
    <w:rsid w:val="0058536D"/>
    <w:rsid w:val="005854A1"/>
    <w:rsid w:val="005854B0"/>
    <w:rsid w:val="00585533"/>
    <w:rsid w:val="00585CF8"/>
    <w:rsid w:val="00585D18"/>
    <w:rsid w:val="005863C4"/>
    <w:rsid w:val="0058696D"/>
    <w:rsid w:val="005869CD"/>
    <w:rsid w:val="00586BA5"/>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0CC"/>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84E"/>
    <w:rsid w:val="00595919"/>
    <w:rsid w:val="00595981"/>
    <w:rsid w:val="00595C3F"/>
    <w:rsid w:val="005960FC"/>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8A3"/>
    <w:rsid w:val="005A1209"/>
    <w:rsid w:val="005A173D"/>
    <w:rsid w:val="005A1857"/>
    <w:rsid w:val="005A1885"/>
    <w:rsid w:val="005A195E"/>
    <w:rsid w:val="005A1A8A"/>
    <w:rsid w:val="005A1D86"/>
    <w:rsid w:val="005A26CD"/>
    <w:rsid w:val="005A29C7"/>
    <w:rsid w:val="005A2C75"/>
    <w:rsid w:val="005A2D10"/>
    <w:rsid w:val="005A2E34"/>
    <w:rsid w:val="005A2F3E"/>
    <w:rsid w:val="005A2FC8"/>
    <w:rsid w:val="005A31AF"/>
    <w:rsid w:val="005A32C9"/>
    <w:rsid w:val="005A34D5"/>
    <w:rsid w:val="005A34EF"/>
    <w:rsid w:val="005A3701"/>
    <w:rsid w:val="005A38F4"/>
    <w:rsid w:val="005A395C"/>
    <w:rsid w:val="005A3B86"/>
    <w:rsid w:val="005A3B87"/>
    <w:rsid w:val="005A444A"/>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396"/>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319"/>
    <w:rsid w:val="005B035A"/>
    <w:rsid w:val="005B05EE"/>
    <w:rsid w:val="005B07A8"/>
    <w:rsid w:val="005B0A05"/>
    <w:rsid w:val="005B0F55"/>
    <w:rsid w:val="005B14E1"/>
    <w:rsid w:val="005B15B9"/>
    <w:rsid w:val="005B166B"/>
    <w:rsid w:val="005B175C"/>
    <w:rsid w:val="005B1B79"/>
    <w:rsid w:val="005B1D60"/>
    <w:rsid w:val="005B1EC5"/>
    <w:rsid w:val="005B1F1A"/>
    <w:rsid w:val="005B2411"/>
    <w:rsid w:val="005B2606"/>
    <w:rsid w:val="005B279D"/>
    <w:rsid w:val="005B28AB"/>
    <w:rsid w:val="005B28C6"/>
    <w:rsid w:val="005B2B25"/>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6CC"/>
    <w:rsid w:val="005C089C"/>
    <w:rsid w:val="005C0F86"/>
    <w:rsid w:val="005C1269"/>
    <w:rsid w:val="005C12A4"/>
    <w:rsid w:val="005C1582"/>
    <w:rsid w:val="005C17C1"/>
    <w:rsid w:val="005C1CEB"/>
    <w:rsid w:val="005C265E"/>
    <w:rsid w:val="005C32BA"/>
    <w:rsid w:val="005C3479"/>
    <w:rsid w:val="005C3AB9"/>
    <w:rsid w:val="005C3BA7"/>
    <w:rsid w:val="005C3F2D"/>
    <w:rsid w:val="005C456A"/>
    <w:rsid w:val="005C4636"/>
    <w:rsid w:val="005C48DB"/>
    <w:rsid w:val="005C48F5"/>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51"/>
    <w:rsid w:val="005C6F8A"/>
    <w:rsid w:val="005C70C2"/>
    <w:rsid w:val="005C741B"/>
    <w:rsid w:val="005C7454"/>
    <w:rsid w:val="005C7526"/>
    <w:rsid w:val="005C778A"/>
    <w:rsid w:val="005C78DA"/>
    <w:rsid w:val="005C7DF9"/>
    <w:rsid w:val="005C7EB3"/>
    <w:rsid w:val="005D0186"/>
    <w:rsid w:val="005D01E8"/>
    <w:rsid w:val="005D03B6"/>
    <w:rsid w:val="005D0521"/>
    <w:rsid w:val="005D064A"/>
    <w:rsid w:val="005D0D23"/>
    <w:rsid w:val="005D0F61"/>
    <w:rsid w:val="005D0F6C"/>
    <w:rsid w:val="005D1220"/>
    <w:rsid w:val="005D18BE"/>
    <w:rsid w:val="005D1B47"/>
    <w:rsid w:val="005D1FA7"/>
    <w:rsid w:val="005D2069"/>
    <w:rsid w:val="005D23E6"/>
    <w:rsid w:val="005D25CF"/>
    <w:rsid w:val="005D27F8"/>
    <w:rsid w:val="005D2826"/>
    <w:rsid w:val="005D286A"/>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9E5"/>
    <w:rsid w:val="005D4C76"/>
    <w:rsid w:val="005D52A9"/>
    <w:rsid w:val="005D5328"/>
    <w:rsid w:val="005D57D4"/>
    <w:rsid w:val="005D5C76"/>
    <w:rsid w:val="005D608E"/>
    <w:rsid w:val="005D6303"/>
    <w:rsid w:val="005D67DF"/>
    <w:rsid w:val="005D6960"/>
    <w:rsid w:val="005D6A09"/>
    <w:rsid w:val="005D6A0F"/>
    <w:rsid w:val="005D6C36"/>
    <w:rsid w:val="005D6E02"/>
    <w:rsid w:val="005D6F1F"/>
    <w:rsid w:val="005D71D6"/>
    <w:rsid w:val="005D71E9"/>
    <w:rsid w:val="005D7D80"/>
    <w:rsid w:val="005D7FD3"/>
    <w:rsid w:val="005E0001"/>
    <w:rsid w:val="005E015C"/>
    <w:rsid w:val="005E04E0"/>
    <w:rsid w:val="005E0C80"/>
    <w:rsid w:val="005E0DCD"/>
    <w:rsid w:val="005E0F49"/>
    <w:rsid w:val="005E1036"/>
    <w:rsid w:val="005E1647"/>
    <w:rsid w:val="005E1BD3"/>
    <w:rsid w:val="005E1F1B"/>
    <w:rsid w:val="005E1F36"/>
    <w:rsid w:val="005E228D"/>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A2B"/>
    <w:rsid w:val="005E796B"/>
    <w:rsid w:val="005E7AC4"/>
    <w:rsid w:val="005E7F95"/>
    <w:rsid w:val="005F0840"/>
    <w:rsid w:val="005F0B35"/>
    <w:rsid w:val="005F0C5A"/>
    <w:rsid w:val="005F150D"/>
    <w:rsid w:val="005F18C3"/>
    <w:rsid w:val="005F1AC5"/>
    <w:rsid w:val="005F1DC1"/>
    <w:rsid w:val="005F202B"/>
    <w:rsid w:val="005F209B"/>
    <w:rsid w:val="005F26EA"/>
    <w:rsid w:val="005F27B5"/>
    <w:rsid w:val="005F2A3B"/>
    <w:rsid w:val="005F30EC"/>
    <w:rsid w:val="005F33C9"/>
    <w:rsid w:val="005F3429"/>
    <w:rsid w:val="005F34DD"/>
    <w:rsid w:val="005F361D"/>
    <w:rsid w:val="005F3D25"/>
    <w:rsid w:val="005F3E45"/>
    <w:rsid w:val="005F3FDB"/>
    <w:rsid w:val="005F402A"/>
    <w:rsid w:val="005F4114"/>
    <w:rsid w:val="005F479C"/>
    <w:rsid w:val="005F49AD"/>
    <w:rsid w:val="005F531A"/>
    <w:rsid w:val="005F5721"/>
    <w:rsid w:val="005F5B89"/>
    <w:rsid w:val="005F60B0"/>
    <w:rsid w:val="005F61E7"/>
    <w:rsid w:val="005F6557"/>
    <w:rsid w:val="005F65CE"/>
    <w:rsid w:val="005F69AA"/>
    <w:rsid w:val="005F760E"/>
    <w:rsid w:val="005F790C"/>
    <w:rsid w:val="005F7B53"/>
    <w:rsid w:val="005F7FAD"/>
    <w:rsid w:val="006000EF"/>
    <w:rsid w:val="00600A99"/>
    <w:rsid w:val="00600AAA"/>
    <w:rsid w:val="00600ED6"/>
    <w:rsid w:val="00601177"/>
    <w:rsid w:val="00601220"/>
    <w:rsid w:val="006012EF"/>
    <w:rsid w:val="00601410"/>
    <w:rsid w:val="00601593"/>
    <w:rsid w:val="0060183A"/>
    <w:rsid w:val="00601F1C"/>
    <w:rsid w:val="0060226E"/>
    <w:rsid w:val="00602443"/>
    <w:rsid w:val="00602736"/>
    <w:rsid w:val="00602AE1"/>
    <w:rsid w:val="00602DA5"/>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4E1"/>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698"/>
    <w:rsid w:val="006137F3"/>
    <w:rsid w:val="00613C63"/>
    <w:rsid w:val="00613E63"/>
    <w:rsid w:val="0061400B"/>
    <w:rsid w:val="00614630"/>
    <w:rsid w:val="00614A9F"/>
    <w:rsid w:val="00614F09"/>
    <w:rsid w:val="0061542A"/>
    <w:rsid w:val="00615605"/>
    <w:rsid w:val="006157BB"/>
    <w:rsid w:val="0061585C"/>
    <w:rsid w:val="006158F5"/>
    <w:rsid w:val="00615AF4"/>
    <w:rsid w:val="00615B1D"/>
    <w:rsid w:val="00615BA9"/>
    <w:rsid w:val="00615D5D"/>
    <w:rsid w:val="00615F79"/>
    <w:rsid w:val="00616A37"/>
    <w:rsid w:val="00616EC2"/>
    <w:rsid w:val="00616FD9"/>
    <w:rsid w:val="00617254"/>
    <w:rsid w:val="00617988"/>
    <w:rsid w:val="00617A97"/>
    <w:rsid w:val="00617C33"/>
    <w:rsid w:val="00620464"/>
    <w:rsid w:val="00620617"/>
    <w:rsid w:val="006207D2"/>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C64"/>
    <w:rsid w:val="00632D9F"/>
    <w:rsid w:val="00632E0A"/>
    <w:rsid w:val="00633461"/>
    <w:rsid w:val="00633595"/>
    <w:rsid w:val="006337CA"/>
    <w:rsid w:val="00633A5B"/>
    <w:rsid w:val="00633AE8"/>
    <w:rsid w:val="00633B22"/>
    <w:rsid w:val="00633E00"/>
    <w:rsid w:val="00633E4A"/>
    <w:rsid w:val="006340F1"/>
    <w:rsid w:val="00634111"/>
    <w:rsid w:val="0063419F"/>
    <w:rsid w:val="00634202"/>
    <w:rsid w:val="00634F35"/>
    <w:rsid w:val="00634FF1"/>
    <w:rsid w:val="00635080"/>
    <w:rsid w:val="006352DC"/>
    <w:rsid w:val="0063543D"/>
    <w:rsid w:val="006355F1"/>
    <w:rsid w:val="00635A71"/>
    <w:rsid w:val="00635BA6"/>
    <w:rsid w:val="00635EDB"/>
    <w:rsid w:val="00636108"/>
    <w:rsid w:val="00636285"/>
    <w:rsid w:val="00636689"/>
    <w:rsid w:val="0063694B"/>
    <w:rsid w:val="00636AA8"/>
    <w:rsid w:val="00636B9E"/>
    <w:rsid w:val="00636CB6"/>
    <w:rsid w:val="006371A5"/>
    <w:rsid w:val="00637662"/>
    <w:rsid w:val="00637771"/>
    <w:rsid w:val="006378C3"/>
    <w:rsid w:val="00637B45"/>
    <w:rsid w:val="00637C4E"/>
    <w:rsid w:val="00640006"/>
    <w:rsid w:val="0064001D"/>
    <w:rsid w:val="0064011D"/>
    <w:rsid w:val="00640ACA"/>
    <w:rsid w:val="00640AE9"/>
    <w:rsid w:val="00640D80"/>
    <w:rsid w:val="00640FB0"/>
    <w:rsid w:val="00641076"/>
    <w:rsid w:val="00641343"/>
    <w:rsid w:val="006414A0"/>
    <w:rsid w:val="0064155D"/>
    <w:rsid w:val="00641948"/>
    <w:rsid w:val="006419BF"/>
    <w:rsid w:val="00641C15"/>
    <w:rsid w:val="00641E5C"/>
    <w:rsid w:val="00641F09"/>
    <w:rsid w:val="006424FD"/>
    <w:rsid w:val="00642736"/>
    <w:rsid w:val="00642769"/>
    <w:rsid w:val="00642FB3"/>
    <w:rsid w:val="00642FFA"/>
    <w:rsid w:val="00643083"/>
    <w:rsid w:val="0064344A"/>
    <w:rsid w:val="006438D4"/>
    <w:rsid w:val="006439BC"/>
    <w:rsid w:val="00643B25"/>
    <w:rsid w:val="00643E8B"/>
    <w:rsid w:val="00643FD8"/>
    <w:rsid w:val="00644069"/>
    <w:rsid w:val="006441DE"/>
    <w:rsid w:val="006447FA"/>
    <w:rsid w:val="00644AA7"/>
    <w:rsid w:val="00644B04"/>
    <w:rsid w:val="00644C87"/>
    <w:rsid w:val="00644D08"/>
    <w:rsid w:val="00644F4D"/>
    <w:rsid w:val="00644FD3"/>
    <w:rsid w:val="0064519F"/>
    <w:rsid w:val="0064528C"/>
    <w:rsid w:val="00645303"/>
    <w:rsid w:val="0064535D"/>
    <w:rsid w:val="006453D9"/>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466"/>
    <w:rsid w:val="006477CA"/>
    <w:rsid w:val="00647813"/>
    <w:rsid w:val="00647C3E"/>
    <w:rsid w:val="00647CC3"/>
    <w:rsid w:val="00650246"/>
    <w:rsid w:val="006502AE"/>
    <w:rsid w:val="00650328"/>
    <w:rsid w:val="00650824"/>
    <w:rsid w:val="00650ABB"/>
    <w:rsid w:val="00650FB2"/>
    <w:rsid w:val="0065137A"/>
    <w:rsid w:val="0065141E"/>
    <w:rsid w:val="00651978"/>
    <w:rsid w:val="00651A42"/>
    <w:rsid w:val="00651AC0"/>
    <w:rsid w:val="00651B91"/>
    <w:rsid w:val="00651BA6"/>
    <w:rsid w:val="00651FFB"/>
    <w:rsid w:val="00652072"/>
    <w:rsid w:val="006523A5"/>
    <w:rsid w:val="00652421"/>
    <w:rsid w:val="0065258A"/>
    <w:rsid w:val="006525EC"/>
    <w:rsid w:val="00652810"/>
    <w:rsid w:val="00652C36"/>
    <w:rsid w:val="0065305E"/>
    <w:rsid w:val="0065366B"/>
    <w:rsid w:val="00653B7B"/>
    <w:rsid w:val="00653BB7"/>
    <w:rsid w:val="00653DF5"/>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E61"/>
    <w:rsid w:val="0065651D"/>
    <w:rsid w:val="006569D2"/>
    <w:rsid w:val="00656BCE"/>
    <w:rsid w:val="00656BEE"/>
    <w:rsid w:val="00656C58"/>
    <w:rsid w:val="00656D64"/>
    <w:rsid w:val="00656F78"/>
    <w:rsid w:val="006570F1"/>
    <w:rsid w:val="00657112"/>
    <w:rsid w:val="006571B7"/>
    <w:rsid w:val="006575A1"/>
    <w:rsid w:val="00657637"/>
    <w:rsid w:val="00657C24"/>
    <w:rsid w:val="00657F63"/>
    <w:rsid w:val="006600EA"/>
    <w:rsid w:val="00660521"/>
    <w:rsid w:val="006605E8"/>
    <w:rsid w:val="006606B6"/>
    <w:rsid w:val="0066079D"/>
    <w:rsid w:val="00660841"/>
    <w:rsid w:val="00660B18"/>
    <w:rsid w:val="00660E28"/>
    <w:rsid w:val="00660FF4"/>
    <w:rsid w:val="006612C3"/>
    <w:rsid w:val="00661374"/>
    <w:rsid w:val="0066206F"/>
    <w:rsid w:val="006627F6"/>
    <w:rsid w:val="00662AFF"/>
    <w:rsid w:val="00662B38"/>
    <w:rsid w:val="00662C5A"/>
    <w:rsid w:val="00662DBB"/>
    <w:rsid w:val="00662EC7"/>
    <w:rsid w:val="00662FEE"/>
    <w:rsid w:val="00663145"/>
    <w:rsid w:val="006637C2"/>
    <w:rsid w:val="006637D6"/>
    <w:rsid w:val="00663854"/>
    <w:rsid w:val="00663898"/>
    <w:rsid w:val="00663A88"/>
    <w:rsid w:val="00663CE9"/>
    <w:rsid w:val="00663E90"/>
    <w:rsid w:val="00663ECE"/>
    <w:rsid w:val="00664299"/>
    <w:rsid w:val="00664347"/>
    <w:rsid w:val="00664403"/>
    <w:rsid w:val="0066445D"/>
    <w:rsid w:val="00664614"/>
    <w:rsid w:val="00664BE5"/>
    <w:rsid w:val="00664C38"/>
    <w:rsid w:val="00664D07"/>
    <w:rsid w:val="00664D7B"/>
    <w:rsid w:val="006650C8"/>
    <w:rsid w:val="006651E6"/>
    <w:rsid w:val="00665268"/>
    <w:rsid w:val="006652DA"/>
    <w:rsid w:val="00665430"/>
    <w:rsid w:val="006655B7"/>
    <w:rsid w:val="00665BBC"/>
    <w:rsid w:val="0066626A"/>
    <w:rsid w:val="00666397"/>
    <w:rsid w:val="00666B38"/>
    <w:rsid w:val="0066706D"/>
    <w:rsid w:val="00667320"/>
    <w:rsid w:val="006673D1"/>
    <w:rsid w:val="006674FB"/>
    <w:rsid w:val="006675EC"/>
    <w:rsid w:val="006676D0"/>
    <w:rsid w:val="006677EB"/>
    <w:rsid w:val="006678CC"/>
    <w:rsid w:val="00667E2B"/>
    <w:rsid w:val="00667E82"/>
    <w:rsid w:val="00670338"/>
    <w:rsid w:val="00670466"/>
    <w:rsid w:val="00670528"/>
    <w:rsid w:val="00670B49"/>
    <w:rsid w:val="00670D5E"/>
    <w:rsid w:val="00671252"/>
    <w:rsid w:val="00671B51"/>
    <w:rsid w:val="00671F1F"/>
    <w:rsid w:val="006725C4"/>
    <w:rsid w:val="00672872"/>
    <w:rsid w:val="00672DC3"/>
    <w:rsid w:val="00673302"/>
    <w:rsid w:val="00673756"/>
    <w:rsid w:val="00673A92"/>
    <w:rsid w:val="00673BAF"/>
    <w:rsid w:val="00673D00"/>
    <w:rsid w:val="00673D33"/>
    <w:rsid w:val="00673DEE"/>
    <w:rsid w:val="00673DFC"/>
    <w:rsid w:val="00673F5A"/>
    <w:rsid w:val="00674686"/>
    <w:rsid w:val="0067477F"/>
    <w:rsid w:val="006754DA"/>
    <w:rsid w:val="006757B9"/>
    <w:rsid w:val="00675A5D"/>
    <w:rsid w:val="00675A6E"/>
    <w:rsid w:val="00675DDE"/>
    <w:rsid w:val="00675EC3"/>
    <w:rsid w:val="00675FC9"/>
    <w:rsid w:val="00675FFB"/>
    <w:rsid w:val="006761D6"/>
    <w:rsid w:val="006762AA"/>
    <w:rsid w:val="006765ED"/>
    <w:rsid w:val="006765EF"/>
    <w:rsid w:val="0067680E"/>
    <w:rsid w:val="006772D5"/>
    <w:rsid w:val="00677311"/>
    <w:rsid w:val="0067758D"/>
    <w:rsid w:val="00677AE2"/>
    <w:rsid w:val="00677B73"/>
    <w:rsid w:val="00677CB0"/>
    <w:rsid w:val="00677F3E"/>
    <w:rsid w:val="00680098"/>
    <w:rsid w:val="00680139"/>
    <w:rsid w:val="006803BD"/>
    <w:rsid w:val="00680973"/>
    <w:rsid w:val="00680AA7"/>
    <w:rsid w:val="00680FFA"/>
    <w:rsid w:val="0068114F"/>
    <w:rsid w:val="006812F1"/>
    <w:rsid w:val="0068137B"/>
    <w:rsid w:val="00681655"/>
    <w:rsid w:val="00681EA9"/>
    <w:rsid w:val="0068212C"/>
    <w:rsid w:val="00682322"/>
    <w:rsid w:val="00682CB5"/>
    <w:rsid w:val="00682EEE"/>
    <w:rsid w:val="0068306C"/>
    <w:rsid w:val="006831D9"/>
    <w:rsid w:val="006833C6"/>
    <w:rsid w:val="00683401"/>
    <w:rsid w:val="0068340D"/>
    <w:rsid w:val="006834EE"/>
    <w:rsid w:val="00683D0D"/>
    <w:rsid w:val="0068440E"/>
    <w:rsid w:val="00684498"/>
    <w:rsid w:val="0068470A"/>
    <w:rsid w:val="0068484B"/>
    <w:rsid w:val="00684B23"/>
    <w:rsid w:val="00684DA8"/>
    <w:rsid w:val="00685002"/>
    <w:rsid w:val="00685D95"/>
    <w:rsid w:val="00685DFC"/>
    <w:rsid w:val="006860F9"/>
    <w:rsid w:val="006861AC"/>
    <w:rsid w:val="00686347"/>
    <w:rsid w:val="0068646E"/>
    <w:rsid w:val="00686543"/>
    <w:rsid w:val="006865FB"/>
    <w:rsid w:val="00686E2F"/>
    <w:rsid w:val="00687012"/>
    <w:rsid w:val="00687751"/>
    <w:rsid w:val="006900A8"/>
    <w:rsid w:val="006901E7"/>
    <w:rsid w:val="006904FC"/>
    <w:rsid w:val="0069089A"/>
    <w:rsid w:val="00690E08"/>
    <w:rsid w:val="00691285"/>
    <w:rsid w:val="00691C69"/>
    <w:rsid w:val="00691CFC"/>
    <w:rsid w:val="0069206D"/>
    <w:rsid w:val="00692168"/>
    <w:rsid w:val="0069242B"/>
    <w:rsid w:val="00692A90"/>
    <w:rsid w:val="00692EB9"/>
    <w:rsid w:val="00692F19"/>
    <w:rsid w:val="00693230"/>
    <w:rsid w:val="00693372"/>
    <w:rsid w:val="0069343F"/>
    <w:rsid w:val="0069362E"/>
    <w:rsid w:val="006938F3"/>
    <w:rsid w:val="00693B27"/>
    <w:rsid w:val="00693B4C"/>
    <w:rsid w:val="00693F44"/>
    <w:rsid w:val="00694210"/>
    <w:rsid w:val="00694524"/>
    <w:rsid w:val="00694682"/>
    <w:rsid w:val="00694861"/>
    <w:rsid w:val="00694B0C"/>
    <w:rsid w:val="00694C3F"/>
    <w:rsid w:val="00694DAC"/>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671"/>
    <w:rsid w:val="0069778E"/>
    <w:rsid w:val="0069793D"/>
    <w:rsid w:val="006979BA"/>
    <w:rsid w:val="00697AE7"/>
    <w:rsid w:val="006A0348"/>
    <w:rsid w:val="006A061C"/>
    <w:rsid w:val="006A0753"/>
    <w:rsid w:val="006A0909"/>
    <w:rsid w:val="006A0C00"/>
    <w:rsid w:val="006A0C95"/>
    <w:rsid w:val="006A106B"/>
    <w:rsid w:val="006A1178"/>
    <w:rsid w:val="006A1ADF"/>
    <w:rsid w:val="006A1C68"/>
    <w:rsid w:val="006A1E41"/>
    <w:rsid w:val="006A2116"/>
    <w:rsid w:val="006A22A6"/>
    <w:rsid w:val="006A2352"/>
    <w:rsid w:val="006A240F"/>
    <w:rsid w:val="006A2571"/>
    <w:rsid w:val="006A2E75"/>
    <w:rsid w:val="006A2F64"/>
    <w:rsid w:val="006A33AB"/>
    <w:rsid w:val="006A3800"/>
    <w:rsid w:val="006A383C"/>
    <w:rsid w:val="006A392B"/>
    <w:rsid w:val="006A4196"/>
    <w:rsid w:val="006A462C"/>
    <w:rsid w:val="006A48AF"/>
    <w:rsid w:val="006A48E2"/>
    <w:rsid w:val="006A5035"/>
    <w:rsid w:val="006A52E6"/>
    <w:rsid w:val="006A52E8"/>
    <w:rsid w:val="006A57B8"/>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DE"/>
    <w:rsid w:val="006B10E4"/>
    <w:rsid w:val="006B10EF"/>
    <w:rsid w:val="006B1414"/>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2D6"/>
    <w:rsid w:val="006B4418"/>
    <w:rsid w:val="006B4760"/>
    <w:rsid w:val="006B4C96"/>
    <w:rsid w:val="006B4EEE"/>
    <w:rsid w:val="006B542A"/>
    <w:rsid w:val="006B5F9B"/>
    <w:rsid w:val="006B5FAD"/>
    <w:rsid w:val="006B60C1"/>
    <w:rsid w:val="006B6289"/>
    <w:rsid w:val="006B6521"/>
    <w:rsid w:val="006B66C1"/>
    <w:rsid w:val="006B68FE"/>
    <w:rsid w:val="006B6940"/>
    <w:rsid w:val="006B6AF3"/>
    <w:rsid w:val="006B6B55"/>
    <w:rsid w:val="006B6DDC"/>
    <w:rsid w:val="006B73AD"/>
    <w:rsid w:val="006B7482"/>
    <w:rsid w:val="006B7556"/>
    <w:rsid w:val="006B76BE"/>
    <w:rsid w:val="006B76F0"/>
    <w:rsid w:val="006B7E8E"/>
    <w:rsid w:val="006B7EEB"/>
    <w:rsid w:val="006C0404"/>
    <w:rsid w:val="006C04F2"/>
    <w:rsid w:val="006C06B1"/>
    <w:rsid w:val="006C0844"/>
    <w:rsid w:val="006C0D82"/>
    <w:rsid w:val="006C1029"/>
    <w:rsid w:val="006C1079"/>
    <w:rsid w:val="006C12FF"/>
    <w:rsid w:val="006C13A5"/>
    <w:rsid w:val="006C14E8"/>
    <w:rsid w:val="006C1710"/>
    <w:rsid w:val="006C1D4E"/>
    <w:rsid w:val="006C1D6A"/>
    <w:rsid w:val="006C1E58"/>
    <w:rsid w:val="006C1ED2"/>
    <w:rsid w:val="006C1FAC"/>
    <w:rsid w:val="006C21C7"/>
    <w:rsid w:val="006C24C6"/>
    <w:rsid w:val="006C2868"/>
    <w:rsid w:val="006C2957"/>
    <w:rsid w:val="006C2B1E"/>
    <w:rsid w:val="006C2E55"/>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39"/>
    <w:rsid w:val="006D0E88"/>
    <w:rsid w:val="006D0E96"/>
    <w:rsid w:val="006D0ED4"/>
    <w:rsid w:val="006D104F"/>
    <w:rsid w:val="006D106F"/>
    <w:rsid w:val="006D1B4A"/>
    <w:rsid w:val="006D1FD1"/>
    <w:rsid w:val="006D2612"/>
    <w:rsid w:val="006D29A0"/>
    <w:rsid w:val="006D2D80"/>
    <w:rsid w:val="006D3048"/>
    <w:rsid w:val="006D3049"/>
    <w:rsid w:val="006D32F8"/>
    <w:rsid w:val="006D391B"/>
    <w:rsid w:val="006D3A0C"/>
    <w:rsid w:val="006D3A25"/>
    <w:rsid w:val="006D3E05"/>
    <w:rsid w:val="006D412E"/>
    <w:rsid w:val="006D42EB"/>
    <w:rsid w:val="006D4359"/>
    <w:rsid w:val="006D4908"/>
    <w:rsid w:val="006D4B10"/>
    <w:rsid w:val="006D4B1A"/>
    <w:rsid w:val="006D4F0A"/>
    <w:rsid w:val="006D518E"/>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8E"/>
    <w:rsid w:val="006E1DCE"/>
    <w:rsid w:val="006E1E03"/>
    <w:rsid w:val="006E1E9C"/>
    <w:rsid w:val="006E208A"/>
    <w:rsid w:val="006E215E"/>
    <w:rsid w:val="006E2248"/>
    <w:rsid w:val="006E2480"/>
    <w:rsid w:val="006E24DE"/>
    <w:rsid w:val="006E28C2"/>
    <w:rsid w:val="006E29B2"/>
    <w:rsid w:val="006E2CDE"/>
    <w:rsid w:val="006E3087"/>
    <w:rsid w:val="006E31E9"/>
    <w:rsid w:val="006E323D"/>
    <w:rsid w:val="006E333D"/>
    <w:rsid w:val="006E351D"/>
    <w:rsid w:val="006E374C"/>
    <w:rsid w:val="006E3950"/>
    <w:rsid w:val="006E3AD7"/>
    <w:rsid w:val="006E3BA8"/>
    <w:rsid w:val="006E3C24"/>
    <w:rsid w:val="006E3DB3"/>
    <w:rsid w:val="006E4698"/>
    <w:rsid w:val="006E488F"/>
    <w:rsid w:val="006E4A98"/>
    <w:rsid w:val="006E4B78"/>
    <w:rsid w:val="006E5432"/>
    <w:rsid w:val="006E5AD5"/>
    <w:rsid w:val="006E5EBD"/>
    <w:rsid w:val="006E60ED"/>
    <w:rsid w:val="006E67DC"/>
    <w:rsid w:val="006E6AAC"/>
    <w:rsid w:val="006E6D03"/>
    <w:rsid w:val="006E7318"/>
    <w:rsid w:val="006E7383"/>
    <w:rsid w:val="006E798D"/>
    <w:rsid w:val="006E7AD8"/>
    <w:rsid w:val="006E7C46"/>
    <w:rsid w:val="006E7F79"/>
    <w:rsid w:val="006E7FDB"/>
    <w:rsid w:val="006F00BB"/>
    <w:rsid w:val="006F00EB"/>
    <w:rsid w:val="006F03A1"/>
    <w:rsid w:val="006F069E"/>
    <w:rsid w:val="006F0A6F"/>
    <w:rsid w:val="006F195B"/>
    <w:rsid w:val="006F1BCA"/>
    <w:rsid w:val="006F237B"/>
    <w:rsid w:val="006F2561"/>
    <w:rsid w:val="006F256F"/>
    <w:rsid w:val="006F2978"/>
    <w:rsid w:val="006F2D3D"/>
    <w:rsid w:val="006F2FC9"/>
    <w:rsid w:val="006F3032"/>
    <w:rsid w:val="006F3337"/>
    <w:rsid w:val="006F342A"/>
    <w:rsid w:val="006F3432"/>
    <w:rsid w:val="006F3433"/>
    <w:rsid w:val="006F3520"/>
    <w:rsid w:val="006F3646"/>
    <w:rsid w:val="006F3806"/>
    <w:rsid w:val="006F3B29"/>
    <w:rsid w:val="006F3BD4"/>
    <w:rsid w:val="006F3BF6"/>
    <w:rsid w:val="006F3C92"/>
    <w:rsid w:val="006F3D87"/>
    <w:rsid w:val="006F40CB"/>
    <w:rsid w:val="006F41A6"/>
    <w:rsid w:val="006F41F5"/>
    <w:rsid w:val="006F4757"/>
    <w:rsid w:val="006F4A09"/>
    <w:rsid w:val="006F4AE8"/>
    <w:rsid w:val="006F4C49"/>
    <w:rsid w:val="006F4C5C"/>
    <w:rsid w:val="006F4F91"/>
    <w:rsid w:val="006F5099"/>
    <w:rsid w:val="006F5167"/>
    <w:rsid w:val="006F5230"/>
    <w:rsid w:val="006F5923"/>
    <w:rsid w:val="006F5A25"/>
    <w:rsid w:val="006F5CFC"/>
    <w:rsid w:val="006F5FBC"/>
    <w:rsid w:val="006F614E"/>
    <w:rsid w:val="006F6607"/>
    <w:rsid w:val="006F6D5F"/>
    <w:rsid w:val="006F74E6"/>
    <w:rsid w:val="006F7616"/>
    <w:rsid w:val="006F7A9D"/>
    <w:rsid w:val="006F7F3F"/>
    <w:rsid w:val="00700191"/>
    <w:rsid w:val="00700936"/>
    <w:rsid w:val="00700A82"/>
    <w:rsid w:val="00700D6A"/>
    <w:rsid w:val="00700E5D"/>
    <w:rsid w:val="0070127D"/>
    <w:rsid w:val="0070175A"/>
    <w:rsid w:val="00701AFF"/>
    <w:rsid w:val="00701BD0"/>
    <w:rsid w:val="00701F19"/>
    <w:rsid w:val="00701F8C"/>
    <w:rsid w:val="0070207D"/>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311"/>
    <w:rsid w:val="00704BA9"/>
    <w:rsid w:val="00704C3B"/>
    <w:rsid w:val="00704EED"/>
    <w:rsid w:val="007055ED"/>
    <w:rsid w:val="0070574D"/>
    <w:rsid w:val="00705A39"/>
    <w:rsid w:val="00705B09"/>
    <w:rsid w:val="00705D85"/>
    <w:rsid w:val="00705E89"/>
    <w:rsid w:val="00705FA9"/>
    <w:rsid w:val="007062C1"/>
    <w:rsid w:val="00706413"/>
    <w:rsid w:val="00706511"/>
    <w:rsid w:val="007067AF"/>
    <w:rsid w:val="007067E5"/>
    <w:rsid w:val="00706A89"/>
    <w:rsid w:val="00706DD5"/>
    <w:rsid w:val="00707347"/>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2C8"/>
    <w:rsid w:val="00712701"/>
    <w:rsid w:val="00712E77"/>
    <w:rsid w:val="00712F47"/>
    <w:rsid w:val="00713771"/>
    <w:rsid w:val="00713997"/>
    <w:rsid w:val="00713B53"/>
    <w:rsid w:val="00713EF8"/>
    <w:rsid w:val="0071407D"/>
    <w:rsid w:val="0071437E"/>
    <w:rsid w:val="007143E2"/>
    <w:rsid w:val="00714628"/>
    <w:rsid w:val="00714B53"/>
    <w:rsid w:val="00714FB8"/>
    <w:rsid w:val="00715064"/>
    <w:rsid w:val="0071541D"/>
    <w:rsid w:val="007154C6"/>
    <w:rsid w:val="00715542"/>
    <w:rsid w:val="00715C98"/>
    <w:rsid w:val="00715E4D"/>
    <w:rsid w:val="00715E5A"/>
    <w:rsid w:val="00715E73"/>
    <w:rsid w:val="00715F13"/>
    <w:rsid w:val="00716180"/>
    <w:rsid w:val="00716825"/>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298D"/>
    <w:rsid w:val="007230B7"/>
    <w:rsid w:val="00723150"/>
    <w:rsid w:val="00723206"/>
    <w:rsid w:val="00723216"/>
    <w:rsid w:val="00723387"/>
    <w:rsid w:val="007237BB"/>
    <w:rsid w:val="00723A61"/>
    <w:rsid w:val="00723C4C"/>
    <w:rsid w:val="00723F1A"/>
    <w:rsid w:val="007244D0"/>
    <w:rsid w:val="00724F43"/>
    <w:rsid w:val="0072504A"/>
    <w:rsid w:val="00725079"/>
    <w:rsid w:val="007251FF"/>
    <w:rsid w:val="0072521E"/>
    <w:rsid w:val="007255DF"/>
    <w:rsid w:val="0072573C"/>
    <w:rsid w:val="00725881"/>
    <w:rsid w:val="007258A9"/>
    <w:rsid w:val="0072651F"/>
    <w:rsid w:val="007265CD"/>
    <w:rsid w:val="00726907"/>
    <w:rsid w:val="00726BDE"/>
    <w:rsid w:val="00726F5C"/>
    <w:rsid w:val="007275EA"/>
    <w:rsid w:val="00727B96"/>
    <w:rsid w:val="00727C7D"/>
    <w:rsid w:val="00727DB5"/>
    <w:rsid w:val="00730084"/>
    <w:rsid w:val="0073027B"/>
    <w:rsid w:val="00730D62"/>
    <w:rsid w:val="00730DBF"/>
    <w:rsid w:val="00730E3F"/>
    <w:rsid w:val="007310CC"/>
    <w:rsid w:val="0073122D"/>
    <w:rsid w:val="007312CB"/>
    <w:rsid w:val="0073147F"/>
    <w:rsid w:val="00731518"/>
    <w:rsid w:val="00731716"/>
    <w:rsid w:val="0073171C"/>
    <w:rsid w:val="00731859"/>
    <w:rsid w:val="00731A67"/>
    <w:rsid w:val="00731B3C"/>
    <w:rsid w:val="00731DFD"/>
    <w:rsid w:val="00731FBE"/>
    <w:rsid w:val="0073214F"/>
    <w:rsid w:val="0073257D"/>
    <w:rsid w:val="00732A42"/>
    <w:rsid w:val="00732BC7"/>
    <w:rsid w:val="00732ED5"/>
    <w:rsid w:val="00732F30"/>
    <w:rsid w:val="00733067"/>
    <w:rsid w:val="00733363"/>
    <w:rsid w:val="007333BF"/>
    <w:rsid w:val="00733513"/>
    <w:rsid w:val="00733A1F"/>
    <w:rsid w:val="00733A67"/>
    <w:rsid w:val="00733B14"/>
    <w:rsid w:val="00733BAE"/>
    <w:rsid w:val="00733DED"/>
    <w:rsid w:val="00733DF5"/>
    <w:rsid w:val="0073407D"/>
    <w:rsid w:val="00734282"/>
    <w:rsid w:val="00734611"/>
    <w:rsid w:val="00734965"/>
    <w:rsid w:val="00734A1C"/>
    <w:rsid w:val="00734AE5"/>
    <w:rsid w:val="00734BED"/>
    <w:rsid w:val="007355FC"/>
    <w:rsid w:val="00735630"/>
    <w:rsid w:val="00735790"/>
    <w:rsid w:val="00735B4B"/>
    <w:rsid w:val="00735C49"/>
    <w:rsid w:val="00735D48"/>
    <w:rsid w:val="0073613A"/>
    <w:rsid w:val="00736267"/>
    <w:rsid w:val="00736333"/>
    <w:rsid w:val="0073638A"/>
    <w:rsid w:val="007364C4"/>
    <w:rsid w:val="0073661D"/>
    <w:rsid w:val="007366D9"/>
    <w:rsid w:val="007367D7"/>
    <w:rsid w:val="00736B53"/>
    <w:rsid w:val="00736B5B"/>
    <w:rsid w:val="00736D6C"/>
    <w:rsid w:val="00736E53"/>
    <w:rsid w:val="00736E88"/>
    <w:rsid w:val="00737015"/>
    <w:rsid w:val="00737384"/>
    <w:rsid w:val="0073749E"/>
    <w:rsid w:val="0073759A"/>
    <w:rsid w:val="0073774D"/>
    <w:rsid w:val="00737789"/>
    <w:rsid w:val="00737BE9"/>
    <w:rsid w:val="00737EB1"/>
    <w:rsid w:val="00740543"/>
    <w:rsid w:val="00740680"/>
    <w:rsid w:val="00740755"/>
    <w:rsid w:val="0074077D"/>
    <w:rsid w:val="00740B2C"/>
    <w:rsid w:val="00740EDF"/>
    <w:rsid w:val="00741039"/>
    <w:rsid w:val="007411F0"/>
    <w:rsid w:val="00741446"/>
    <w:rsid w:val="00741669"/>
    <w:rsid w:val="007416C4"/>
    <w:rsid w:val="0074170A"/>
    <w:rsid w:val="00741740"/>
    <w:rsid w:val="007417FA"/>
    <w:rsid w:val="00742101"/>
    <w:rsid w:val="0074255B"/>
    <w:rsid w:val="007428BF"/>
    <w:rsid w:val="007428CB"/>
    <w:rsid w:val="00742A17"/>
    <w:rsid w:val="00742D23"/>
    <w:rsid w:val="00742D73"/>
    <w:rsid w:val="00742DDB"/>
    <w:rsid w:val="00742E99"/>
    <w:rsid w:val="007431B7"/>
    <w:rsid w:val="0074341C"/>
    <w:rsid w:val="00743586"/>
    <w:rsid w:val="00743881"/>
    <w:rsid w:val="00743BD7"/>
    <w:rsid w:val="00743D8E"/>
    <w:rsid w:val="00743E86"/>
    <w:rsid w:val="00743FC7"/>
    <w:rsid w:val="00744172"/>
    <w:rsid w:val="007442DF"/>
    <w:rsid w:val="00744347"/>
    <w:rsid w:val="00744477"/>
    <w:rsid w:val="0074468A"/>
    <w:rsid w:val="00744704"/>
    <w:rsid w:val="00744E26"/>
    <w:rsid w:val="0074513C"/>
    <w:rsid w:val="00745209"/>
    <w:rsid w:val="0074536E"/>
    <w:rsid w:val="007453C9"/>
    <w:rsid w:val="007454CB"/>
    <w:rsid w:val="00745824"/>
    <w:rsid w:val="00745A81"/>
    <w:rsid w:val="00746309"/>
    <w:rsid w:val="0074661E"/>
    <w:rsid w:val="0074693F"/>
    <w:rsid w:val="00746B94"/>
    <w:rsid w:val="00746B9F"/>
    <w:rsid w:val="007470C1"/>
    <w:rsid w:val="0074740D"/>
    <w:rsid w:val="0074751C"/>
    <w:rsid w:val="00747634"/>
    <w:rsid w:val="00747986"/>
    <w:rsid w:val="00747A6B"/>
    <w:rsid w:val="00747CE6"/>
    <w:rsid w:val="00747D08"/>
    <w:rsid w:val="00747F1A"/>
    <w:rsid w:val="007503B8"/>
    <w:rsid w:val="00750939"/>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96"/>
    <w:rsid w:val="00753FD7"/>
    <w:rsid w:val="00754010"/>
    <w:rsid w:val="00754122"/>
    <w:rsid w:val="0075456A"/>
    <w:rsid w:val="00754595"/>
    <w:rsid w:val="00754743"/>
    <w:rsid w:val="007547BA"/>
    <w:rsid w:val="00754971"/>
    <w:rsid w:val="0075504D"/>
    <w:rsid w:val="007556C0"/>
    <w:rsid w:val="00755B33"/>
    <w:rsid w:val="00755BB9"/>
    <w:rsid w:val="00755D37"/>
    <w:rsid w:val="00755F97"/>
    <w:rsid w:val="007561CB"/>
    <w:rsid w:val="0075620C"/>
    <w:rsid w:val="0075634F"/>
    <w:rsid w:val="007568FA"/>
    <w:rsid w:val="00756BB2"/>
    <w:rsid w:val="007573A7"/>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CB4"/>
    <w:rsid w:val="00762E7F"/>
    <w:rsid w:val="00762ED0"/>
    <w:rsid w:val="007631B0"/>
    <w:rsid w:val="00763815"/>
    <w:rsid w:val="0076392E"/>
    <w:rsid w:val="00763D00"/>
    <w:rsid w:val="0076427C"/>
    <w:rsid w:val="0076427D"/>
    <w:rsid w:val="0076455D"/>
    <w:rsid w:val="007647D8"/>
    <w:rsid w:val="007651A6"/>
    <w:rsid w:val="00765316"/>
    <w:rsid w:val="007655EF"/>
    <w:rsid w:val="00765674"/>
    <w:rsid w:val="007656F5"/>
    <w:rsid w:val="0076596A"/>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2B"/>
    <w:rsid w:val="00770CB2"/>
    <w:rsid w:val="007710B9"/>
    <w:rsid w:val="00771143"/>
    <w:rsid w:val="007711B5"/>
    <w:rsid w:val="0077128A"/>
    <w:rsid w:val="0077138A"/>
    <w:rsid w:val="0077155C"/>
    <w:rsid w:val="00771A54"/>
    <w:rsid w:val="0077215B"/>
    <w:rsid w:val="007722DA"/>
    <w:rsid w:val="007722FC"/>
    <w:rsid w:val="0077236D"/>
    <w:rsid w:val="0077279E"/>
    <w:rsid w:val="007729AD"/>
    <w:rsid w:val="00772BDC"/>
    <w:rsid w:val="00772CC4"/>
    <w:rsid w:val="0077331E"/>
    <w:rsid w:val="0077355D"/>
    <w:rsid w:val="00773588"/>
    <w:rsid w:val="0077395E"/>
    <w:rsid w:val="00773B6F"/>
    <w:rsid w:val="00773EE7"/>
    <w:rsid w:val="00773FD1"/>
    <w:rsid w:val="0077404D"/>
    <w:rsid w:val="00774261"/>
    <w:rsid w:val="007748B0"/>
    <w:rsid w:val="00774D8D"/>
    <w:rsid w:val="00775E0E"/>
    <w:rsid w:val="0077608F"/>
    <w:rsid w:val="00776396"/>
    <w:rsid w:val="00776AAC"/>
    <w:rsid w:val="00776C1E"/>
    <w:rsid w:val="00776F61"/>
    <w:rsid w:val="007771F9"/>
    <w:rsid w:val="00777586"/>
    <w:rsid w:val="007776E1"/>
    <w:rsid w:val="0077796D"/>
    <w:rsid w:val="00777A0A"/>
    <w:rsid w:val="00777BA1"/>
    <w:rsid w:val="00777C3F"/>
    <w:rsid w:val="00777DD3"/>
    <w:rsid w:val="00777FB1"/>
    <w:rsid w:val="007806E2"/>
    <w:rsid w:val="00780BC5"/>
    <w:rsid w:val="0078113E"/>
    <w:rsid w:val="007811EF"/>
    <w:rsid w:val="0078173D"/>
    <w:rsid w:val="007818FE"/>
    <w:rsid w:val="00781ED1"/>
    <w:rsid w:val="00782363"/>
    <w:rsid w:val="0078257A"/>
    <w:rsid w:val="00782966"/>
    <w:rsid w:val="00782CF6"/>
    <w:rsid w:val="00782FB1"/>
    <w:rsid w:val="00783126"/>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F02"/>
    <w:rsid w:val="0079210D"/>
    <w:rsid w:val="00792135"/>
    <w:rsid w:val="007923D2"/>
    <w:rsid w:val="007923F1"/>
    <w:rsid w:val="00792438"/>
    <w:rsid w:val="00792854"/>
    <w:rsid w:val="00792B6D"/>
    <w:rsid w:val="00792C36"/>
    <w:rsid w:val="00793470"/>
    <w:rsid w:val="00793481"/>
    <w:rsid w:val="0079358E"/>
    <w:rsid w:val="007935D1"/>
    <w:rsid w:val="007935F7"/>
    <w:rsid w:val="00793D54"/>
    <w:rsid w:val="00793F18"/>
    <w:rsid w:val="007941EA"/>
    <w:rsid w:val="0079457E"/>
    <w:rsid w:val="007947C3"/>
    <w:rsid w:val="00794843"/>
    <w:rsid w:val="00794A00"/>
    <w:rsid w:val="00794B29"/>
    <w:rsid w:val="00794CC2"/>
    <w:rsid w:val="00794E04"/>
    <w:rsid w:val="00794F1C"/>
    <w:rsid w:val="00794F3D"/>
    <w:rsid w:val="0079568D"/>
    <w:rsid w:val="00795E04"/>
    <w:rsid w:val="00795E6B"/>
    <w:rsid w:val="0079605B"/>
    <w:rsid w:val="007964E2"/>
    <w:rsid w:val="00796582"/>
    <w:rsid w:val="007966D9"/>
    <w:rsid w:val="00796A51"/>
    <w:rsid w:val="00797452"/>
    <w:rsid w:val="0079764F"/>
    <w:rsid w:val="007A00AF"/>
    <w:rsid w:val="007A03F2"/>
    <w:rsid w:val="007A0507"/>
    <w:rsid w:val="007A0565"/>
    <w:rsid w:val="007A058B"/>
    <w:rsid w:val="007A07BD"/>
    <w:rsid w:val="007A0916"/>
    <w:rsid w:val="007A0D40"/>
    <w:rsid w:val="007A13EB"/>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C58"/>
    <w:rsid w:val="007A4C9A"/>
    <w:rsid w:val="007A4CBC"/>
    <w:rsid w:val="007A5252"/>
    <w:rsid w:val="007A546F"/>
    <w:rsid w:val="007A560C"/>
    <w:rsid w:val="007A5918"/>
    <w:rsid w:val="007A5C02"/>
    <w:rsid w:val="007A5C8E"/>
    <w:rsid w:val="007A5CC1"/>
    <w:rsid w:val="007A6004"/>
    <w:rsid w:val="007A60B0"/>
    <w:rsid w:val="007A6200"/>
    <w:rsid w:val="007A66FB"/>
    <w:rsid w:val="007A6753"/>
    <w:rsid w:val="007A6823"/>
    <w:rsid w:val="007A6D93"/>
    <w:rsid w:val="007A6EED"/>
    <w:rsid w:val="007A701F"/>
    <w:rsid w:val="007A7177"/>
    <w:rsid w:val="007A7B8F"/>
    <w:rsid w:val="007A7C85"/>
    <w:rsid w:val="007A7D15"/>
    <w:rsid w:val="007A7E91"/>
    <w:rsid w:val="007B0551"/>
    <w:rsid w:val="007B0761"/>
    <w:rsid w:val="007B0BD2"/>
    <w:rsid w:val="007B0CE1"/>
    <w:rsid w:val="007B1478"/>
    <w:rsid w:val="007B16C1"/>
    <w:rsid w:val="007B19A5"/>
    <w:rsid w:val="007B19E6"/>
    <w:rsid w:val="007B236A"/>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830"/>
    <w:rsid w:val="007B7E2F"/>
    <w:rsid w:val="007B7EAA"/>
    <w:rsid w:val="007C0167"/>
    <w:rsid w:val="007C077C"/>
    <w:rsid w:val="007C0814"/>
    <w:rsid w:val="007C0874"/>
    <w:rsid w:val="007C0A86"/>
    <w:rsid w:val="007C0B66"/>
    <w:rsid w:val="007C0EE4"/>
    <w:rsid w:val="007C1955"/>
    <w:rsid w:val="007C1AED"/>
    <w:rsid w:val="007C1C1E"/>
    <w:rsid w:val="007C1E7D"/>
    <w:rsid w:val="007C1F64"/>
    <w:rsid w:val="007C25EF"/>
    <w:rsid w:val="007C2731"/>
    <w:rsid w:val="007C27D3"/>
    <w:rsid w:val="007C28E7"/>
    <w:rsid w:val="007C29CD"/>
    <w:rsid w:val="007C2B3A"/>
    <w:rsid w:val="007C2D15"/>
    <w:rsid w:val="007C3225"/>
    <w:rsid w:val="007C3289"/>
    <w:rsid w:val="007C32EC"/>
    <w:rsid w:val="007C388B"/>
    <w:rsid w:val="007C39A6"/>
    <w:rsid w:val="007C3AD3"/>
    <w:rsid w:val="007C3CC3"/>
    <w:rsid w:val="007C3D9E"/>
    <w:rsid w:val="007C3DC0"/>
    <w:rsid w:val="007C3E16"/>
    <w:rsid w:val="007C3EB9"/>
    <w:rsid w:val="007C4232"/>
    <w:rsid w:val="007C4632"/>
    <w:rsid w:val="007C468A"/>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38"/>
    <w:rsid w:val="007D0A78"/>
    <w:rsid w:val="007D0AF0"/>
    <w:rsid w:val="007D0C7F"/>
    <w:rsid w:val="007D0E46"/>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766"/>
    <w:rsid w:val="007D3C1F"/>
    <w:rsid w:val="007D3E7F"/>
    <w:rsid w:val="007D3EAC"/>
    <w:rsid w:val="007D453E"/>
    <w:rsid w:val="007D493F"/>
    <w:rsid w:val="007D4B76"/>
    <w:rsid w:val="007D4C60"/>
    <w:rsid w:val="007D50E0"/>
    <w:rsid w:val="007D515D"/>
    <w:rsid w:val="007D5520"/>
    <w:rsid w:val="007D592A"/>
    <w:rsid w:val="007D5A69"/>
    <w:rsid w:val="007D5B07"/>
    <w:rsid w:val="007D5EAA"/>
    <w:rsid w:val="007D5F03"/>
    <w:rsid w:val="007D6002"/>
    <w:rsid w:val="007D646A"/>
    <w:rsid w:val="007D6502"/>
    <w:rsid w:val="007D6E38"/>
    <w:rsid w:val="007D728F"/>
    <w:rsid w:val="007D72C1"/>
    <w:rsid w:val="007D7306"/>
    <w:rsid w:val="007D7524"/>
    <w:rsid w:val="007D75F6"/>
    <w:rsid w:val="007D76CD"/>
    <w:rsid w:val="007D7AC0"/>
    <w:rsid w:val="007D7BF7"/>
    <w:rsid w:val="007D7E1F"/>
    <w:rsid w:val="007E0073"/>
    <w:rsid w:val="007E02F9"/>
    <w:rsid w:val="007E0745"/>
    <w:rsid w:val="007E080E"/>
    <w:rsid w:val="007E0D2D"/>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25B"/>
    <w:rsid w:val="007E65B5"/>
    <w:rsid w:val="007E66B1"/>
    <w:rsid w:val="007E66ED"/>
    <w:rsid w:val="007E6782"/>
    <w:rsid w:val="007E6D72"/>
    <w:rsid w:val="007E6F08"/>
    <w:rsid w:val="007E6F3B"/>
    <w:rsid w:val="007E700E"/>
    <w:rsid w:val="007E71A3"/>
    <w:rsid w:val="007E755F"/>
    <w:rsid w:val="007E7646"/>
    <w:rsid w:val="007E7B3E"/>
    <w:rsid w:val="007E7B90"/>
    <w:rsid w:val="007E7FD2"/>
    <w:rsid w:val="007F008F"/>
    <w:rsid w:val="007F02EB"/>
    <w:rsid w:val="007F0471"/>
    <w:rsid w:val="007F04FA"/>
    <w:rsid w:val="007F0A01"/>
    <w:rsid w:val="007F0E59"/>
    <w:rsid w:val="007F0F44"/>
    <w:rsid w:val="007F0FFC"/>
    <w:rsid w:val="007F1134"/>
    <w:rsid w:val="007F11D7"/>
    <w:rsid w:val="007F120E"/>
    <w:rsid w:val="007F1266"/>
    <w:rsid w:val="007F136B"/>
    <w:rsid w:val="007F15A0"/>
    <w:rsid w:val="007F1AB1"/>
    <w:rsid w:val="007F1C87"/>
    <w:rsid w:val="007F1EB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4066"/>
    <w:rsid w:val="007F483A"/>
    <w:rsid w:val="007F4861"/>
    <w:rsid w:val="007F49A5"/>
    <w:rsid w:val="007F4A53"/>
    <w:rsid w:val="007F4AC0"/>
    <w:rsid w:val="007F4E88"/>
    <w:rsid w:val="007F5376"/>
    <w:rsid w:val="007F57C9"/>
    <w:rsid w:val="007F5E5D"/>
    <w:rsid w:val="007F636E"/>
    <w:rsid w:val="007F64AC"/>
    <w:rsid w:val="007F656A"/>
    <w:rsid w:val="007F65B3"/>
    <w:rsid w:val="007F6957"/>
    <w:rsid w:val="007F6C97"/>
    <w:rsid w:val="007F72A0"/>
    <w:rsid w:val="007F7B40"/>
    <w:rsid w:val="007F7F35"/>
    <w:rsid w:val="008000AA"/>
    <w:rsid w:val="00800153"/>
    <w:rsid w:val="00800243"/>
    <w:rsid w:val="008003DE"/>
    <w:rsid w:val="00800741"/>
    <w:rsid w:val="00800911"/>
    <w:rsid w:val="00800EB3"/>
    <w:rsid w:val="0080130F"/>
    <w:rsid w:val="00801360"/>
    <w:rsid w:val="008017BF"/>
    <w:rsid w:val="00801A87"/>
    <w:rsid w:val="00801AB7"/>
    <w:rsid w:val="00801B15"/>
    <w:rsid w:val="00801D33"/>
    <w:rsid w:val="00801DEC"/>
    <w:rsid w:val="00801E9A"/>
    <w:rsid w:val="00802183"/>
    <w:rsid w:val="0080282F"/>
    <w:rsid w:val="0080290F"/>
    <w:rsid w:val="008034C0"/>
    <w:rsid w:val="008035C5"/>
    <w:rsid w:val="008038F5"/>
    <w:rsid w:val="008043EC"/>
    <w:rsid w:val="008044C9"/>
    <w:rsid w:val="00804515"/>
    <w:rsid w:val="008046F4"/>
    <w:rsid w:val="0080494D"/>
    <w:rsid w:val="00804C5E"/>
    <w:rsid w:val="00804CEB"/>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A51"/>
    <w:rsid w:val="00810AD2"/>
    <w:rsid w:val="00810E1F"/>
    <w:rsid w:val="00810FE3"/>
    <w:rsid w:val="00811008"/>
    <w:rsid w:val="008111CF"/>
    <w:rsid w:val="00811462"/>
    <w:rsid w:val="00811463"/>
    <w:rsid w:val="00811510"/>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CD"/>
    <w:rsid w:val="008164A0"/>
    <w:rsid w:val="008168DB"/>
    <w:rsid w:val="00816A2F"/>
    <w:rsid w:val="00816D12"/>
    <w:rsid w:val="00816DDD"/>
    <w:rsid w:val="008171A5"/>
    <w:rsid w:val="00817623"/>
    <w:rsid w:val="00817624"/>
    <w:rsid w:val="00817B2C"/>
    <w:rsid w:val="00817E04"/>
    <w:rsid w:val="00817EDE"/>
    <w:rsid w:val="008200DD"/>
    <w:rsid w:val="00820518"/>
    <w:rsid w:val="008206A2"/>
    <w:rsid w:val="008206B4"/>
    <w:rsid w:val="00820CE6"/>
    <w:rsid w:val="008211B9"/>
    <w:rsid w:val="00821F4E"/>
    <w:rsid w:val="008220DB"/>
    <w:rsid w:val="00822A02"/>
    <w:rsid w:val="00822E44"/>
    <w:rsid w:val="00822F3B"/>
    <w:rsid w:val="00823101"/>
    <w:rsid w:val="0082315C"/>
    <w:rsid w:val="00823380"/>
    <w:rsid w:val="0082344F"/>
    <w:rsid w:val="008236F9"/>
    <w:rsid w:val="008237D2"/>
    <w:rsid w:val="0082397C"/>
    <w:rsid w:val="0082398A"/>
    <w:rsid w:val="008239E4"/>
    <w:rsid w:val="00823B7F"/>
    <w:rsid w:val="00823BDC"/>
    <w:rsid w:val="00823D20"/>
    <w:rsid w:val="0082416A"/>
    <w:rsid w:val="008241A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AAC"/>
    <w:rsid w:val="00826CA6"/>
    <w:rsid w:val="00826DF6"/>
    <w:rsid w:val="00826E90"/>
    <w:rsid w:val="00827070"/>
    <w:rsid w:val="008270BE"/>
    <w:rsid w:val="008271FC"/>
    <w:rsid w:val="00827308"/>
    <w:rsid w:val="00827590"/>
    <w:rsid w:val="00827861"/>
    <w:rsid w:val="00827E15"/>
    <w:rsid w:val="00827EB0"/>
    <w:rsid w:val="0083014B"/>
    <w:rsid w:val="008304F4"/>
    <w:rsid w:val="00830863"/>
    <w:rsid w:val="00831092"/>
    <w:rsid w:val="00831128"/>
    <w:rsid w:val="0083156B"/>
    <w:rsid w:val="00831AAD"/>
    <w:rsid w:val="00831ADA"/>
    <w:rsid w:val="00831BE1"/>
    <w:rsid w:val="00831E00"/>
    <w:rsid w:val="00831E03"/>
    <w:rsid w:val="00831E98"/>
    <w:rsid w:val="008321C7"/>
    <w:rsid w:val="00832234"/>
    <w:rsid w:val="00832275"/>
    <w:rsid w:val="008323A9"/>
    <w:rsid w:val="008326E6"/>
    <w:rsid w:val="008328D5"/>
    <w:rsid w:val="00832EAB"/>
    <w:rsid w:val="00832F03"/>
    <w:rsid w:val="008331FE"/>
    <w:rsid w:val="0083331A"/>
    <w:rsid w:val="008333B9"/>
    <w:rsid w:val="0083398F"/>
    <w:rsid w:val="00833A13"/>
    <w:rsid w:val="00833AD5"/>
    <w:rsid w:val="00833B50"/>
    <w:rsid w:val="00833B8D"/>
    <w:rsid w:val="00833DF2"/>
    <w:rsid w:val="00833E82"/>
    <w:rsid w:val="00835123"/>
    <w:rsid w:val="008351BA"/>
    <w:rsid w:val="00835D75"/>
    <w:rsid w:val="00836005"/>
    <w:rsid w:val="00836226"/>
    <w:rsid w:val="00836645"/>
    <w:rsid w:val="00836ADF"/>
    <w:rsid w:val="008371BB"/>
    <w:rsid w:val="00837209"/>
    <w:rsid w:val="0084013C"/>
    <w:rsid w:val="0084054C"/>
    <w:rsid w:val="00840861"/>
    <w:rsid w:val="008415DD"/>
    <w:rsid w:val="00841713"/>
    <w:rsid w:val="0084178F"/>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4EC"/>
    <w:rsid w:val="00844536"/>
    <w:rsid w:val="00844553"/>
    <w:rsid w:val="00844586"/>
    <w:rsid w:val="008445ED"/>
    <w:rsid w:val="00844989"/>
    <w:rsid w:val="00844C4C"/>
    <w:rsid w:val="0084504F"/>
    <w:rsid w:val="008453F7"/>
    <w:rsid w:val="00845575"/>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17"/>
    <w:rsid w:val="0085117A"/>
    <w:rsid w:val="00851819"/>
    <w:rsid w:val="00851A1B"/>
    <w:rsid w:val="00851BF6"/>
    <w:rsid w:val="00851CFB"/>
    <w:rsid w:val="00851D32"/>
    <w:rsid w:val="00851EBE"/>
    <w:rsid w:val="008523CD"/>
    <w:rsid w:val="0085273F"/>
    <w:rsid w:val="0085281F"/>
    <w:rsid w:val="00852DE8"/>
    <w:rsid w:val="00852E76"/>
    <w:rsid w:val="0085327C"/>
    <w:rsid w:val="0085399F"/>
    <w:rsid w:val="008539BB"/>
    <w:rsid w:val="00853A10"/>
    <w:rsid w:val="00853C41"/>
    <w:rsid w:val="00853E9C"/>
    <w:rsid w:val="00853F9A"/>
    <w:rsid w:val="0085494B"/>
    <w:rsid w:val="00854BF5"/>
    <w:rsid w:val="00855161"/>
    <w:rsid w:val="0085552F"/>
    <w:rsid w:val="00855891"/>
    <w:rsid w:val="008558A4"/>
    <w:rsid w:val="00855BF8"/>
    <w:rsid w:val="00855FFF"/>
    <w:rsid w:val="0085641E"/>
    <w:rsid w:val="0085668D"/>
    <w:rsid w:val="00856B9F"/>
    <w:rsid w:val="00856C1E"/>
    <w:rsid w:val="00856E47"/>
    <w:rsid w:val="00856EC8"/>
    <w:rsid w:val="008573DF"/>
    <w:rsid w:val="0085749A"/>
    <w:rsid w:val="008577CE"/>
    <w:rsid w:val="00857969"/>
    <w:rsid w:val="00857AB3"/>
    <w:rsid w:val="00857DA5"/>
    <w:rsid w:val="00860068"/>
    <w:rsid w:val="00860298"/>
    <w:rsid w:val="008605A5"/>
    <w:rsid w:val="00860644"/>
    <w:rsid w:val="008607EB"/>
    <w:rsid w:val="00860EBE"/>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DFE"/>
    <w:rsid w:val="00866EB7"/>
    <w:rsid w:val="00866FF6"/>
    <w:rsid w:val="00867072"/>
    <w:rsid w:val="00867996"/>
    <w:rsid w:val="00867BC2"/>
    <w:rsid w:val="00867C88"/>
    <w:rsid w:val="00867DAE"/>
    <w:rsid w:val="008701A7"/>
    <w:rsid w:val="00870AA1"/>
    <w:rsid w:val="00870D17"/>
    <w:rsid w:val="0087132A"/>
    <w:rsid w:val="00871344"/>
    <w:rsid w:val="0087153A"/>
    <w:rsid w:val="00871C7C"/>
    <w:rsid w:val="00872390"/>
    <w:rsid w:val="00872734"/>
    <w:rsid w:val="008727E6"/>
    <w:rsid w:val="00872831"/>
    <w:rsid w:val="00872C6F"/>
    <w:rsid w:val="00872DC9"/>
    <w:rsid w:val="00872EF2"/>
    <w:rsid w:val="00872F70"/>
    <w:rsid w:val="00873317"/>
    <w:rsid w:val="00873392"/>
    <w:rsid w:val="00873920"/>
    <w:rsid w:val="00873DCB"/>
    <w:rsid w:val="008741E9"/>
    <w:rsid w:val="00874324"/>
    <w:rsid w:val="0087458E"/>
    <w:rsid w:val="0087498B"/>
    <w:rsid w:val="00874AB2"/>
    <w:rsid w:val="00874AFF"/>
    <w:rsid w:val="00875C2A"/>
    <w:rsid w:val="00875D38"/>
    <w:rsid w:val="00875D9C"/>
    <w:rsid w:val="00876830"/>
    <w:rsid w:val="00876AA6"/>
    <w:rsid w:val="00876D84"/>
    <w:rsid w:val="00876F61"/>
    <w:rsid w:val="008772C9"/>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2735"/>
    <w:rsid w:val="00883259"/>
    <w:rsid w:val="008832DF"/>
    <w:rsid w:val="00883547"/>
    <w:rsid w:val="0088367A"/>
    <w:rsid w:val="00883849"/>
    <w:rsid w:val="00883B85"/>
    <w:rsid w:val="0088410B"/>
    <w:rsid w:val="00884E87"/>
    <w:rsid w:val="008850F0"/>
    <w:rsid w:val="00885B91"/>
    <w:rsid w:val="00885E92"/>
    <w:rsid w:val="00885EBB"/>
    <w:rsid w:val="0088643D"/>
    <w:rsid w:val="008865EA"/>
    <w:rsid w:val="00886689"/>
    <w:rsid w:val="00886A71"/>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07"/>
    <w:rsid w:val="0089184C"/>
    <w:rsid w:val="00891B2B"/>
    <w:rsid w:val="00891E99"/>
    <w:rsid w:val="00891EDB"/>
    <w:rsid w:val="00891F78"/>
    <w:rsid w:val="008922BC"/>
    <w:rsid w:val="008926A2"/>
    <w:rsid w:val="0089285D"/>
    <w:rsid w:val="00892A54"/>
    <w:rsid w:val="00892CD5"/>
    <w:rsid w:val="00892D49"/>
    <w:rsid w:val="008930B5"/>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B1B"/>
    <w:rsid w:val="00895E51"/>
    <w:rsid w:val="00895F87"/>
    <w:rsid w:val="008961D7"/>
    <w:rsid w:val="00896509"/>
    <w:rsid w:val="00896976"/>
    <w:rsid w:val="00896A18"/>
    <w:rsid w:val="0089744C"/>
    <w:rsid w:val="008976D6"/>
    <w:rsid w:val="0089798E"/>
    <w:rsid w:val="00897EB0"/>
    <w:rsid w:val="008A018F"/>
    <w:rsid w:val="008A0204"/>
    <w:rsid w:val="008A041B"/>
    <w:rsid w:val="008A0A05"/>
    <w:rsid w:val="008A0AD1"/>
    <w:rsid w:val="008A0C30"/>
    <w:rsid w:val="008A0EF6"/>
    <w:rsid w:val="008A131B"/>
    <w:rsid w:val="008A185B"/>
    <w:rsid w:val="008A1885"/>
    <w:rsid w:val="008A1AAF"/>
    <w:rsid w:val="008A1E47"/>
    <w:rsid w:val="008A2414"/>
    <w:rsid w:val="008A26AC"/>
    <w:rsid w:val="008A29C8"/>
    <w:rsid w:val="008A2A0F"/>
    <w:rsid w:val="008A2B8D"/>
    <w:rsid w:val="008A2FCA"/>
    <w:rsid w:val="008A3115"/>
    <w:rsid w:val="008A403B"/>
    <w:rsid w:val="008A4062"/>
    <w:rsid w:val="008A434B"/>
    <w:rsid w:val="008A4396"/>
    <w:rsid w:val="008A4B86"/>
    <w:rsid w:val="008A4BE4"/>
    <w:rsid w:val="008A4D7D"/>
    <w:rsid w:val="008A5282"/>
    <w:rsid w:val="008A59EB"/>
    <w:rsid w:val="008A618E"/>
    <w:rsid w:val="008A6220"/>
    <w:rsid w:val="008A6536"/>
    <w:rsid w:val="008A663B"/>
    <w:rsid w:val="008A67E6"/>
    <w:rsid w:val="008A688F"/>
    <w:rsid w:val="008A75B0"/>
    <w:rsid w:val="008A7642"/>
    <w:rsid w:val="008A7A94"/>
    <w:rsid w:val="008A7B82"/>
    <w:rsid w:val="008B038B"/>
    <w:rsid w:val="008B0680"/>
    <w:rsid w:val="008B09AB"/>
    <w:rsid w:val="008B0B7B"/>
    <w:rsid w:val="008B0FBB"/>
    <w:rsid w:val="008B1735"/>
    <w:rsid w:val="008B17BB"/>
    <w:rsid w:val="008B1831"/>
    <w:rsid w:val="008B19A2"/>
    <w:rsid w:val="008B1D1D"/>
    <w:rsid w:val="008B1FCA"/>
    <w:rsid w:val="008B21C0"/>
    <w:rsid w:val="008B2399"/>
    <w:rsid w:val="008B23B7"/>
    <w:rsid w:val="008B26C5"/>
    <w:rsid w:val="008B27B5"/>
    <w:rsid w:val="008B28B3"/>
    <w:rsid w:val="008B2A47"/>
    <w:rsid w:val="008B2C50"/>
    <w:rsid w:val="008B2DC3"/>
    <w:rsid w:val="008B2F90"/>
    <w:rsid w:val="008B35F0"/>
    <w:rsid w:val="008B3BE8"/>
    <w:rsid w:val="008B3F65"/>
    <w:rsid w:val="008B4654"/>
    <w:rsid w:val="008B470E"/>
    <w:rsid w:val="008B4776"/>
    <w:rsid w:val="008B47F3"/>
    <w:rsid w:val="008B4CAF"/>
    <w:rsid w:val="008B4DDA"/>
    <w:rsid w:val="008B5040"/>
    <w:rsid w:val="008B50BF"/>
    <w:rsid w:val="008B5653"/>
    <w:rsid w:val="008B56EF"/>
    <w:rsid w:val="008B5B9E"/>
    <w:rsid w:val="008B5CF7"/>
    <w:rsid w:val="008B6EB4"/>
    <w:rsid w:val="008B77D9"/>
    <w:rsid w:val="008B78AF"/>
    <w:rsid w:val="008B78C1"/>
    <w:rsid w:val="008B7E63"/>
    <w:rsid w:val="008C0AFA"/>
    <w:rsid w:val="008C0F34"/>
    <w:rsid w:val="008C0F6F"/>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CF3"/>
    <w:rsid w:val="008C42AF"/>
    <w:rsid w:val="008C42D1"/>
    <w:rsid w:val="008C4404"/>
    <w:rsid w:val="008C48AB"/>
    <w:rsid w:val="008C4B98"/>
    <w:rsid w:val="008C4BA8"/>
    <w:rsid w:val="008C4CB0"/>
    <w:rsid w:val="008C4F01"/>
    <w:rsid w:val="008C4F27"/>
    <w:rsid w:val="008C51CE"/>
    <w:rsid w:val="008C583D"/>
    <w:rsid w:val="008C5A93"/>
    <w:rsid w:val="008C5CA9"/>
    <w:rsid w:val="008C5D8A"/>
    <w:rsid w:val="008C631D"/>
    <w:rsid w:val="008C64A7"/>
    <w:rsid w:val="008C6653"/>
    <w:rsid w:val="008C6B2A"/>
    <w:rsid w:val="008C6D73"/>
    <w:rsid w:val="008C6E2C"/>
    <w:rsid w:val="008C74E4"/>
    <w:rsid w:val="008C763A"/>
    <w:rsid w:val="008C7953"/>
    <w:rsid w:val="008C79C8"/>
    <w:rsid w:val="008C7D74"/>
    <w:rsid w:val="008C7E5F"/>
    <w:rsid w:val="008C7EA8"/>
    <w:rsid w:val="008C7FDA"/>
    <w:rsid w:val="008D05FE"/>
    <w:rsid w:val="008D0749"/>
    <w:rsid w:val="008D0FA6"/>
    <w:rsid w:val="008D14F2"/>
    <w:rsid w:val="008D1841"/>
    <w:rsid w:val="008D193F"/>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210"/>
    <w:rsid w:val="008D64B1"/>
    <w:rsid w:val="008D658F"/>
    <w:rsid w:val="008D6646"/>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26"/>
    <w:rsid w:val="008E5000"/>
    <w:rsid w:val="008E55FA"/>
    <w:rsid w:val="008E5642"/>
    <w:rsid w:val="008E5728"/>
    <w:rsid w:val="008E5908"/>
    <w:rsid w:val="008E5D3D"/>
    <w:rsid w:val="008E5D80"/>
    <w:rsid w:val="008E5FAF"/>
    <w:rsid w:val="008E6382"/>
    <w:rsid w:val="008E653E"/>
    <w:rsid w:val="008E70E2"/>
    <w:rsid w:val="008E72FF"/>
    <w:rsid w:val="008E75A0"/>
    <w:rsid w:val="008E7939"/>
    <w:rsid w:val="008E79A2"/>
    <w:rsid w:val="008E79FF"/>
    <w:rsid w:val="008E7A69"/>
    <w:rsid w:val="008E7D54"/>
    <w:rsid w:val="008F06BC"/>
    <w:rsid w:val="008F0932"/>
    <w:rsid w:val="008F0D06"/>
    <w:rsid w:val="008F0E75"/>
    <w:rsid w:val="008F1253"/>
    <w:rsid w:val="008F1A1E"/>
    <w:rsid w:val="008F1F3C"/>
    <w:rsid w:val="008F20DA"/>
    <w:rsid w:val="008F2171"/>
    <w:rsid w:val="008F2229"/>
    <w:rsid w:val="008F227F"/>
    <w:rsid w:val="008F22C6"/>
    <w:rsid w:val="008F246F"/>
    <w:rsid w:val="008F2BCB"/>
    <w:rsid w:val="008F2DFC"/>
    <w:rsid w:val="008F30C2"/>
    <w:rsid w:val="008F31FD"/>
    <w:rsid w:val="008F3484"/>
    <w:rsid w:val="008F3707"/>
    <w:rsid w:val="008F3786"/>
    <w:rsid w:val="008F3795"/>
    <w:rsid w:val="008F3A63"/>
    <w:rsid w:val="008F3DB6"/>
    <w:rsid w:val="008F3FFF"/>
    <w:rsid w:val="008F4227"/>
    <w:rsid w:val="008F426F"/>
    <w:rsid w:val="008F458B"/>
    <w:rsid w:val="008F4705"/>
    <w:rsid w:val="008F4D72"/>
    <w:rsid w:val="008F4D76"/>
    <w:rsid w:val="008F4E60"/>
    <w:rsid w:val="008F5266"/>
    <w:rsid w:val="008F53D5"/>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66B"/>
    <w:rsid w:val="008F675A"/>
    <w:rsid w:val="008F67EA"/>
    <w:rsid w:val="008F6BD1"/>
    <w:rsid w:val="008F6D72"/>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2AE"/>
    <w:rsid w:val="00901310"/>
    <w:rsid w:val="00901321"/>
    <w:rsid w:val="009018DE"/>
    <w:rsid w:val="00901F62"/>
    <w:rsid w:val="00902409"/>
    <w:rsid w:val="009026BF"/>
    <w:rsid w:val="009029EB"/>
    <w:rsid w:val="00902A41"/>
    <w:rsid w:val="00902AF2"/>
    <w:rsid w:val="00902D35"/>
    <w:rsid w:val="00902E7C"/>
    <w:rsid w:val="00902F2B"/>
    <w:rsid w:val="009034C4"/>
    <w:rsid w:val="00903A08"/>
    <w:rsid w:val="0090417C"/>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181"/>
    <w:rsid w:val="00907382"/>
    <w:rsid w:val="00907731"/>
    <w:rsid w:val="00907969"/>
    <w:rsid w:val="00907C0F"/>
    <w:rsid w:val="00907CF7"/>
    <w:rsid w:val="00907DDC"/>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B40"/>
    <w:rsid w:val="00913B44"/>
    <w:rsid w:val="00913F60"/>
    <w:rsid w:val="009141DF"/>
    <w:rsid w:val="00914309"/>
    <w:rsid w:val="00914B3A"/>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049"/>
    <w:rsid w:val="00921125"/>
    <w:rsid w:val="00921169"/>
    <w:rsid w:val="009215FD"/>
    <w:rsid w:val="00921953"/>
    <w:rsid w:val="0092197E"/>
    <w:rsid w:val="0092233C"/>
    <w:rsid w:val="009223D1"/>
    <w:rsid w:val="0092292C"/>
    <w:rsid w:val="00922B97"/>
    <w:rsid w:val="00922C69"/>
    <w:rsid w:val="009235E0"/>
    <w:rsid w:val="009237DA"/>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219"/>
    <w:rsid w:val="0092733B"/>
    <w:rsid w:val="009274DE"/>
    <w:rsid w:val="00927AB5"/>
    <w:rsid w:val="00927C27"/>
    <w:rsid w:val="00927CC1"/>
    <w:rsid w:val="00927F58"/>
    <w:rsid w:val="0093017D"/>
    <w:rsid w:val="00930216"/>
    <w:rsid w:val="00930298"/>
    <w:rsid w:val="0093036A"/>
    <w:rsid w:val="00930701"/>
    <w:rsid w:val="00930FAE"/>
    <w:rsid w:val="0093108A"/>
    <w:rsid w:val="009316BB"/>
    <w:rsid w:val="0093186D"/>
    <w:rsid w:val="009322B3"/>
    <w:rsid w:val="00932480"/>
    <w:rsid w:val="00932E56"/>
    <w:rsid w:val="009330EA"/>
    <w:rsid w:val="009336DA"/>
    <w:rsid w:val="009337BE"/>
    <w:rsid w:val="0093418E"/>
    <w:rsid w:val="0093432C"/>
    <w:rsid w:val="00934A73"/>
    <w:rsid w:val="00934CCD"/>
    <w:rsid w:val="00934F85"/>
    <w:rsid w:val="00934FDD"/>
    <w:rsid w:val="00935030"/>
    <w:rsid w:val="009351EB"/>
    <w:rsid w:val="00935231"/>
    <w:rsid w:val="009352B8"/>
    <w:rsid w:val="009355FA"/>
    <w:rsid w:val="009356F0"/>
    <w:rsid w:val="009359C4"/>
    <w:rsid w:val="00935A05"/>
    <w:rsid w:val="00935AB8"/>
    <w:rsid w:val="00935DC8"/>
    <w:rsid w:val="00935F5A"/>
    <w:rsid w:val="009361C1"/>
    <w:rsid w:val="009366A2"/>
    <w:rsid w:val="0093680F"/>
    <w:rsid w:val="00937040"/>
    <w:rsid w:val="00937055"/>
    <w:rsid w:val="009377AD"/>
    <w:rsid w:val="0093790A"/>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D09"/>
    <w:rsid w:val="00941E0B"/>
    <w:rsid w:val="00941F45"/>
    <w:rsid w:val="009421DA"/>
    <w:rsid w:val="0094226A"/>
    <w:rsid w:val="00942E67"/>
    <w:rsid w:val="00942F26"/>
    <w:rsid w:val="00942FC0"/>
    <w:rsid w:val="00943171"/>
    <w:rsid w:val="00943355"/>
    <w:rsid w:val="009437E4"/>
    <w:rsid w:val="0094381C"/>
    <w:rsid w:val="00943887"/>
    <w:rsid w:val="00943BCD"/>
    <w:rsid w:val="00943C53"/>
    <w:rsid w:val="00944008"/>
    <w:rsid w:val="0094453F"/>
    <w:rsid w:val="00944A93"/>
    <w:rsid w:val="009452A9"/>
    <w:rsid w:val="00945438"/>
    <w:rsid w:val="009457F5"/>
    <w:rsid w:val="00945818"/>
    <w:rsid w:val="009458ED"/>
    <w:rsid w:val="00945915"/>
    <w:rsid w:val="00945FE8"/>
    <w:rsid w:val="009461F8"/>
    <w:rsid w:val="009464DC"/>
    <w:rsid w:val="00946963"/>
    <w:rsid w:val="00946C66"/>
    <w:rsid w:val="00946DD2"/>
    <w:rsid w:val="00946F0F"/>
    <w:rsid w:val="00947091"/>
    <w:rsid w:val="0094709F"/>
    <w:rsid w:val="009471C2"/>
    <w:rsid w:val="009472B8"/>
    <w:rsid w:val="009509B3"/>
    <w:rsid w:val="00950BD3"/>
    <w:rsid w:val="00950EA4"/>
    <w:rsid w:val="00951350"/>
    <w:rsid w:val="00951696"/>
    <w:rsid w:val="0095173B"/>
    <w:rsid w:val="00951929"/>
    <w:rsid w:val="0095195A"/>
    <w:rsid w:val="00951A36"/>
    <w:rsid w:val="00951FDB"/>
    <w:rsid w:val="0095241F"/>
    <w:rsid w:val="009529D2"/>
    <w:rsid w:val="009531D1"/>
    <w:rsid w:val="009533D4"/>
    <w:rsid w:val="00953539"/>
    <w:rsid w:val="00953593"/>
    <w:rsid w:val="009536C8"/>
    <w:rsid w:val="009539E1"/>
    <w:rsid w:val="00953F63"/>
    <w:rsid w:val="00953FAE"/>
    <w:rsid w:val="00954027"/>
    <w:rsid w:val="00954519"/>
    <w:rsid w:val="009548B7"/>
    <w:rsid w:val="00954A9C"/>
    <w:rsid w:val="009553E3"/>
    <w:rsid w:val="00955C4C"/>
    <w:rsid w:val="00955DEF"/>
    <w:rsid w:val="00955F22"/>
    <w:rsid w:val="0095600A"/>
    <w:rsid w:val="009560D8"/>
    <w:rsid w:val="009560E4"/>
    <w:rsid w:val="00956135"/>
    <w:rsid w:val="009561A7"/>
    <w:rsid w:val="0095621D"/>
    <w:rsid w:val="00956533"/>
    <w:rsid w:val="00956569"/>
    <w:rsid w:val="0095693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EDF"/>
    <w:rsid w:val="00961F2F"/>
    <w:rsid w:val="009620ED"/>
    <w:rsid w:val="0096212F"/>
    <w:rsid w:val="0096218A"/>
    <w:rsid w:val="009622D8"/>
    <w:rsid w:val="0096245F"/>
    <w:rsid w:val="009624D2"/>
    <w:rsid w:val="009627CA"/>
    <w:rsid w:val="009628AC"/>
    <w:rsid w:val="00962956"/>
    <w:rsid w:val="00962CC4"/>
    <w:rsid w:val="00962D93"/>
    <w:rsid w:val="00962DCF"/>
    <w:rsid w:val="0096318B"/>
    <w:rsid w:val="0096366F"/>
    <w:rsid w:val="0096367E"/>
    <w:rsid w:val="00963BC7"/>
    <w:rsid w:val="00963D2E"/>
    <w:rsid w:val="00963F1D"/>
    <w:rsid w:val="00964116"/>
    <w:rsid w:val="009645CB"/>
    <w:rsid w:val="009647C5"/>
    <w:rsid w:val="00964BF8"/>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52"/>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138"/>
    <w:rsid w:val="00974257"/>
    <w:rsid w:val="009744C4"/>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62A"/>
    <w:rsid w:val="0098084A"/>
    <w:rsid w:val="00980EEB"/>
    <w:rsid w:val="0098135F"/>
    <w:rsid w:val="009814B6"/>
    <w:rsid w:val="00981529"/>
    <w:rsid w:val="009816D1"/>
    <w:rsid w:val="009817C0"/>
    <w:rsid w:val="00981B1E"/>
    <w:rsid w:val="00981BA7"/>
    <w:rsid w:val="00981C7C"/>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DD"/>
    <w:rsid w:val="009855C1"/>
    <w:rsid w:val="00985C94"/>
    <w:rsid w:val="00985EE9"/>
    <w:rsid w:val="00985EFA"/>
    <w:rsid w:val="009869AA"/>
    <w:rsid w:val="009869E1"/>
    <w:rsid w:val="00986A3B"/>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24E1"/>
    <w:rsid w:val="009925C6"/>
    <w:rsid w:val="009928BB"/>
    <w:rsid w:val="00992B80"/>
    <w:rsid w:val="00992FCE"/>
    <w:rsid w:val="00993552"/>
    <w:rsid w:val="009937C7"/>
    <w:rsid w:val="00993800"/>
    <w:rsid w:val="0099380C"/>
    <w:rsid w:val="00993A40"/>
    <w:rsid w:val="00993ADF"/>
    <w:rsid w:val="00993BE2"/>
    <w:rsid w:val="00994095"/>
    <w:rsid w:val="009943B3"/>
    <w:rsid w:val="00994586"/>
    <w:rsid w:val="009948E4"/>
    <w:rsid w:val="009949B3"/>
    <w:rsid w:val="00994A73"/>
    <w:rsid w:val="00994B4C"/>
    <w:rsid w:val="00994CAF"/>
    <w:rsid w:val="00994E39"/>
    <w:rsid w:val="00995159"/>
    <w:rsid w:val="009953C7"/>
    <w:rsid w:val="009953CC"/>
    <w:rsid w:val="009957CE"/>
    <w:rsid w:val="0099585B"/>
    <w:rsid w:val="009959B5"/>
    <w:rsid w:val="00995AAF"/>
    <w:rsid w:val="00995BF3"/>
    <w:rsid w:val="00995C61"/>
    <w:rsid w:val="00995DE3"/>
    <w:rsid w:val="0099605E"/>
    <w:rsid w:val="009961BE"/>
    <w:rsid w:val="0099643F"/>
    <w:rsid w:val="00996650"/>
    <w:rsid w:val="00996CEA"/>
    <w:rsid w:val="00996FB0"/>
    <w:rsid w:val="00996FD3"/>
    <w:rsid w:val="009973F6"/>
    <w:rsid w:val="009973F7"/>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AD8"/>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464C"/>
    <w:rsid w:val="009A4909"/>
    <w:rsid w:val="009A4A10"/>
    <w:rsid w:val="009A4CEE"/>
    <w:rsid w:val="009A4D1E"/>
    <w:rsid w:val="009A4D49"/>
    <w:rsid w:val="009A4F37"/>
    <w:rsid w:val="009A5069"/>
    <w:rsid w:val="009A52BE"/>
    <w:rsid w:val="009A54A9"/>
    <w:rsid w:val="009A5753"/>
    <w:rsid w:val="009A595B"/>
    <w:rsid w:val="009A59A5"/>
    <w:rsid w:val="009A5DA8"/>
    <w:rsid w:val="009A5F3C"/>
    <w:rsid w:val="009A5F81"/>
    <w:rsid w:val="009A6011"/>
    <w:rsid w:val="009A6057"/>
    <w:rsid w:val="009A6087"/>
    <w:rsid w:val="009A620C"/>
    <w:rsid w:val="009A62E6"/>
    <w:rsid w:val="009A63F5"/>
    <w:rsid w:val="009A6434"/>
    <w:rsid w:val="009A64A0"/>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331B"/>
    <w:rsid w:val="009B34EE"/>
    <w:rsid w:val="009B351B"/>
    <w:rsid w:val="009B374D"/>
    <w:rsid w:val="009B39C0"/>
    <w:rsid w:val="009B3AAA"/>
    <w:rsid w:val="009B3E5A"/>
    <w:rsid w:val="009B4021"/>
    <w:rsid w:val="009B46B2"/>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DC4"/>
    <w:rsid w:val="009B7E95"/>
    <w:rsid w:val="009C0252"/>
    <w:rsid w:val="009C0341"/>
    <w:rsid w:val="009C051A"/>
    <w:rsid w:val="009C06F4"/>
    <w:rsid w:val="009C08EC"/>
    <w:rsid w:val="009C08F8"/>
    <w:rsid w:val="009C0BF2"/>
    <w:rsid w:val="009C0FAE"/>
    <w:rsid w:val="009C11D0"/>
    <w:rsid w:val="009C18B8"/>
    <w:rsid w:val="009C1CCF"/>
    <w:rsid w:val="009C2114"/>
    <w:rsid w:val="009C2395"/>
    <w:rsid w:val="009C285D"/>
    <w:rsid w:val="009C293A"/>
    <w:rsid w:val="009C2ADF"/>
    <w:rsid w:val="009C2BBB"/>
    <w:rsid w:val="009C3514"/>
    <w:rsid w:val="009C38EA"/>
    <w:rsid w:val="009C39B9"/>
    <w:rsid w:val="009C3EC8"/>
    <w:rsid w:val="009C3FD5"/>
    <w:rsid w:val="009C4251"/>
    <w:rsid w:val="009C4330"/>
    <w:rsid w:val="009C44CD"/>
    <w:rsid w:val="009C48D0"/>
    <w:rsid w:val="009C4DBD"/>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497"/>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BA3"/>
    <w:rsid w:val="009D4F84"/>
    <w:rsid w:val="009D5021"/>
    <w:rsid w:val="009D50D1"/>
    <w:rsid w:val="009D5361"/>
    <w:rsid w:val="009D5888"/>
    <w:rsid w:val="009D5920"/>
    <w:rsid w:val="009D59A6"/>
    <w:rsid w:val="009D5A03"/>
    <w:rsid w:val="009D5F73"/>
    <w:rsid w:val="009D63CB"/>
    <w:rsid w:val="009D7487"/>
    <w:rsid w:val="009D75F3"/>
    <w:rsid w:val="009D763A"/>
    <w:rsid w:val="009D772E"/>
    <w:rsid w:val="009D77F4"/>
    <w:rsid w:val="009D7A28"/>
    <w:rsid w:val="009D7B8B"/>
    <w:rsid w:val="009D7C81"/>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AA2"/>
    <w:rsid w:val="009E2AA3"/>
    <w:rsid w:val="009E3091"/>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60B5"/>
    <w:rsid w:val="009E6364"/>
    <w:rsid w:val="009E653D"/>
    <w:rsid w:val="009E6716"/>
    <w:rsid w:val="009E6B18"/>
    <w:rsid w:val="009E7297"/>
    <w:rsid w:val="009E7443"/>
    <w:rsid w:val="009E7525"/>
    <w:rsid w:val="009E75C5"/>
    <w:rsid w:val="009E77D9"/>
    <w:rsid w:val="009E7BD2"/>
    <w:rsid w:val="009E7EF6"/>
    <w:rsid w:val="009F020D"/>
    <w:rsid w:val="009F0387"/>
    <w:rsid w:val="009F0450"/>
    <w:rsid w:val="009F059F"/>
    <w:rsid w:val="009F074A"/>
    <w:rsid w:val="009F0769"/>
    <w:rsid w:val="009F09D6"/>
    <w:rsid w:val="009F148D"/>
    <w:rsid w:val="009F1886"/>
    <w:rsid w:val="009F188C"/>
    <w:rsid w:val="009F1EF3"/>
    <w:rsid w:val="009F2173"/>
    <w:rsid w:val="009F232A"/>
    <w:rsid w:val="009F2444"/>
    <w:rsid w:val="009F257A"/>
    <w:rsid w:val="009F2EB9"/>
    <w:rsid w:val="009F3050"/>
    <w:rsid w:val="009F342A"/>
    <w:rsid w:val="009F34FD"/>
    <w:rsid w:val="009F38C2"/>
    <w:rsid w:val="009F39DF"/>
    <w:rsid w:val="009F39EE"/>
    <w:rsid w:val="009F3EAA"/>
    <w:rsid w:val="009F3F92"/>
    <w:rsid w:val="009F4263"/>
    <w:rsid w:val="009F4329"/>
    <w:rsid w:val="009F440D"/>
    <w:rsid w:val="009F45D0"/>
    <w:rsid w:val="009F4739"/>
    <w:rsid w:val="009F4DDA"/>
    <w:rsid w:val="009F4E00"/>
    <w:rsid w:val="009F4E07"/>
    <w:rsid w:val="009F4EA9"/>
    <w:rsid w:val="009F4F1F"/>
    <w:rsid w:val="009F540F"/>
    <w:rsid w:val="009F54F3"/>
    <w:rsid w:val="009F5547"/>
    <w:rsid w:val="009F554B"/>
    <w:rsid w:val="009F556A"/>
    <w:rsid w:val="009F5590"/>
    <w:rsid w:val="009F5C16"/>
    <w:rsid w:val="009F5D7D"/>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B39"/>
    <w:rsid w:val="009F7FAD"/>
    <w:rsid w:val="00A0010A"/>
    <w:rsid w:val="00A0031D"/>
    <w:rsid w:val="00A00799"/>
    <w:rsid w:val="00A00802"/>
    <w:rsid w:val="00A00913"/>
    <w:rsid w:val="00A010DE"/>
    <w:rsid w:val="00A01100"/>
    <w:rsid w:val="00A01426"/>
    <w:rsid w:val="00A0188C"/>
    <w:rsid w:val="00A02191"/>
    <w:rsid w:val="00A0235B"/>
    <w:rsid w:val="00A02435"/>
    <w:rsid w:val="00A02713"/>
    <w:rsid w:val="00A02B0D"/>
    <w:rsid w:val="00A02E05"/>
    <w:rsid w:val="00A0350C"/>
    <w:rsid w:val="00A0352B"/>
    <w:rsid w:val="00A03A74"/>
    <w:rsid w:val="00A03DD0"/>
    <w:rsid w:val="00A040C3"/>
    <w:rsid w:val="00A041BB"/>
    <w:rsid w:val="00A0425D"/>
    <w:rsid w:val="00A0427D"/>
    <w:rsid w:val="00A0446E"/>
    <w:rsid w:val="00A0455C"/>
    <w:rsid w:val="00A0461F"/>
    <w:rsid w:val="00A04719"/>
    <w:rsid w:val="00A04BD3"/>
    <w:rsid w:val="00A0527E"/>
    <w:rsid w:val="00A05338"/>
    <w:rsid w:val="00A05A27"/>
    <w:rsid w:val="00A05CC7"/>
    <w:rsid w:val="00A05D00"/>
    <w:rsid w:val="00A05FB2"/>
    <w:rsid w:val="00A063B0"/>
    <w:rsid w:val="00A063D3"/>
    <w:rsid w:val="00A06416"/>
    <w:rsid w:val="00A0650F"/>
    <w:rsid w:val="00A06748"/>
    <w:rsid w:val="00A069AA"/>
    <w:rsid w:val="00A06A60"/>
    <w:rsid w:val="00A06CFB"/>
    <w:rsid w:val="00A072E2"/>
    <w:rsid w:val="00A0738A"/>
    <w:rsid w:val="00A07B25"/>
    <w:rsid w:val="00A07CBE"/>
    <w:rsid w:val="00A07CDA"/>
    <w:rsid w:val="00A10715"/>
    <w:rsid w:val="00A10855"/>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B3F"/>
    <w:rsid w:val="00A13B8D"/>
    <w:rsid w:val="00A13BC5"/>
    <w:rsid w:val="00A1473F"/>
    <w:rsid w:val="00A148AE"/>
    <w:rsid w:val="00A14B0B"/>
    <w:rsid w:val="00A15121"/>
    <w:rsid w:val="00A1529A"/>
    <w:rsid w:val="00A153A4"/>
    <w:rsid w:val="00A15424"/>
    <w:rsid w:val="00A156E9"/>
    <w:rsid w:val="00A15A04"/>
    <w:rsid w:val="00A15DC7"/>
    <w:rsid w:val="00A15E4E"/>
    <w:rsid w:val="00A163FD"/>
    <w:rsid w:val="00A1666E"/>
    <w:rsid w:val="00A17322"/>
    <w:rsid w:val="00A174ED"/>
    <w:rsid w:val="00A20094"/>
    <w:rsid w:val="00A201E9"/>
    <w:rsid w:val="00A20480"/>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655"/>
    <w:rsid w:val="00A26666"/>
    <w:rsid w:val="00A26E2A"/>
    <w:rsid w:val="00A26F45"/>
    <w:rsid w:val="00A270A9"/>
    <w:rsid w:val="00A274CB"/>
    <w:rsid w:val="00A27778"/>
    <w:rsid w:val="00A27DFA"/>
    <w:rsid w:val="00A300DE"/>
    <w:rsid w:val="00A305F2"/>
    <w:rsid w:val="00A30652"/>
    <w:rsid w:val="00A30C3E"/>
    <w:rsid w:val="00A30D53"/>
    <w:rsid w:val="00A30E50"/>
    <w:rsid w:val="00A30E81"/>
    <w:rsid w:val="00A314CF"/>
    <w:rsid w:val="00A316F1"/>
    <w:rsid w:val="00A31A2C"/>
    <w:rsid w:val="00A31A69"/>
    <w:rsid w:val="00A31C07"/>
    <w:rsid w:val="00A321AF"/>
    <w:rsid w:val="00A321C7"/>
    <w:rsid w:val="00A32212"/>
    <w:rsid w:val="00A32397"/>
    <w:rsid w:val="00A32E3F"/>
    <w:rsid w:val="00A33040"/>
    <w:rsid w:val="00A3328A"/>
    <w:rsid w:val="00A3343F"/>
    <w:rsid w:val="00A334F8"/>
    <w:rsid w:val="00A33530"/>
    <w:rsid w:val="00A33550"/>
    <w:rsid w:val="00A335EE"/>
    <w:rsid w:val="00A33AD6"/>
    <w:rsid w:val="00A33AFE"/>
    <w:rsid w:val="00A33C11"/>
    <w:rsid w:val="00A33C48"/>
    <w:rsid w:val="00A33CE8"/>
    <w:rsid w:val="00A33E57"/>
    <w:rsid w:val="00A340C6"/>
    <w:rsid w:val="00A3413D"/>
    <w:rsid w:val="00A34166"/>
    <w:rsid w:val="00A34407"/>
    <w:rsid w:val="00A345FC"/>
    <w:rsid w:val="00A3482C"/>
    <w:rsid w:val="00A34894"/>
    <w:rsid w:val="00A34A36"/>
    <w:rsid w:val="00A34C7A"/>
    <w:rsid w:val="00A34D5B"/>
    <w:rsid w:val="00A34FBB"/>
    <w:rsid w:val="00A35003"/>
    <w:rsid w:val="00A35100"/>
    <w:rsid w:val="00A3529F"/>
    <w:rsid w:val="00A35415"/>
    <w:rsid w:val="00A35956"/>
    <w:rsid w:val="00A35C03"/>
    <w:rsid w:val="00A35E01"/>
    <w:rsid w:val="00A360C0"/>
    <w:rsid w:val="00A36113"/>
    <w:rsid w:val="00A364B7"/>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700"/>
    <w:rsid w:val="00A41811"/>
    <w:rsid w:val="00A41B6C"/>
    <w:rsid w:val="00A41C6A"/>
    <w:rsid w:val="00A41DC9"/>
    <w:rsid w:val="00A4204B"/>
    <w:rsid w:val="00A42472"/>
    <w:rsid w:val="00A4286F"/>
    <w:rsid w:val="00A4300F"/>
    <w:rsid w:val="00A4309B"/>
    <w:rsid w:val="00A432B6"/>
    <w:rsid w:val="00A433A6"/>
    <w:rsid w:val="00A434C4"/>
    <w:rsid w:val="00A4374C"/>
    <w:rsid w:val="00A43C8A"/>
    <w:rsid w:val="00A43E30"/>
    <w:rsid w:val="00A43EB2"/>
    <w:rsid w:val="00A43FDE"/>
    <w:rsid w:val="00A44331"/>
    <w:rsid w:val="00A44404"/>
    <w:rsid w:val="00A446D5"/>
    <w:rsid w:val="00A44B9A"/>
    <w:rsid w:val="00A44D95"/>
    <w:rsid w:val="00A44E7F"/>
    <w:rsid w:val="00A44EE4"/>
    <w:rsid w:val="00A4519D"/>
    <w:rsid w:val="00A45C44"/>
    <w:rsid w:val="00A45DB8"/>
    <w:rsid w:val="00A45E14"/>
    <w:rsid w:val="00A45EED"/>
    <w:rsid w:val="00A45F0C"/>
    <w:rsid w:val="00A46148"/>
    <w:rsid w:val="00A46978"/>
    <w:rsid w:val="00A46AEF"/>
    <w:rsid w:val="00A46BCD"/>
    <w:rsid w:val="00A46C3A"/>
    <w:rsid w:val="00A46D6C"/>
    <w:rsid w:val="00A47102"/>
    <w:rsid w:val="00A472CB"/>
    <w:rsid w:val="00A47781"/>
    <w:rsid w:val="00A47B87"/>
    <w:rsid w:val="00A501D8"/>
    <w:rsid w:val="00A50824"/>
    <w:rsid w:val="00A50B4F"/>
    <w:rsid w:val="00A50EA0"/>
    <w:rsid w:val="00A5129A"/>
    <w:rsid w:val="00A51850"/>
    <w:rsid w:val="00A51B0F"/>
    <w:rsid w:val="00A51DE3"/>
    <w:rsid w:val="00A51DE9"/>
    <w:rsid w:val="00A51DFE"/>
    <w:rsid w:val="00A51F31"/>
    <w:rsid w:val="00A520A3"/>
    <w:rsid w:val="00A526D3"/>
    <w:rsid w:val="00A529CA"/>
    <w:rsid w:val="00A52E6C"/>
    <w:rsid w:val="00A530E0"/>
    <w:rsid w:val="00A536A1"/>
    <w:rsid w:val="00A53AF1"/>
    <w:rsid w:val="00A54098"/>
    <w:rsid w:val="00A541AB"/>
    <w:rsid w:val="00A54B90"/>
    <w:rsid w:val="00A54C2C"/>
    <w:rsid w:val="00A5507B"/>
    <w:rsid w:val="00A55335"/>
    <w:rsid w:val="00A553EE"/>
    <w:rsid w:val="00A555AA"/>
    <w:rsid w:val="00A557E2"/>
    <w:rsid w:val="00A55D30"/>
    <w:rsid w:val="00A5607E"/>
    <w:rsid w:val="00A56463"/>
    <w:rsid w:val="00A5659E"/>
    <w:rsid w:val="00A56C6E"/>
    <w:rsid w:val="00A56F42"/>
    <w:rsid w:val="00A5706A"/>
    <w:rsid w:val="00A5759C"/>
    <w:rsid w:val="00A57685"/>
    <w:rsid w:val="00A57746"/>
    <w:rsid w:val="00A577A0"/>
    <w:rsid w:val="00A605AD"/>
    <w:rsid w:val="00A605B8"/>
    <w:rsid w:val="00A60A7F"/>
    <w:rsid w:val="00A60ABD"/>
    <w:rsid w:val="00A60C70"/>
    <w:rsid w:val="00A60D81"/>
    <w:rsid w:val="00A61720"/>
    <w:rsid w:val="00A61730"/>
    <w:rsid w:val="00A6173D"/>
    <w:rsid w:val="00A61ABD"/>
    <w:rsid w:val="00A61BCB"/>
    <w:rsid w:val="00A6204F"/>
    <w:rsid w:val="00A62692"/>
    <w:rsid w:val="00A62934"/>
    <w:rsid w:val="00A6304D"/>
    <w:rsid w:val="00A63228"/>
    <w:rsid w:val="00A63534"/>
    <w:rsid w:val="00A63B28"/>
    <w:rsid w:val="00A63EBE"/>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A1"/>
    <w:rsid w:val="00A66F48"/>
    <w:rsid w:val="00A67025"/>
    <w:rsid w:val="00A6706B"/>
    <w:rsid w:val="00A67B59"/>
    <w:rsid w:val="00A67BA9"/>
    <w:rsid w:val="00A70080"/>
    <w:rsid w:val="00A70312"/>
    <w:rsid w:val="00A70760"/>
    <w:rsid w:val="00A70D72"/>
    <w:rsid w:val="00A70E20"/>
    <w:rsid w:val="00A70F91"/>
    <w:rsid w:val="00A710B1"/>
    <w:rsid w:val="00A7115C"/>
    <w:rsid w:val="00A711D0"/>
    <w:rsid w:val="00A713A9"/>
    <w:rsid w:val="00A7148B"/>
    <w:rsid w:val="00A717B6"/>
    <w:rsid w:val="00A71872"/>
    <w:rsid w:val="00A71C8A"/>
    <w:rsid w:val="00A71CE8"/>
    <w:rsid w:val="00A71FEA"/>
    <w:rsid w:val="00A7203B"/>
    <w:rsid w:val="00A721D0"/>
    <w:rsid w:val="00A7259E"/>
    <w:rsid w:val="00A72D9E"/>
    <w:rsid w:val="00A72DA7"/>
    <w:rsid w:val="00A72E3F"/>
    <w:rsid w:val="00A72EA2"/>
    <w:rsid w:val="00A7305C"/>
    <w:rsid w:val="00A7313C"/>
    <w:rsid w:val="00A736FE"/>
    <w:rsid w:val="00A73E8A"/>
    <w:rsid w:val="00A7460A"/>
    <w:rsid w:val="00A74BA9"/>
    <w:rsid w:val="00A75116"/>
    <w:rsid w:val="00A751E9"/>
    <w:rsid w:val="00A752A8"/>
    <w:rsid w:val="00A756AB"/>
    <w:rsid w:val="00A756B2"/>
    <w:rsid w:val="00A75BCA"/>
    <w:rsid w:val="00A75D20"/>
    <w:rsid w:val="00A75DEC"/>
    <w:rsid w:val="00A76183"/>
    <w:rsid w:val="00A761BA"/>
    <w:rsid w:val="00A762C5"/>
    <w:rsid w:val="00A7675A"/>
    <w:rsid w:val="00A769AA"/>
    <w:rsid w:val="00A76FC8"/>
    <w:rsid w:val="00A77081"/>
    <w:rsid w:val="00A77754"/>
    <w:rsid w:val="00A7781C"/>
    <w:rsid w:val="00A800E8"/>
    <w:rsid w:val="00A803AF"/>
    <w:rsid w:val="00A806C1"/>
    <w:rsid w:val="00A807CF"/>
    <w:rsid w:val="00A808E4"/>
    <w:rsid w:val="00A80A5A"/>
    <w:rsid w:val="00A80B65"/>
    <w:rsid w:val="00A80D2A"/>
    <w:rsid w:val="00A80F96"/>
    <w:rsid w:val="00A8127D"/>
    <w:rsid w:val="00A813B4"/>
    <w:rsid w:val="00A81581"/>
    <w:rsid w:val="00A8167D"/>
    <w:rsid w:val="00A816DE"/>
    <w:rsid w:val="00A817E0"/>
    <w:rsid w:val="00A81CB2"/>
    <w:rsid w:val="00A81D46"/>
    <w:rsid w:val="00A82095"/>
    <w:rsid w:val="00A82312"/>
    <w:rsid w:val="00A82647"/>
    <w:rsid w:val="00A82768"/>
    <w:rsid w:val="00A827F8"/>
    <w:rsid w:val="00A82CF2"/>
    <w:rsid w:val="00A82D1E"/>
    <w:rsid w:val="00A82E74"/>
    <w:rsid w:val="00A83477"/>
    <w:rsid w:val="00A83843"/>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5A8"/>
    <w:rsid w:val="00A877CD"/>
    <w:rsid w:val="00A879DD"/>
    <w:rsid w:val="00A87A23"/>
    <w:rsid w:val="00A87BDC"/>
    <w:rsid w:val="00A87E60"/>
    <w:rsid w:val="00A90213"/>
    <w:rsid w:val="00A90220"/>
    <w:rsid w:val="00A904D7"/>
    <w:rsid w:val="00A90636"/>
    <w:rsid w:val="00A907FB"/>
    <w:rsid w:val="00A90F43"/>
    <w:rsid w:val="00A910BF"/>
    <w:rsid w:val="00A912B1"/>
    <w:rsid w:val="00A918A6"/>
    <w:rsid w:val="00A91B9C"/>
    <w:rsid w:val="00A91BEC"/>
    <w:rsid w:val="00A92046"/>
    <w:rsid w:val="00A92316"/>
    <w:rsid w:val="00A927B6"/>
    <w:rsid w:val="00A9295B"/>
    <w:rsid w:val="00A92E96"/>
    <w:rsid w:val="00A92FA7"/>
    <w:rsid w:val="00A930E5"/>
    <w:rsid w:val="00A93B71"/>
    <w:rsid w:val="00A93D09"/>
    <w:rsid w:val="00A93E1D"/>
    <w:rsid w:val="00A940D7"/>
    <w:rsid w:val="00A9423E"/>
    <w:rsid w:val="00A95068"/>
    <w:rsid w:val="00A95214"/>
    <w:rsid w:val="00A95372"/>
    <w:rsid w:val="00A954F3"/>
    <w:rsid w:val="00A95A37"/>
    <w:rsid w:val="00A95BDE"/>
    <w:rsid w:val="00A95FDD"/>
    <w:rsid w:val="00A96554"/>
    <w:rsid w:val="00A9677B"/>
    <w:rsid w:val="00A968DF"/>
    <w:rsid w:val="00A96997"/>
    <w:rsid w:val="00A96AAF"/>
    <w:rsid w:val="00A96F1B"/>
    <w:rsid w:val="00A96F22"/>
    <w:rsid w:val="00A975ED"/>
    <w:rsid w:val="00A979C8"/>
    <w:rsid w:val="00A97BB8"/>
    <w:rsid w:val="00AA009F"/>
    <w:rsid w:val="00AA0688"/>
    <w:rsid w:val="00AA0D8E"/>
    <w:rsid w:val="00AA0DF9"/>
    <w:rsid w:val="00AA0E22"/>
    <w:rsid w:val="00AA0FE8"/>
    <w:rsid w:val="00AA1148"/>
    <w:rsid w:val="00AA1A22"/>
    <w:rsid w:val="00AA1D36"/>
    <w:rsid w:val="00AA1EA1"/>
    <w:rsid w:val="00AA1EBC"/>
    <w:rsid w:val="00AA209C"/>
    <w:rsid w:val="00AA225C"/>
    <w:rsid w:val="00AA252E"/>
    <w:rsid w:val="00AA29D7"/>
    <w:rsid w:val="00AA2FF3"/>
    <w:rsid w:val="00AA3263"/>
    <w:rsid w:val="00AA3635"/>
    <w:rsid w:val="00AA3D18"/>
    <w:rsid w:val="00AA4175"/>
    <w:rsid w:val="00AA45D4"/>
    <w:rsid w:val="00AA45EA"/>
    <w:rsid w:val="00AA46D9"/>
    <w:rsid w:val="00AA4B3C"/>
    <w:rsid w:val="00AA4C92"/>
    <w:rsid w:val="00AA4D0C"/>
    <w:rsid w:val="00AA4D26"/>
    <w:rsid w:val="00AA50C3"/>
    <w:rsid w:val="00AA5152"/>
    <w:rsid w:val="00AA541A"/>
    <w:rsid w:val="00AA552C"/>
    <w:rsid w:val="00AA5766"/>
    <w:rsid w:val="00AA57BE"/>
    <w:rsid w:val="00AA585B"/>
    <w:rsid w:val="00AA58BD"/>
    <w:rsid w:val="00AA5E25"/>
    <w:rsid w:val="00AA624C"/>
    <w:rsid w:val="00AA628D"/>
    <w:rsid w:val="00AA67C3"/>
    <w:rsid w:val="00AA682E"/>
    <w:rsid w:val="00AA68F7"/>
    <w:rsid w:val="00AA6B72"/>
    <w:rsid w:val="00AA704B"/>
    <w:rsid w:val="00AA7180"/>
    <w:rsid w:val="00AA7658"/>
    <w:rsid w:val="00AA7D10"/>
    <w:rsid w:val="00AA7E4C"/>
    <w:rsid w:val="00AA7EC3"/>
    <w:rsid w:val="00AB0045"/>
    <w:rsid w:val="00AB01EF"/>
    <w:rsid w:val="00AB0228"/>
    <w:rsid w:val="00AB056A"/>
    <w:rsid w:val="00AB0A82"/>
    <w:rsid w:val="00AB11D5"/>
    <w:rsid w:val="00AB155B"/>
    <w:rsid w:val="00AB1624"/>
    <w:rsid w:val="00AB1E15"/>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6A"/>
    <w:rsid w:val="00AB7E76"/>
    <w:rsid w:val="00AB7F7B"/>
    <w:rsid w:val="00AC04A1"/>
    <w:rsid w:val="00AC04B5"/>
    <w:rsid w:val="00AC06BB"/>
    <w:rsid w:val="00AC0E41"/>
    <w:rsid w:val="00AC14A3"/>
    <w:rsid w:val="00AC1717"/>
    <w:rsid w:val="00AC1928"/>
    <w:rsid w:val="00AC1CA7"/>
    <w:rsid w:val="00AC1D0C"/>
    <w:rsid w:val="00AC20B6"/>
    <w:rsid w:val="00AC214E"/>
    <w:rsid w:val="00AC2271"/>
    <w:rsid w:val="00AC24DB"/>
    <w:rsid w:val="00AC25AD"/>
    <w:rsid w:val="00AC25D3"/>
    <w:rsid w:val="00AC275C"/>
    <w:rsid w:val="00AC2CB4"/>
    <w:rsid w:val="00AC2D7A"/>
    <w:rsid w:val="00AC2F7E"/>
    <w:rsid w:val="00AC302D"/>
    <w:rsid w:val="00AC3355"/>
    <w:rsid w:val="00AC353B"/>
    <w:rsid w:val="00AC3885"/>
    <w:rsid w:val="00AC38EA"/>
    <w:rsid w:val="00AC3C4E"/>
    <w:rsid w:val="00AC3E93"/>
    <w:rsid w:val="00AC43DE"/>
    <w:rsid w:val="00AC4468"/>
    <w:rsid w:val="00AC4480"/>
    <w:rsid w:val="00AC44B3"/>
    <w:rsid w:val="00AC4811"/>
    <w:rsid w:val="00AC4A3F"/>
    <w:rsid w:val="00AC4AD1"/>
    <w:rsid w:val="00AC4BDD"/>
    <w:rsid w:val="00AC57BE"/>
    <w:rsid w:val="00AC57CE"/>
    <w:rsid w:val="00AC586F"/>
    <w:rsid w:val="00AC594B"/>
    <w:rsid w:val="00AC5A17"/>
    <w:rsid w:val="00AC5AF8"/>
    <w:rsid w:val="00AC5BC4"/>
    <w:rsid w:val="00AC6888"/>
    <w:rsid w:val="00AC6CD0"/>
    <w:rsid w:val="00AC6DAD"/>
    <w:rsid w:val="00AC6E75"/>
    <w:rsid w:val="00AC7779"/>
    <w:rsid w:val="00AC7819"/>
    <w:rsid w:val="00AC7ACF"/>
    <w:rsid w:val="00AC7AD3"/>
    <w:rsid w:val="00AC7B04"/>
    <w:rsid w:val="00AD0282"/>
    <w:rsid w:val="00AD034C"/>
    <w:rsid w:val="00AD049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F27"/>
    <w:rsid w:val="00AD7210"/>
    <w:rsid w:val="00AD73D4"/>
    <w:rsid w:val="00AD73F1"/>
    <w:rsid w:val="00AD7417"/>
    <w:rsid w:val="00AD7838"/>
    <w:rsid w:val="00AD7846"/>
    <w:rsid w:val="00AD78E8"/>
    <w:rsid w:val="00AD7979"/>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DF1"/>
    <w:rsid w:val="00AE2F03"/>
    <w:rsid w:val="00AE31B9"/>
    <w:rsid w:val="00AE31BE"/>
    <w:rsid w:val="00AE3473"/>
    <w:rsid w:val="00AE37AA"/>
    <w:rsid w:val="00AE3860"/>
    <w:rsid w:val="00AE3A39"/>
    <w:rsid w:val="00AE4090"/>
    <w:rsid w:val="00AE40E3"/>
    <w:rsid w:val="00AE43C7"/>
    <w:rsid w:val="00AE443B"/>
    <w:rsid w:val="00AE44BF"/>
    <w:rsid w:val="00AE487C"/>
    <w:rsid w:val="00AE4B4B"/>
    <w:rsid w:val="00AE4BDD"/>
    <w:rsid w:val="00AE4C69"/>
    <w:rsid w:val="00AE4D2E"/>
    <w:rsid w:val="00AE4DA6"/>
    <w:rsid w:val="00AE4F83"/>
    <w:rsid w:val="00AE5407"/>
    <w:rsid w:val="00AE5487"/>
    <w:rsid w:val="00AE5897"/>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BD0"/>
    <w:rsid w:val="00AF1CC5"/>
    <w:rsid w:val="00AF1F18"/>
    <w:rsid w:val="00AF20CD"/>
    <w:rsid w:val="00AF214D"/>
    <w:rsid w:val="00AF22EC"/>
    <w:rsid w:val="00AF25E5"/>
    <w:rsid w:val="00AF2695"/>
    <w:rsid w:val="00AF2705"/>
    <w:rsid w:val="00AF28FA"/>
    <w:rsid w:val="00AF29BB"/>
    <w:rsid w:val="00AF2F98"/>
    <w:rsid w:val="00AF2FD5"/>
    <w:rsid w:val="00AF34E5"/>
    <w:rsid w:val="00AF3653"/>
    <w:rsid w:val="00AF384E"/>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1182"/>
    <w:rsid w:val="00B01335"/>
    <w:rsid w:val="00B0161C"/>
    <w:rsid w:val="00B01671"/>
    <w:rsid w:val="00B0171A"/>
    <w:rsid w:val="00B01725"/>
    <w:rsid w:val="00B01D46"/>
    <w:rsid w:val="00B01DF6"/>
    <w:rsid w:val="00B01FFF"/>
    <w:rsid w:val="00B02208"/>
    <w:rsid w:val="00B0249B"/>
    <w:rsid w:val="00B02533"/>
    <w:rsid w:val="00B028D5"/>
    <w:rsid w:val="00B029D5"/>
    <w:rsid w:val="00B02A96"/>
    <w:rsid w:val="00B02B18"/>
    <w:rsid w:val="00B02BA7"/>
    <w:rsid w:val="00B02F1C"/>
    <w:rsid w:val="00B03079"/>
    <w:rsid w:val="00B031CC"/>
    <w:rsid w:val="00B0337E"/>
    <w:rsid w:val="00B03701"/>
    <w:rsid w:val="00B03AB6"/>
    <w:rsid w:val="00B03DE0"/>
    <w:rsid w:val="00B048DB"/>
    <w:rsid w:val="00B0494C"/>
    <w:rsid w:val="00B0498F"/>
    <w:rsid w:val="00B04AA7"/>
    <w:rsid w:val="00B04DE0"/>
    <w:rsid w:val="00B04E09"/>
    <w:rsid w:val="00B05155"/>
    <w:rsid w:val="00B05182"/>
    <w:rsid w:val="00B0575B"/>
    <w:rsid w:val="00B05B49"/>
    <w:rsid w:val="00B05ED2"/>
    <w:rsid w:val="00B05FDF"/>
    <w:rsid w:val="00B060E0"/>
    <w:rsid w:val="00B0645C"/>
    <w:rsid w:val="00B064D0"/>
    <w:rsid w:val="00B06B1D"/>
    <w:rsid w:val="00B06B5F"/>
    <w:rsid w:val="00B06ED5"/>
    <w:rsid w:val="00B07101"/>
    <w:rsid w:val="00B07137"/>
    <w:rsid w:val="00B07332"/>
    <w:rsid w:val="00B0755C"/>
    <w:rsid w:val="00B075AC"/>
    <w:rsid w:val="00B07675"/>
    <w:rsid w:val="00B07DD2"/>
    <w:rsid w:val="00B10329"/>
    <w:rsid w:val="00B1045B"/>
    <w:rsid w:val="00B10764"/>
    <w:rsid w:val="00B10A88"/>
    <w:rsid w:val="00B10BD8"/>
    <w:rsid w:val="00B10D34"/>
    <w:rsid w:val="00B10D40"/>
    <w:rsid w:val="00B10DE2"/>
    <w:rsid w:val="00B10E4D"/>
    <w:rsid w:val="00B10E79"/>
    <w:rsid w:val="00B11629"/>
    <w:rsid w:val="00B11CA8"/>
    <w:rsid w:val="00B127A6"/>
    <w:rsid w:val="00B127CB"/>
    <w:rsid w:val="00B129A4"/>
    <w:rsid w:val="00B129BD"/>
    <w:rsid w:val="00B12D70"/>
    <w:rsid w:val="00B13002"/>
    <w:rsid w:val="00B13271"/>
    <w:rsid w:val="00B132A7"/>
    <w:rsid w:val="00B138CA"/>
    <w:rsid w:val="00B13F18"/>
    <w:rsid w:val="00B145A1"/>
    <w:rsid w:val="00B14B2B"/>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359"/>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C2D"/>
    <w:rsid w:val="00B24D1D"/>
    <w:rsid w:val="00B25096"/>
    <w:rsid w:val="00B25203"/>
    <w:rsid w:val="00B25808"/>
    <w:rsid w:val="00B25C48"/>
    <w:rsid w:val="00B261D7"/>
    <w:rsid w:val="00B26258"/>
    <w:rsid w:val="00B26BE6"/>
    <w:rsid w:val="00B26F25"/>
    <w:rsid w:val="00B27594"/>
    <w:rsid w:val="00B301D8"/>
    <w:rsid w:val="00B30445"/>
    <w:rsid w:val="00B30447"/>
    <w:rsid w:val="00B304FF"/>
    <w:rsid w:val="00B306CF"/>
    <w:rsid w:val="00B307FD"/>
    <w:rsid w:val="00B30A00"/>
    <w:rsid w:val="00B30AA7"/>
    <w:rsid w:val="00B30E2B"/>
    <w:rsid w:val="00B310E8"/>
    <w:rsid w:val="00B31189"/>
    <w:rsid w:val="00B3162C"/>
    <w:rsid w:val="00B318DA"/>
    <w:rsid w:val="00B31963"/>
    <w:rsid w:val="00B31C19"/>
    <w:rsid w:val="00B32027"/>
    <w:rsid w:val="00B324EB"/>
    <w:rsid w:val="00B32A0D"/>
    <w:rsid w:val="00B32A0E"/>
    <w:rsid w:val="00B32A1F"/>
    <w:rsid w:val="00B32ABE"/>
    <w:rsid w:val="00B32E27"/>
    <w:rsid w:val="00B33040"/>
    <w:rsid w:val="00B337E1"/>
    <w:rsid w:val="00B339A0"/>
    <w:rsid w:val="00B33B7E"/>
    <w:rsid w:val="00B33E94"/>
    <w:rsid w:val="00B33FE7"/>
    <w:rsid w:val="00B34124"/>
    <w:rsid w:val="00B34658"/>
    <w:rsid w:val="00B34660"/>
    <w:rsid w:val="00B34BCF"/>
    <w:rsid w:val="00B352D8"/>
    <w:rsid w:val="00B35377"/>
    <w:rsid w:val="00B35415"/>
    <w:rsid w:val="00B357F4"/>
    <w:rsid w:val="00B358C8"/>
    <w:rsid w:val="00B35FAF"/>
    <w:rsid w:val="00B35FEF"/>
    <w:rsid w:val="00B360A6"/>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09"/>
    <w:rsid w:val="00B4197C"/>
    <w:rsid w:val="00B41A0B"/>
    <w:rsid w:val="00B41D69"/>
    <w:rsid w:val="00B41DE9"/>
    <w:rsid w:val="00B421A4"/>
    <w:rsid w:val="00B4242F"/>
    <w:rsid w:val="00B42834"/>
    <w:rsid w:val="00B42A19"/>
    <w:rsid w:val="00B43E93"/>
    <w:rsid w:val="00B44255"/>
    <w:rsid w:val="00B4433E"/>
    <w:rsid w:val="00B446F1"/>
    <w:rsid w:val="00B447C9"/>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514"/>
    <w:rsid w:val="00B51257"/>
    <w:rsid w:val="00B5138B"/>
    <w:rsid w:val="00B513C3"/>
    <w:rsid w:val="00B518F2"/>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628"/>
    <w:rsid w:val="00B5462E"/>
    <w:rsid w:val="00B546FF"/>
    <w:rsid w:val="00B54798"/>
    <w:rsid w:val="00B547A1"/>
    <w:rsid w:val="00B54C22"/>
    <w:rsid w:val="00B54E05"/>
    <w:rsid w:val="00B54FC5"/>
    <w:rsid w:val="00B551E0"/>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57F52"/>
    <w:rsid w:val="00B601E2"/>
    <w:rsid w:val="00B602FF"/>
    <w:rsid w:val="00B603BD"/>
    <w:rsid w:val="00B6070B"/>
    <w:rsid w:val="00B607E5"/>
    <w:rsid w:val="00B60A38"/>
    <w:rsid w:val="00B60AEF"/>
    <w:rsid w:val="00B60D1C"/>
    <w:rsid w:val="00B60D51"/>
    <w:rsid w:val="00B60F88"/>
    <w:rsid w:val="00B6115D"/>
    <w:rsid w:val="00B61289"/>
    <w:rsid w:val="00B6145E"/>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CFA"/>
    <w:rsid w:val="00B64D49"/>
    <w:rsid w:val="00B64E0F"/>
    <w:rsid w:val="00B64E98"/>
    <w:rsid w:val="00B64F69"/>
    <w:rsid w:val="00B65198"/>
    <w:rsid w:val="00B65695"/>
    <w:rsid w:val="00B657C0"/>
    <w:rsid w:val="00B66304"/>
    <w:rsid w:val="00B6652D"/>
    <w:rsid w:val="00B6663B"/>
    <w:rsid w:val="00B66783"/>
    <w:rsid w:val="00B66B22"/>
    <w:rsid w:val="00B66C80"/>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74B"/>
    <w:rsid w:val="00B73D4B"/>
    <w:rsid w:val="00B73D9B"/>
    <w:rsid w:val="00B741A1"/>
    <w:rsid w:val="00B7423E"/>
    <w:rsid w:val="00B7429C"/>
    <w:rsid w:val="00B746BB"/>
    <w:rsid w:val="00B74F3C"/>
    <w:rsid w:val="00B7528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5557"/>
    <w:rsid w:val="00B85597"/>
    <w:rsid w:val="00B85681"/>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C4"/>
    <w:rsid w:val="00B91273"/>
    <w:rsid w:val="00B91711"/>
    <w:rsid w:val="00B91EF8"/>
    <w:rsid w:val="00B91F9A"/>
    <w:rsid w:val="00B920AB"/>
    <w:rsid w:val="00B92333"/>
    <w:rsid w:val="00B92398"/>
    <w:rsid w:val="00B92C0C"/>
    <w:rsid w:val="00B92E41"/>
    <w:rsid w:val="00B93341"/>
    <w:rsid w:val="00B936B3"/>
    <w:rsid w:val="00B93BCB"/>
    <w:rsid w:val="00B93D84"/>
    <w:rsid w:val="00B94735"/>
    <w:rsid w:val="00B94DDC"/>
    <w:rsid w:val="00B94EC2"/>
    <w:rsid w:val="00B95254"/>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717"/>
    <w:rsid w:val="00BA3BA3"/>
    <w:rsid w:val="00BA3F55"/>
    <w:rsid w:val="00BA4163"/>
    <w:rsid w:val="00BA41A7"/>
    <w:rsid w:val="00BA43F4"/>
    <w:rsid w:val="00BA44D0"/>
    <w:rsid w:val="00BA44F2"/>
    <w:rsid w:val="00BA49B0"/>
    <w:rsid w:val="00BA5033"/>
    <w:rsid w:val="00BA5940"/>
    <w:rsid w:val="00BA5B16"/>
    <w:rsid w:val="00BA5E11"/>
    <w:rsid w:val="00BA5F6A"/>
    <w:rsid w:val="00BA63DD"/>
    <w:rsid w:val="00BA64BA"/>
    <w:rsid w:val="00BA68B1"/>
    <w:rsid w:val="00BA69F1"/>
    <w:rsid w:val="00BA6F98"/>
    <w:rsid w:val="00BA74CF"/>
    <w:rsid w:val="00BA799F"/>
    <w:rsid w:val="00BA7A98"/>
    <w:rsid w:val="00BA7AC8"/>
    <w:rsid w:val="00BA7C08"/>
    <w:rsid w:val="00BB00B9"/>
    <w:rsid w:val="00BB023E"/>
    <w:rsid w:val="00BB08F3"/>
    <w:rsid w:val="00BB09FE"/>
    <w:rsid w:val="00BB0ACF"/>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FE2"/>
    <w:rsid w:val="00BB41BE"/>
    <w:rsid w:val="00BB4744"/>
    <w:rsid w:val="00BB47B8"/>
    <w:rsid w:val="00BB4901"/>
    <w:rsid w:val="00BB4BD8"/>
    <w:rsid w:val="00BB4D68"/>
    <w:rsid w:val="00BB4FC6"/>
    <w:rsid w:val="00BB52BB"/>
    <w:rsid w:val="00BB52C7"/>
    <w:rsid w:val="00BB568C"/>
    <w:rsid w:val="00BB570C"/>
    <w:rsid w:val="00BB5C26"/>
    <w:rsid w:val="00BB5D6B"/>
    <w:rsid w:val="00BB5FDE"/>
    <w:rsid w:val="00BB6110"/>
    <w:rsid w:val="00BB6805"/>
    <w:rsid w:val="00BB690F"/>
    <w:rsid w:val="00BB699B"/>
    <w:rsid w:val="00BB6C61"/>
    <w:rsid w:val="00BB6F87"/>
    <w:rsid w:val="00BB7229"/>
    <w:rsid w:val="00BB7633"/>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61E"/>
    <w:rsid w:val="00BC2A73"/>
    <w:rsid w:val="00BC2B6E"/>
    <w:rsid w:val="00BC2D8D"/>
    <w:rsid w:val="00BC2E84"/>
    <w:rsid w:val="00BC2F67"/>
    <w:rsid w:val="00BC3030"/>
    <w:rsid w:val="00BC32CC"/>
    <w:rsid w:val="00BC32E8"/>
    <w:rsid w:val="00BC33BC"/>
    <w:rsid w:val="00BC3431"/>
    <w:rsid w:val="00BC373A"/>
    <w:rsid w:val="00BC37A0"/>
    <w:rsid w:val="00BC39F4"/>
    <w:rsid w:val="00BC3DCA"/>
    <w:rsid w:val="00BC3F58"/>
    <w:rsid w:val="00BC46E6"/>
    <w:rsid w:val="00BC4DC2"/>
    <w:rsid w:val="00BC4EE7"/>
    <w:rsid w:val="00BC5CBD"/>
    <w:rsid w:val="00BC5CEB"/>
    <w:rsid w:val="00BC5D1B"/>
    <w:rsid w:val="00BC62B8"/>
    <w:rsid w:val="00BC6A20"/>
    <w:rsid w:val="00BC6F2E"/>
    <w:rsid w:val="00BC73A4"/>
    <w:rsid w:val="00BC7737"/>
    <w:rsid w:val="00BC7749"/>
    <w:rsid w:val="00BC787E"/>
    <w:rsid w:val="00BC7919"/>
    <w:rsid w:val="00BC7DB3"/>
    <w:rsid w:val="00BD0AEA"/>
    <w:rsid w:val="00BD0F34"/>
    <w:rsid w:val="00BD0FAB"/>
    <w:rsid w:val="00BD12E8"/>
    <w:rsid w:val="00BD1FB5"/>
    <w:rsid w:val="00BD1FDE"/>
    <w:rsid w:val="00BD209A"/>
    <w:rsid w:val="00BD2146"/>
    <w:rsid w:val="00BD2324"/>
    <w:rsid w:val="00BD2802"/>
    <w:rsid w:val="00BD2C26"/>
    <w:rsid w:val="00BD2C4B"/>
    <w:rsid w:val="00BD34B1"/>
    <w:rsid w:val="00BD35FD"/>
    <w:rsid w:val="00BD37C8"/>
    <w:rsid w:val="00BD4115"/>
    <w:rsid w:val="00BD4172"/>
    <w:rsid w:val="00BD41A3"/>
    <w:rsid w:val="00BD43C0"/>
    <w:rsid w:val="00BD4DF0"/>
    <w:rsid w:val="00BD5035"/>
    <w:rsid w:val="00BD548B"/>
    <w:rsid w:val="00BD54A4"/>
    <w:rsid w:val="00BD5AA5"/>
    <w:rsid w:val="00BD5C17"/>
    <w:rsid w:val="00BD5CD4"/>
    <w:rsid w:val="00BD5E4B"/>
    <w:rsid w:val="00BD6161"/>
    <w:rsid w:val="00BD65DB"/>
    <w:rsid w:val="00BD66E5"/>
    <w:rsid w:val="00BD6788"/>
    <w:rsid w:val="00BD6F61"/>
    <w:rsid w:val="00BD75D8"/>
    <w:rsid w:val="00BD7D8F"/>
    <w:rsid w:val="00BE01C8"/>
    <w:rsid w:val="00BE045C"/>
    <w:rsid w:val="00BE0543"/>
    <w:rsid w:val="00BE0620"/>
    <w:rsid w:val="00BE0715"/>
    <w:rsid w:val="00BE0B5A"/>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4F4F"/>
    <w:rsid w:val="00BE51E4"/>
    <w:rsid w:val="00BE54DA"/>
    <w:rsid w:val="00BE55C4"/>
    <w:rsid w:val="00BE57C0"/>
    <w:rsid w:val="00BE5887"/>
    <w:rsid w:val="00BE59A2"/>
    <w:rsid w:val="00BE5B41"/>
    <w:rsid w:val="00BE5D91"/>
    <w:rsid w:val="00BE6627"/>
    <w:rsid w:val="00BE7111"/>
    <w:rsid w:val="00BE7158"/>
    <w:rsid w:val="00BE7482"/>
    <w:rsid w:val="00BE7959"/>
    <w:rsid w:val="00BE7A45"/>
    <w:rsid w:val="00BE7B4E"/>
    <w:rsid w:val="00BF03A8"/>
    <w:rsid w:val="00BF0530"/>
    <w:rsid w:val="00BF0AED"/>
    <w:rsid w:val="00BF1385"/>
    <w:rsid w:val="00BF15E7"/>
    <w:rsid w:val="00BF1886"/>
    <w:rsid w:val="00BF1A4F"/>
    <w:rsid w:val="00BF1AC6"/>
    <w:rsid w:val="00BF1B95"/>
    <w:rsid w:val="00BF1C0E"/>
    <w:rsid w:val="00BF1E41"/>
    <w:rsid w:val="00BF24CF"/>
    <w:rsid w:val="00BF277D"/>
    <w:rsid w:val="00BF2837"/>
    <w:rsid w:val="00BF2862"/>
    <w:rsid w:val="00BF2BAA"/>
    <w:rsid w:val="00BF2D94"/>
    <w:rsid w:val="00BF2FFB"/>
    <w:rsid w:val="00BF3022"/>
    <w:rsid w:val="00BF308F"/>
    <w:rsid w:val="00BF3100"/>
    <w:rsid w:val="00BF3982"/>
    <w:rsid w:val="00BF3A7D"/>
    <w:rsid w:val="00BF3B31"/>
    <w:rsid w:val="00BF4154"/>
    <w:rsid w:val="00BF483D"/>
    <w:rsid w:val="00BF4A98"/>
    <w:rsid w:val="00BF4D76"/>
    <w:rsid w:val="00BF50E8"/>
    <w:rsid w:val="00BF51E9"/>
    <w:rsid w:val="00BF5454"/>
    <w:rsid w:val="00BF558F"/>
    <w:rsid w:val="00BF5D6A"/>
    <w:rsid w:val="00BF6473"/>
    <w:rsid w:val="00BF64B2"/>
    <w:rsid w:val="00BF65A8"/>
    <w:rsid w:val="00BF67CA"/>
    <w:rsid w:val="00BF69AA"/>
    <w:rsid w:val="00BF6B5B"/>
    <w:rsid w:val="00BF6DBF"/>
    <w:rsid w:val="00BF6F78"/>
    <w:rsid w:val="00BF717C"/>
    <w:rsid w:val="00BF7268"/>
    <w:rsid w:val="00BF7454"/>
    <w:rsid w:val="00BF7843"/>
    <w:rsid w:val="00BF7948"/>
    <w:rsid w:val="00BF7DA2"/>
    <w:rsid w:val="00BF7E53"/>
    <w:rsid w:val="00BF7F2B"/>
    <w:rsid w:val="00BF7F71"/>
    <w:rsid w:val="00BF7FF9"/>
    <w:rsid w:val="00C00040"/>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9D7"/>
    <w:rsid w:val="00C04A43"/>
    <w:rsid w:val="00C04C06"/>
    <w:rsid w:val="00C04C15"/>
    <w:rsid w:val="00C0556C"/>
    <w:rsid w:val="00C06905"/>
    <w:rsid w:val="00C06C75"/>
    <w:rsid w:val="00C07785"/>
    <w:rsid w:val="00C07846"/>
    <w:rsid w:val="00C07CA7"/>
    <w:rsid w:val="00C07EE2"/>
    <w:rsid w:val="00C10087"/>
    <w:rsid w:val="00C1008F"/>
    <w:rsid w:val="00C101EB"/>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1C4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FA9"/>
    <w:rsid w:val="00C222B5"/>
    <w:rsid w:val="00C2238A"/>
    <w:rsid w:val="00C2250B"/>
    <w:rsid w:val="00C22724"/>
    <w:rsid w:val="00C230E0"/>
    <w:rsid w:val="00C23E96"/>
    <w:rsid w:val="00C23EF2"/>
    <w:rsid w:val="00C2414D"/>
    <w:rsid w:val="00C24309"/>
    <w:rsid w:val="00C24635"/>
    <w:rsid w:val="00C24C4B"/>
    <w:rsid w:val="00C25313"/>
    <w:rsid w:val="00C25474"/>
    <w:rsid w:val="00C2552B"/>
    <w:rsid w:val="00C25890"/>
    <w:rsid w:val="00C261AE"/>
    <w:rsid w:val="00C265A8"/>
    <w:rsid w:val="00C26841"/>
    <w:rsid w:val="00C268E4"/>
    <w:rsid w:val="00C269BE"/>
    <w:rsid w:val="00C26C03"/>
    <w:rsid w:val="00C27003"/>
    <w:rsid w:val="00C27141"/>
    <w:rsid w:val="00C27221"/>
    <w:rsid w:val="00C279DC"/>
    <w:rsid w:val="00C27A5D"/>
    <w:rsid w:val="00C27AB6"/>
    <w:rsid w:val="00C27E8D"/>
    <w:rsid w:val="00C30504"/>
    <w:rsid w:val="00C3055D"/>
    <w:rsid w:val="00C30751"/>
    <w:rsid w:val="00C30ACB"/>
    <w:rsid w:val="00C31141"/>
    <w:rsid w:val="00C318B8"/>
    <w:rsid w:val="00C31C56"/>
    <w:rsid w:val="00C31E8C"/>
    <w:rsid w:val="00C31EB1"/>
    <w:rsid w:val="00C3217D"/>
    <w:rsid w:val="00C321DD"/>
    <w:rsid w:val="00C3237B"/>
    <w:rsid w:val="00C3246E"/>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34E"/>
    <w:rsid w:val="00C433CE"/>
    <w:rsid w:val="00C433DE"/>
    <w:rsid w:val="00C43C07"/>
    <w:rsid w:val="00C43F73"/>
    <w:rsid w:val="00C442A4"/>
    <w:rsid w:val="00C44598"/>
    <w:rsid w:val="00C448DF"/>
    <w:rsid w:val="00C44EA1"/>
    <w:rsid w:val="00C455DB"/>
    <w:rsid w:val="00C45910"/>
    <w:rsid w:val="00C45958"/>
    <w:rsid w:val="00C45BDC"/>
    <w:rsid w:val="00C45C03"/>
    <w:rsid w:val="00C45E06"/>
    <w:rsid w:val="00C45EFB"/>
    <w:rsid w:val="00C46152"/>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1597"/>
    <w:rsid w:val="00C51ABD"/>
    <w:rsid w:val="00C51B04"/>
    <w:rsid w:val="00C51EDC"/>
    <w:rsid w:val="00C51FFB"/>
    <w:rsid w:val="00C520A4"/>
    <w:rsid w:val="00C523F1"/>
    <w:rsid w:val="00C52451"/>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D66"/>
    <w:rsid w:val="00C54F22"/>
    <w:rsid w:val="00C54FCC"/>
    <w:rsid w:val="00C55288"/>
    <w:rsid w:val="00C55323"/>
    <w:rsid w:val="00C5595F"/>
    <w:rsid w:val="00C55991"/>
    <w:rsid w:val="00C55CD1"/>
    <w:rsid w:val="00C55CD2"/>
    <w:rsid w:val="00C55E52"/>
    <w:rsid w:val="00C55F41"/>
    <w:rsid w:val="00C5617D"/>
    <w:rsid w:val="00C566B9"/>
    <w:rsid w:val="00C56C92"/>
    <w:rsid w:val="00C56F8D"/>
    <w:rsid w:val="00C56FAB"/>
    <w:rsid w:val="00C572C2"/>
    <w:rsid w:val="00C57A2B"/>
    <w:rsid w:val="00C57B9C"/>
    <w:rsid w:val="00C60338"/>
    <w:rsid w:val="00C6065A"/>
    <w:rsid w:val="00C60979"/>
    <w:rsid w:val="00C60B7E"/>
    <w:rsid w:val="00C6145E"/>
    <w:rsid w:val="00C61683"/>
    <w:rsid w:val="00C61B88"/>
    <w:rsid w:val="00C61EFA"/>
    <w:rsid w:val="00C6205E"/>
    <w:rsid w:val="00C62114"/>
    <w:rsid w:val="00C624E1"/>
    <w:rsid w:val="00C62673"/>
    <w:rsid w:val="00C6268F"/>
    <w:rsid w:val="00C62806"/>
    <w:rsid w:val="00C63039"/>
    <w:rsid w:val="00C63236"/>
    <w:rsid w:val="00C63248"/>
    <w:rsid w:val="00C63530"/>
    <w:rsid w:val="00C63A8B"/>
    <w:rsid w:val="00C63AAD"/>
    <w:rsid w:val="00C63CF0"/>
    <w:rsid w:val="00C640BE"/>
    <w:rsid w:val="00C64201"/>
    <w:rsid w:val="00C64451"/>
    <w:rsid w:val="00C646B3"/>
    <w:rsid w:val="00C64A35"/>
    <w:rsid w:val="00C64AE9"/>
    <w:rsid w:val="00C64C8E"/>
    <w:rsid w:val="00C64D13"/>
    <w:rsid w:val="00C64E5F"/>
    <w:rsid w:val="00C650AA"/>
    <w:rsid w:val="00C6510C"/>
    <w:rsid w:val="00C6522D"/>
    <w:rsid w:val="00C65291"/>
    <w:rsid w:val="00C65556"/>
    <w:rsid w:val="00C6556F"/>
    <w:rsid w:val="00C655B7"/>
    <w:rsid w:val="00C6564F"/>
    <w:rsid w:val="00C65847"/>
    <w:rsid w:val="00C65E4F"/>
    <w:rsid w:val="00C66226"/>
    <w:rsid w:val="00C664DB"/>
    <w:rsid w:val="00C66826"/>
    <w:rsid w:val="00C66A93"/>
    <w:rsid w:val="00C66C51"/>
    <w:rsid w:val="00C66D7F"/>
    <w:rsid w:val="00C66EF4"/>
    <w:rsid w:val="00C676A4"/>
    <w:rsid w:val="00C67719"/>
    <w:rsid w:val="00C677D6"/>
    <w:rsid w:val="00C67854"/>
    <w:rsid w:val="00C67A45"/>
    <w:rsid w:val="00C67B52"/>
    <w:rsid w:val="00C67E8A"/>
    <w:rsid w:val="00C67F58"/>
    <w:rsid w:val="00C67FE7"/>
    <w:rsid w:val="00C70209"/>
    <w:rsid w:val="00C70384"/>
    <w:rsid w:val="00C708C7"/>
    <w:rsid w:val="00C70DDF"/>
    <w:rsid w:val="00C70E38"/>
    <w:rsid w:val="00C70EF7"/>
    <w:rsid w:val="00C7127C"/>
    <w:rsid w:val="00C71337"/>
    <w:rsid w:val="00C713ED"/>
    <w:rsid w:val="00C713F3"/>
    <w:rsid w:val="00C71411"/>
    <w:rsid w:val="00C7152A"/>
    <w:rsid w:val="00C7159E"/>
    <w:rsid w:val="00C71880"/>
    <w:rsid w:val="00C719B6"/>
    <w:rsid w:val="00C71DA5"/>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70A5"/>
    <w:rsid w:val="00C778A1"/>
    <w:rsid w:val="00C77AB8"/>
    <w:rsid w:val="00C77AF8"/>
    <w:rsid w:val="00C77CFE"/>
    <w:rsid w:val="00C77F25"/>
    <w:rsid w:val="00C801D0"/>
    <w:rsid w:val="00C8032A"/>
    <w:rsid w:val="00C80556"/>
    <w:rsid w:val="00C805A9"/>
    <w:rsid w:val="00C8072C"/>
    <w:rsid w:val="00C80951"/>
    <w:rsid w:val="00C809BF"/>
    <w:rsid w:val="00C80A11"/>
    <w:rsid w:val="00C80DF7"/>
    <w:rsid w:val="00C80EDA"/>
    <w:rsid w:val="00C80F0A"/>
    <w:rsid w:val="00C81652"/>
    <w:rsid w:val="00C8183A"/>
    <w:rsid w:val="00C819AA"/>
    <w:rsid w:val="00C81A4F"/>
    <w:rsid w:val="00C81B33"/>
    <w:rsid w:val="00C822F6"/>
    <w:rsid w:val="00C82465"/>
    <w:rsid w:val="00C831C6"/>
    <w:rsid w:val="00C836BF"/>
    <w:rsid w:val="00C84486"/>
    <w:rsid w:val="00C84599"/>
    <w:rsid w:val="00C845CF"/>
    <w:rsid w:val="00C847F0"/>
    <w:rsid w:val="00C849D0"/>
    <w:rsid w:val="00C84BC5"/>
    <w:rsid w:val="00C85466"/>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A1D"/>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9E"/>
    <w:rsid w:val="00C91A08"/>
    <w:rsid w:val="00C91D8B"/>
    <w:rsid w:val="00C92003"/>
    <w:rsid w:val="00C921F0"/>
    <w:rsid w:val="00C92330"/>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4B9"/>
    <w:rsid w:val="00C94AF1"/>
    <w:rsid w:val="00C94B81"/>
    <w:rsid w:val="00C94F3D"/>
    <w:rsid w:val="00C9562B"/>
    <w:rsid w:val="00C956A8"/>
    <w:rsid w:val="00C95F64"/>
    <w:rsid w:val="00C95FEC"/>
    <w:rsid w:val="00C96666"/>
    <w:rsid w:val="00C966A5"/>
    <w:rsid w:val="00C96757"/>
    <w:rsid w:val="00C9684E"/>
    <w:rsid w:val="00C969BB"/>
    <w:rsid w:val="00C96BA6"/>
    <w:rsid w:val="00C96DD6"/>
    <w:rsid w:val="00C97BD1"/>
    <w:rsid w:val="00CA000F"/>
    <w:rsid w:val="00CA033C"/>
    <w:rsid w:val="00CA04E8"/>
    <w:rsid w:val="00CA08AB"/>
    <w:rsid w:val="00CA0C25"/>
    <w:rsid w:val="00CA10AD"/>
    <w:rsid w:val="00CA110A"/>
    <w:rsid w:val="00CA11E5"/>
    <w:rsid w:val="00CA165B"/>
    <w:rsid w:val="00CA1676"/>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4AD"/>
    <w:rsid w:val="00CA45B4"/>
    <w:rsid w:val="00CA47A1"/>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90B"/>
    <w:rsid w:val="00CA79DF"/>
    <w:rsid w:val="00CB037F"/>
    <w:rsid w:val="00CB03B8"/>
    <w:rsid w:val="00CB03E8"/>
    <w:rsid w:val="00CB04D4"/>
    <w:rsid w:val="00CB04F5"/>
    <w:rsid w:val="00CB070D"/>
    <w:rsid w:val="00CB0814"/>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BB9"/>
    <w:rsid w:val="00CB5E8B"/>
    <w:rsid w:val="00CB606A"/>
    <w:rsid w:val="00CB6775"/>
    <w:rsid w:val="00CB6D7C"/>
    <w:rsid w:val="00CB74E4"/>
    <w:rsid w:val="00CB756D"/>
    <w:rsid w:val="00CB77A6"/>
    <w:rsid w:val="00CB7A53"/>
    <w:rsid w:val="00CC010D"/>
    <w:rsid w:val="00CC077B"/>
    <w:rsid w:val="00CC07E4"/>
    <w:rsid w:val="00CC082E"/>
    <w:rsid w:val="00CC088F"/>
    <w:rsid w:val="00CC0D07"/>
    <w:rsid w:val="00CC0D8A"/>
    <w:rsid w:val="00CC0F21"/>
    <w:rsid w:val="00CC1184"/>
    <w:rsid w:val="00CC1293"/>
    <w:rsid w:val="00CC1325"/>
    <w:rsid w:val="00CC132E"/>
    <w:rsid w:val="00CC1467"/>
    <w:rsid w:val="00CC159C"/>
    <w:rsid w:val="00CC1B1E"/>
    <w:rsid w:val="00CC1B5E"/>
    <w:rsid w:val="00CC1D34"/>
    <w:rsid w:val="00CC1E95"/>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3A7"/>
    <w:rsid w:val="00CC4826"/>
    <w:rsid w:val="00CC4D34"/>
    <w:rsid w:val="00CC511B"/>
    <w:rsid w:val="00CC51C8"/>
    <w:rsid w:val="00CC53A6"/>
    <w:rsid w:val="00CC5441"/>
    <w:rsid w:val="00CC589E"/>
    <w:rsid w:val="00CC5968"/>
    <w:rsid w:val="00CC5971"/>
    <w:rsid w:val="00CC5DB0"/>
    <w:rsid w:val="00CC681E"/>
    <w:rsid w:val="00CC6A9D"/>
    <w:rsid w:val="00CC7321"/>
    <w:rsid w:val="00CC75BA"/>
    <w:rsid w:val="00CC7628"/>
    <w:rsid w:val="00CC784C"/>
    <w:rsid w:val="00CC7997"/>
    <w:rsid w:val="00CC79AC"/>
    <w:rsid w:val="00CC7D33"/>
    <w:rsid w:val="00CC7E3B"/>
    <w:rsid w:val="00CD0162"/>
    <w:rsid w:val="00CD036B"/>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E7"/>
    <w:rsid w:val="00CD57D8"/>
    <w:rsid w:val="00CD58CE"/>
    <w:rsid w:val="00CD5B6B"/>
    <w:rsid w:val="00CD5BD0"/>
    <w:rsid w:val="00CD5E05"/>
    <w:rsid w:val="00CD619C"/>
    <w:rsid w:val="00CD63F0"/>
    <w:rsid w:val="00CD67A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C42"/>
    <w:rsid w:val="00CE1F25"/>
    <w:rsid w:val="00CE1F44"/>
    <w:rsid w:val="00CE2016"/>
    <w:rsid w:val="00CE20B6"/>
    <w:rsid w:val="00CE2248"/>
    <w:rsid w:val="00CE2BE3"/>
    <w:rsid w:val="00CE2FC8"/>
    <w:rsid w:val="00CE3132"/>
    <w:rsid w:val="00CE35DE"/>
    <w:rsid w:val="00CE38B7"/>
    <w:rsid w:val="00CE3C1C"/>
    <w:rsid w:val="00CE3F92"/>
    <w:rsid w:val="00CE41F1"/>
    <w:rsid w:val="00CE44F5"/>
    <w:rsid w:val="00CE4688"/>
    <w:rsid w:val="00CE4784"/>
    <w:rsid w:val="00CE5189"/>
    <w:rsid w:val="00CE57F2"/>
    <w:rsid w:val="00CE5C64"/>
    <w:rsid w:val="00CE5DC5"/>
    <w:rsid w:val="00CE5E8A"/>
    <w:rsid w:val="00CE61AB"/>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4D7"/>
    <w:rsid w:val="00CF7446"/>
    <w:rsid w:val="00CF7584"/>
    <w:rsid w:val="00CF773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4134"/>
    <w:rsid w:val="00D04313"/>
    <w:rsid w:val="00D04365"/>
    <w:rsid w:val="00D04508"/>
    <w:rsid w:val="00D046D1"/>
    <w:rsid w:val="00D0476E"/>
    <w:rsid w:val="00D04B9E"/>
    <w:rsid w:val="00D04E9C"/>
    <w:rsid w:val="00D04F24"/>
    <w:rsid w:val="00D05287"/>
    <w:rsid w:val="00D052FE"/>
    <w:rsid w:val="00D05494"/>
    <w:rsid w:val="00D0553D"/>
    <w:rsid w:val="00D0554D"/>
    <w:rsid w:val="00D06031"/>
    <w:rsid w:val="00D0631E"/>
    <w:rsid w:val="00D06824"/>
    <w:rsid w:val="00D07009"/>
    <w:rsid w:val="00D07587"/>
    <w:rsid w:val="00D075B2"/>
    <w:rsid w:val="00D07780"/>
    <w:rsid w:val="00D07A56"/>
    <w:rsid w:val="00D07FC7"/>
    <w:rsid w:val="00D1086D"/>
    <w:rsid w:val="00D11896"/>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40"/>
    <w:rsid w:val="00D140D2"/>
    <w:rsid w:val="00D144A6"/>
    <w:rsid w:val="00D1491D"/>
    <w:rsid w:val="00D14AEC"/>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F0"/>
    <w:rsid w:val="00D20535"/>
    <w:rsid w:val="00D20A09"/>
    <w:rsid w:val="00D20A93"/>
    <w:rsid w:val="00D20E05"/>
    <w:rsid w:val="00D20FE5"/>
    <w:rsid w:val="00D21133"/>
    <w:rsid w:val="00D2136D"/>
    <w:rsid w:val="00D2151C"/>
    <w:rsid w:val="00D21B3C"/>
    <w:rsid w:val="00D21C51"/>
    <w:rsid w:val="00D21EDE"/>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20"/>
    <w:rsid w:val="00D264F9"/>
    <w:rsid w:val="00D26638"/>
    <w:rsid w:val="00D266C3"/>
    <w:rsid w:val="00D26A0C"/>
    <w:rsid w:val="00D26D25"/>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FC8"/>
    <w:rsid w:val="00D31FE7"/>
    <w:rsid w:val="00D32175"/>
    <w:rsid w:val="00D32204"/>
    <w:rsid w:val="00D32575"/>
    <w:rsid w:val="00D325F3"/>
    <w:rsid w:val="00D32A2E"/>
    <w:rsid w:val="00D32C0C"/>
    <w:rsid w:val="00D32EC1"/>
    <w:rsid w:val="00D334DF"/>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7D8"/>
    <w:rsid w:val="00D36BA2"/>
    <w:rsid w:val="00D36F59"/>
    <w:rsid w:val="00D36F7F"/>
    <w:rsid w:val="00D370E6"/>
    <w:rsid w:val="00D37192"/>
    <w:rsid w:val="00D3727B"/>
    <w:rsid w:val="00D377A2"/>
    <w:rsid w:val="00D3780B"/>
    <w:rsid w:val="00D37838"/>
    <w:rsid w:val="00D3796E"/>
    <w:rsid w:val="00D379C7"/>
    <w:rsid w:val="00D37A2C"/>
    <w:rsid w:val="00D37B37"/>
    <w:rsid w:val="00D37C01"/>
    <w:rsid w:val="00D40916"/>
    <w:rsid w:val="00D40B01"/>
    <w:rsid w:val="00D41114"/>
    <w:rsid w:val="00D41341"/>
    <w:rsid w:val="00D419B8"/>
    <w:rsid w:val="00D41AB6"/>
    <w:rsid w:val="00D41E0B"/>
    <w:rsid w:val="00D42188"/>
    <w:rsid w:val="00D421FF"/>
    <w:rsid w:val="00D428D1"/>
    <w:rsid w:val="00D42B71"/>
    <w:rsid w:val="00D42BC0"/>
    <w:rsid w:val="00D42BF3"/>
    <w:rsid w:val="00D42DBB"/>
    <w:rsid w:val="00D4340F"/>
    <w:rsid w:val="00D437CE"/>
    <w:rsid w:val="00D43AD1"/>
    <w:rsid w:val="00D43EE8"/>
    <w:rsid w:val="00D43EF5"/>
    <w:rsid w:val="00D43FC8"/>
    <w:rsid w:val="00D4420E"/>
    <w:rsid w:val="00D442C5"/>
    <w:rsid w:val="00D4495F"/>
    <w:rsid w:val="00D44C5A"/>
    <w:rsid w:val="00D44CBC"/>
    <w:rsid w:val="00D44F3B"/>
    <w:rsid w:val="00D45111"/>
    <w:rsid w:val="00D45113"/>
    <w:rsid w:val="00D4518A"/>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BF4"/>
    <w:rsid w:val="00D50C0B"/>
    <w:rsid w:val="00D50D26"/>
    <w:rsid w:val="00D50DFB"/>
    <w:rsid w:val="00D5114B"/>
    <w:rsid w:val="00D5171F"/>
    <w:rsid w:val="00D51CD3"/>
    <w:rsid w:val="00D51F3A"/>
    <w:rsid w:val="00D524F7"/>
    <w:rsid w:val="00D52798"/>
    <w:rsid w:val="00D5294D"/>
    <w:rsid w:val="00D52B7F"/>
    <w:rsid w:val="00D52DCE"/>
    <w:rsid w:val="00D53320"/>
    <w:rsid w:val="00D5339B"/>
    <w:rsid w:val="00D534CB"/>
    <w:rsid w:val="00D53C8A"/>
    <w:rsid w:val="00D53F7B"/>
    <w:rsid w:val="00D5435B"/>
    <w:rsid w:val="00D544E3"/>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A0B"/>
    <w:rsid w:val="00D56A10"/>
    <w:rsid w:val="00D56CE7"/>
    <w:rsid w:val="00D56F01"/>
    <w:rsid w:val="00D57110"/>
    <w:rsid w:val="00D57117"/>
    <w:rsid w:val="00D574B4"/>
    <w:rsid w:val="00D5777C"/>
    <w:rsid w:val="00D57931"/>
    <w:rsid w:val="00D57B29"/>
    <w:rsid w:val="00D60014"/>
    <w:rsid w:val="00D600AB"/>
    <w:rsid w:val="00D60296"/>
    <w:rsid w:val="00D605EB"/>
    <w:rsid w:val="00D607A4"/>
    <w:rsid w:val="00D608F4"/>
    <w:rsid w:val="00D6093A"/>
    <w:rsid w:val="00D60976"/>
    <w:rsid w:val="00D60A06"/>
    <w:rsid w:val="00D60B43"/>
    <w:rsid w:val="00D610A1"/>
    <w:rsid w:val="00D61454"/>
    <w:rsid w:val="00D6147D"/>
    <w:rsid w:val="00D617E1"/>
    <w:rsid w:val="00D622F8"/>
    <w:rsid w:val="00D62475"/>
    <w:rsid w:val="00D62A4D"/>
    <w:rsid w:val="00D62CCF"/>
    <w:rsid w:val="00D62E99"/>
    <w:rsid w:val="00D62F57"/>
    <w:rsid w:val="00D63465"/>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32F"/>
    <w:rsid w:val="00D663D0"/>
    <w:rsid w:val="00D664D5"/>
    <w:rsid w:val="00D664E9"/>
    <w:rsid w:val="00D66684"/>
    <w:rsid w:val="00D66A03"/>
    <w:rsid w:val="00D66D94"/>
    <w:rsid w:val="00D6721F"/>
    <w:rsid w:val="00D672F6"/>
    <w:rsid w:val="00D67603"/>
    <w:rsid w:val="00D6769C"/>
    <w:rsid w:val="00D676B5"/>
    <w:rsid w:val="00D67DFB"/>
    <w:rsid w:val="00D67E39"/>
    <w:rsid w:val="00D67F14"/>
    <w:rsid w:val="00D70378"/>
    <w:rsid w:val="00D704AA"/>
    <w:rsid w:val="00D70631"/>
    <w:rsid w:val="00D7068D"/>
    <w:rsid w:val="00D708C9"/>
    <w:rsid w:val="00D717BE"/>
    <w:rsid w:val="00D71903"/>
    <w:rsid w:val="00D71A3F"/>
    <w:rsid w:val="00D71E73"/>
    <w:rsid w:val="00D71FE4"/>
    <w:rsid w:val="00D72030"/>
    <w:rsid w:val="00D7216D"/>
    <w:rsid w:val="00D72341"/>
    <w:rsid w:val="00D724E5"/>
    <w:rsid w:val="00D72729"/>
    <w:rsid w:val="00D72A3E"/>
    <w:rsid w:val="00D72AA6"/>
    <w:rsid w:val="00D72ABD"/>
    <w:rsid w:val="00D72B7C"/>
    <w:rsid w:val="00D72BDD"/>
    <w:rsid w:val="00D72C1F"/>
    <w:rsid w:val="00D72D3A"/>
    <w:rsid w:val="00D72E14"/>
    <w:rsid w:val="00D72EC7"/>
    <w:rsid w:val="00D72FD5"/>
    <w:rsid w:val="00D730D3"/>
    <w:rsid w:val="00D732E3"/>
    <w:rsid w:val="00D73589"/>
    <w:rsid w:val="00D736CF"/>
    <w:rsid w:val="00D742A4"/>
    <w:rsid w:val="00D745EA"/>
    <w:rsid w:val="00D74696"/>
    <w:rsid w:val="00D746E4"/>
    <w:rsid w:val="00D74944"/>
    <w:rsid w:val="00D74C53"/>
    <w:rsid w:val="00D754C3"/>
    <w:rsid w:val="00D7565F"/>
    <w:rsid w:val="00D758C2"/>
    <w:rsid w:val="00D759A6"/>
    <w:rsid w:val="00D7616E"/>
    <w:rsid w:val="00D76216"/>
    <w:rsid w:val="00D76649"/>
    <w:rsid w:val="00D76A76"/>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8EF"/>
    <w:rsid w:val="00D82B0E"/>
    <w:rsid w:val="00D82BE6"/>
    <w:rsid w:val="00D82C0A"/>
    <w:rsid w:val="00D82D99"/>
    <w:rsid w:val="00D830A8"/>
    <w:rsid w:val="00D83391"/>
    <w:rsid w:val="00D83447"/>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73F0"/>
    <w:rsid w:val="00D8772E"/>
    <w:rsid w:val="00D878EE"/>
    <w:rsid w:val="00D87923"/>
    <w:rsid w:val="00D87BD6"/>
    <w:rsid w:val="00D87ED4"/>
    <w:rsid w:val="00D87F6D"/>
    <w:rsid w:val="00D87F82"/>
    <w:rsid w:val="00D87F91"/>
    <w:rsid w:val="00D87FC4"/>
    <w:rsid w:val="00D901FD"/>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D8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895"/>
    <w:rsid w:val="00DA39F5"/>
    <w:rsid w:val="00DA3D30"/>
    <w:rsid w:val="00DA3DEA"/>
    <w:rsid w:val="00DA4447"/>
    <w:rsid w:val="00DA480B"/>
    <w:rsid w:val="00DA48FF"/>
    <w:rsid w:val="00DA509C"/>
    <w:rsid w:val="00DA50B1"/>
    <w:rsid w:val="00DA517D"/>
    <w:rsid w:val="00DA5355"/>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BC2"/>
    <w:rsid w:val="00DA7DE4"/>
    <w:rsid w:val="00DA7FD8"/>
    <w:rsid w:val="00DB001A"/>
    <w:rsid w:val="00DB028B"/>
    <w:rsid w:val="00DB05EE"/>
    <w:rsid w:val="00DB07A8"/>
    <w:rsid w:val="00DB0862"/>
    <w:rsid w:val="00DB0A52"/>
    <w:rsid w:val="00DB0D0B"/>
    <w:rsid w:val="00DB0D9A"/>
    <w:rsid w:val="00DB0EDA"/>
    <w:rsid w:val="00DB12D3"/>
    <w:rsid w:val="00DB1782"/>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C55"/>
    <w:rsid w:val="00DB5FBF"/>
    <w:rsid w:val="00DB6389"/>
    <w:rsid w:val="00DB6871"/>
    <w:rsid w:val="00DB6AA5"/>
    <w:rsid w:val="00DB6B79"/>
    <w:rsid w:val="00DB6E14"/>
    <w:rsid w:val="00DB71B5"/>
    <w:rsid w:val="00DB7544"/>
    <w:rsid w:val="00DB75B7"/>
    <w:rsid w:val="00DB75C0"/>
    <w:rsid w:val="00DB780D"/>
    <w:rsid w:val="00DB7889"/>
    <w:rsid w:val="00DB7BBB"/>
    <w:rsid w:val="00DC062D"/>
    <w:rsid w:val="00DC0651"/>
    <w:rsid w:val="00DC0797"/>
    <w:rsid w:val="00DC09E1"/>
    <w:rsid w:val="00DC0A67"/>
    <w:rsid w:val="00DC0B76"/>
    <w:rsid w:val="00DC0CCD"/>
    <w:rsid w:val="00DC0FF8"/>
    <w:rsid w:val="00DC1066"/>
    <w:rsid w:val="00DC1636"/>
    <w:rsid w:val="00DC1BFE"/>
    <w:rsid w:val="00DC1CAE"/>
    <w:rsid w:val="00DC2218"/>
    <w:rsid w:val="00DC22DC"/>
    <w:rsid w:val="00DC2336"/>
    <w:rsid w:val="00DC26FC"/>
    <w:rsid w:val="00DC2786"/>
    <w:rsid w:val="00DC290A"/>
    <w:rsid w:val="00DC29CB"/>
    <w:rsid w:val="00DC30AC"/>
    <w:rsid w:val="00DC31C4"/>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358"/>
    <w:rsid w:val="00DD062E"/>
    <w:rsid w:val="00DD0BA6"/>
    <w:rsid w:val="00DD0F22"/>
    <w:rsid w:val="00DD0FC8"/>
    <w:rsid w:val="00DD1010"/>
    <w:rsid w:val="00DD19B3"/>
    <w:rsid w:val="00DD1B0B"/>
    <w:rsid w:val="00DD2039"/>
    <w:rsid w:val="00DD2152"/>
    <w:rsid w:val="00DD27D5"/>
    <w:rsid w:val="00DD27F4"/>
    <w:rsid w:val="00DD28D7"/>
    <w:rsid w:val="00DD290E"/>
    <w:rsid w:val="00DD2A31"/>
    <w:rsid w:val="00DD2BA3"/>
    <w:rsid w:val="00DD2DD5"/>
    <w:rsid w:val="00DD356B"/>
    <w:rsid w:val="00DD42F1"/>
    <w:rsid w:val="00DD47D5"/>
    <w:rsid w:val="00DD483F"/>
    <w:rsid w:val="00DD4892"/>
    <w:rsid w:val="00DD48C7"/>
    <w:rsid w:val="00DD495B"/>
    <w:rsid w:val="00DD4979"/>
    <w:rsid w:val="00DD498A"/>
    <w:rsid w:val="00DD5035"/>
    <w:rsid w:val="00DD505D"/>
    <w:rsid w:val="00DD5661"/>
    <w:rsid w:val="00DD5791"/>
    <w:rsid w:val="00DD5EE6"/>
    <w:rsid w:val="00DD6435"/>
    <w:rsid w:val="00DD7198"/>
    <w:rsid w:val="00DD75E4"/>
    <w:rsid w:val="00DE010E"/>
    <w:rsid w:val="00DE03CC"/>
    <w:rsid w:val="00DE09B1"/>
    <w:rsid w:val="00DE09BD"/>
    <w:rsid w:val="00DE1023"/>
    <w:rsid w:val="00DE1152"/>
    <w:rsid w:val="00DE1356"/>
    <w:rsid w:val="00DE13BE"/>
    <w:rsid w:val="00DE1751"/>
    <w:rsid w:val="00DE1B84"/>
    <w:rsid w:val="00DE1EA8"/>
    <w:rsid w:val="00DE212D"/>
    <w:rsid w:val="00DE21F8"/>
    <w:rsid w:val="00DE256B"/>
    <w:rsid w:val="00DE26E7"/>
    <w:rsid w:val="00DE292E"/>
    <w:rsid w:val="00DE2AB5"/>
    <w:rsid w:val="00DE2BE4"/>
    <w:rsid w:val="00DE335A"/>
    <w:rsid w:val="00DE387D"/>
    <w:rsid w:val="00DE3A24"/>
    <w:rsid w:val="00DE3A49"/>
    <w:rsid w:val="00DE3E6F"/>
    <w:rsid w:val="00DE3ED3"/>
    <w:rsid w:val="00DE43E3"/>
    <w:rsid w:val="00DE4578"/>
    <w:rsid w:val="00DE49C0"/>
    <w:rsid w:val="00DE4D0E"/>
    <w:rsid w:val="00DE4EE1"/>
    <w:rsid w:val="00DE5488"/>
    <w:rsid w:val="00DE56AD"/>
    <w:rsid w:val="00DE5B99"/>
    <w:rsid w:val="00DE5C45"/>
    <w:rsid w:val="00DE64F7"/>
    <w:rsid w:val="00DE6B4E"/>
    <w:rsid w:val="00DE6D13"/>
    <w:rsid w:val="00DE73F1"/>
    <w:rsid w:val="00DE781B"/>
    <w:rsid w:val="00DE7991"/>
    <w:rsid w:val="00DE7A03"/>
    <w:rsid w:val="00DE7F66"/>
    <w:rsid w:val="00DF0157"/>
    <w:rsid w:val="00DF0342"/>
    <w:rsid w:val="00DF05A3"/>
    <w:rsid w:val="00DF067D"/>
    <w:rsid w:val="00DF0808"/>
    <w:rsid w:val="00DF08BD"/>
    <w:rsid w:val="00DF0A7A"/>
    <w:rsid w:val="00DF0D8C"/>
    <w:rsid w:val="00DF0F35"/>
    <w:rsid w:val="00DF14E1"/>
    <w:rsid w:val="00DF174E"/>
    <w:rsid w:val="00DF186A"/>
    <w:rsid w:val="00DF1D27"/>
    <w:rsid w:val="00DF1DDC"/>
    <w:rsid w:val="00DF1F06"/>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632"/>
    <w:rsid w:val="00DF4803"/>
    <w:rsid w:val="00DF4966"/>
    <w:rsid w:val="00DF4DB8"/>
    <w:rsid w:val="00DF4E9C"/>
    <w:rsid w:val="00DF53BB"/>
    <w:rsid w:val="00DF5B40"/>
    <w:rsid w:val="00DF5C2F"/>
    <w:rsid w:val="00DF5E38"/>
    <w:rsid w:val="00DF5F4E"/>
    <w:rsid w:val="00DF5F71"/>
    <w:rsid w:val="00DF64A6"/>
    <w:rsid w:val="00DF650F"/>
    <w:rsid w:val="00DF68BF"/>
    <w:rsid w:val="00DF6AFF"/>
    <w:rsid w:val="00DF7093"/>
    <w:rsid w:val="00DF713C"/>
    <w:rsid w:val="00DF72EA"/>
    <w:rsid w:val="00DF7640"/>
    <w:rsid w:val="00DF7A6F"/>
    <w:rsid w:val="00DF7ACB"/>
    <w:rsid w:val="00DF7F55"/>
    <w:rsid w:val="00E000F1"/>
    <w:rsid w:val="00E002CD"/>
    <w:rsid w:val="00E002CF"/>
    <w:rsid w:val="00E00417"/>
    <w:rsid w:val="00E00649"/>
    <w:rsid w:val="00E007F3"/>
    <w:rsid w:val="00E00945"/>
    <w:rsid w:val="00E00A3E"/>
    <w:rsid w:val="00E00B5C"/>
    <w:rsid w:val="00E00BBD"/>
    <w:rsid w:val="00E00E5E"/>
    <w:rsid w:val="00E01264"/>
    <w:rsid w:val="00E01C58"/>
    <w:rsid w:val="00E01CA7"/>
    <w:rsid w:val="00E01E59"/>
    <w:rsid w:val="00E022F8"/>
    <w:rsid w:val="00E0266E"/>
    <w:rsid w:val="00E0277F"/>
    <w:rsid w:val="00E029D1"/>
    <w:rsid w:val="00E02C77"/>
    <w:rsid w:val="00E02E1D"/>
    <w:rsid w:val="00E0302B"/>
    <w:rsid w:val="00E03403"/>
    <w:rsid w:val="00E03510"/>
    <w:rsid w:val="00E038EB"/>
    <w:rsid w:val="00E03A83"/>
    <w:rsid w:val="00E03DA8"/>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48A"/>
    <w:rsid w:val="00E076CB"/>
    <w:rsid w:val="00E104E9"/>
    <w:rsid w:val="00E10515"/>
    <w:rsid w:val="00E10521"/>
    <w:rsid w:val="00E105D7"/>
    <w:rsid w:val="00E10A3C"/>
    <w:rsid w:val="00E10C71"/>
    <w:rsid w:val="00E10C91"/>
    <w:rsid w:val="00E10E1E"/>
    <w:rsid w:val="00E1131F"/>
    <w:rsid w:val="00E11382"/>
    <w:rsid w:val="00E11716"/>
    <w:rsid w:val="00E11A00"/>
    <w:rsid w:val="00E11BD8"/>
    <w:rsid w:val="00E11D14"/>
    <w:rsid w:val="00E11E33"/>
    <w:rsid w:val="00E11E35"/>
    <w:rsid w:val="00E11F1B"/>
    <w:rsid w:val="00E12023"/>
    <w:rsid w:val="00E121C5"/>
    <w:rsid w:val="00E125B9"/>
    <w:rsid w:val="00E125E8"/>
    <w:rsid w:val="00E126C9"/>
    <w:rsid w:val="00E1287B"/>
    <w:rsid w:val="00E129A7"/>
    <w:rsid w:val="00E12CBC"/>
    <w:rsid w:val="00E12D43"/>
    <w:rsid w:val="00E12DFC"/>
    <w:rsid w:val="00E1386A"/>
    <w:rsid w:val="00E138B5"/>
    <w:rsid w:val="00E13FAA"/>
    <w:rsid w:val="00E1425F"/>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CAC"/>
    <w:rsid w:val="00E20D89"/>
    <w:rsid w:val="00E20E87"/>
    <w:rsid w:val="00E2106C"/>
    <w:rsid w:val="00E21123"/>
    <w:rsid w:val="00E21288"/>
    <w:rsid w:val="00E21382"/>
    <w:rsid w:val="00E213D1"/>
    <w:rsid w:val="00E2165E"/>
    <w:rsid w:val="00E21B90"/>
    <w:rsid w:val="00E21F3C"/>
    <w:rsid w:val="00E21F81"/>
    <w:rsid w:val="00E226CB"/>
    <w:rsid w:val="00E2290F"/>
    <w:rsid w:val="00E22F86"/>
    <w:rsid w:val="00E236E3"/>
    <w:rsid w:val="00E23DB5"/>
    <w:rsid w:val="00E24233"/>
    <w:rsid w:val="00E24821"/>
    <w:rsid w:val="00E24BEF"/>
    <w:rsid w:val="00E24D6C"/>
    <w:rsid w:val="00E24DC6"/>
    <w:rsid w:val="00E251D4"/>
    <w:rsid w:val="00E25519"/>
    <w:rsid w:val="00E256A4"/>
    <w:rsid w:val="00E25D5D"/>
    <w:rsid w:val="00E25F07"/>
    <w:rsid w:val="00E26128"/>
    <w:rsid w:val="00E26380"/>
    <w:rsid w:val="00E26A71"/>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13FA"/>
    <w:rsid w:val="00E31DB1"/>
    <w:rsid w:val="00E31DEB"/>
    <w:rsid w:val="00E31F9E"/>
    <w:rsid w:val="00E321D5"/>
    <w:rsid w:val="00E322DF"/>
    <w:rsid w:val="00E3258A"/>
    <w:rsid w:val="00E32EEB"/>
    <w:rsid w:val="00E32F1D"/>
    <w:rsid w:val="00E330E2"/>
    <w:rsid w:val="00E33275"/>
    <w:rsid w:val="00E335A8"/>
    <w:rsid w:val="00E335F2"/>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10EA"/>
    <w:rsid w:val="00E41338"/>
    <w:rsid w:val="00E41708"/>
    <w:rsid w:val="00E41866"/>
    <w:rsid w:val="00E41AA7"/>
    <w:rsid w:val="00E41E34"/>
    <w:rsid w:val="00E41E77"/>
    <w:rsid w:val="00E420CE"/>
    <w:rsid w:val="00E423B0"/>
    <w:rsid w:val="00E4266C"/>
    <w:rsid w:val="00E42736"/>
    <w:rsid w:val="00E429F3"/>
    <w:rsid w:val="00E42AB2"/>
    <w:rsid w:val="00E431FB"/>
    <w:rsid w:val="00E434D1"/>
    <w:rsid w:val="00E43570"/>
    <w:rsid w:val="00E43714"/>
    <w:rsid w:val="00E43720"/>
    <w:rsid w:val="00E43998"/>
    <w:rsid w:val="00E43B11"/>
    <w:rsid w:val="00E43DAB"/>
    <w:rsid w:val="00E440AE"/>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2E46"/>
    <w:rsid w:val="00E53156"/>
    <w:rsid w:val="00E53402"/>
    <w:rsid w:val="00E537FB"/>
    <w:rsid w:val="00E5380F"/>
    <w:rsid w:val="00E5394E"/>
    <w:rsid w:val="00E53BAB"/>
    <w:rsid w:val="00E53DC2"/>
    <w:rsid w:val="00E53E62"/>
    <w:rsid w:val="00E53F02"/>
    <w:rsid w:val="00E54330"/>
    <w:rsid w:val="00E54947"/>
    <w:rsid w:val="00E550C5"/>
    <w:rsid w:val="00E55135"/>
    <w:rsid w:val="00E555E4"/>
    <w:rsid w:val="00E558F3"/>
    <w:rsid w:val="00E55966"/>
    <w:rsid w:val="00E55BBC"/>
    <w:rsid w:val="00E55D2E"/>
    <w:rsid w:val="00E560FF"/>
    <w:rsid w:val="00E563EE"/>
    <w:rsid w:val="00E565B9"/>
    <w:rsid w:val="00E56875"/>
    <w:rsid w:val="00E5693C"/>
    <w:rsid w:val="00E57117"/>
    <w:rsid w:val="00E5730F"/>
    <w:rsid w:val="00E57418"/>
    <w:rsid w:val="00E57562"/>
    <w:rsid w:val="00E57A14"/>
    <w:rsid w:val="00E57E82"/>
    <w:rsid w:val="00E57FAC"/>
    <w:rsid w:val="00E6010C"/>
    <w:rsid w:val="00E6042E"/>
    <w:rsid w:val="00E60807"/>
    <w:rsid w:val="00E60CEE"/>
    <w:rsid w:val="00E60D81"/>
    <w:rsid w:val="00E60EE1"/>
    <w:rsid w:val="00E60F77"/>
    <w:rsid w:val="00E61573"/>
    <w:rsid w:val="00E6174F"/>
    <w:rsid w:val="00E61BFE"/>
    <w:rsid w:val="00E61D98"/>
    <w:rsid w:val="00E62C8F"/>
    <w:rsid w:val="00E62D34"/>
    <w:rsid w:val="00E630FA"/>
    <w:rsid w:val="00E6330B"/>
    <w:rsid w:val="00E633CE"/>
    <w:rsid w:val="00E637F1"/>
    <w:rsid w:val="00E63915"/>
    <w:rsid w:val="00E6396A"/>
    <w:rsid w:val="00E639E3"/>
    <w:rsid w:val="00E63DC1"/>
    <w:rsid w:val="00E642FD"/>
    <w:rsid w:val="00E64DA6"/>
    <w:rsid w:val="00E6518C"/>
    <w:rsid w:val="00E651A6"/>
    <w:rsid w:val="00E6555C"/>
    <w:rsid w:val="00E65B2E"/>
    <w:rsid w:val="00E65DD1"/>
    <w:rsid w:val="00E661B3"/>
    <w:rsid w:val="00E662AB"/>
    <w:rsid w:val="00E667B2"/>
    <w:rsid w:val="00E667C7"/>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F4"/>
    <w:rsid w:val="00E716D5"/>
    <w:rsid w:val="00E717D9"/>
    <w:rsid w:val="00E71D56"/>
    <w:rsid w:val="00E71E76"/>
    <w:rsid w:val="00E7225C"/>
    <w:rsid w:val="00E7257D"/>
    <w:rsid w:val="00E7266B"/>
    <w:rsid w:val="00E729FF"/>
    <w:rsid w:val="00E7300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722"/>
    <w:rsid w:val="00E76B16"/>
    <w:rsid w:val="00E76E56"/>
    <w:rsid w:val="00E76F0B"/>
    <w:rsid w:val="00E771A6"/>
    <w:rsid w:val="00E773B6"/>
    <w:rsid w:val="00E77813"/>
    <w:rsid w:val="00E778ED"/>
    <w:rsid w:val="00E77A0B"/>
    <w:rsid w:val="00E77A61"/>
    <w:rsid w:val="00E77BBF"/>
    <w:rsid w:val="00E77C18"/>
    <w:rsid w:val="00E77D73"/>
    <w:rsid w:val="00E80106"/>
    <w:rsid w:val="00E80217"/>
    <w:rsid w:val="00E805B2"/>
    <w:rsid w:val="00E8065D"/>
    <w:rsid w:val="00E807DC"/>
    <w:rsid w:val="00E808FE"/>
    <w:rsid w:val="00E81295"/>
    <w:rsid w:val="00E814CD"/>
    <w:rsid w:val="00E81628"/>
    <w:rsid w:val="00E81681"/>
    <w:rsid w:val="00E8168C"/>
    <w:rsid w:val="00E81CBA"/>
    <w:rsid w:val="00E81DD9"/>
    <w:rsid w:val="00E8203F"/>
    <w:rsid w:val="00E825B0"/>
    <w:rsid w:val="00E82A73"/>
    <w:rsid w:val="00E82E34"/>
    <w:rsid w:val="00E8301F"/>
    <w:rsid w:val="00E830A8"/>
    <w:rsid w:val="00E8368E"/>
    <w:rsid w:val="00E83945"/>
    <w:rsid w:val="00E83972"/>
    <w:rsid w:val="00E83B00"/>
    <w:rsid w:val="00E83D33"/>
    <w:rsid w:val="00E84125"/>
    <w:rsid w:val="00E84308"/>
    <w:rsid w:val="00E84A42"/>
    <w:rsid w:val="00E850C0"/>
    <w:rsid w:val="00E85293"/>
    <w:rsid w:val="00E8567C"/>
    <w:rsid w:val="00E8572C"/>
    <w:rsid w:val="00E857DB"/>
    <w:rsid w:val="00E85935"/>
    <w:rsid w:val="00E859BE"/>
    <w:rsid w:val="00E85B6B"/>
    <w:rsid w:val="00E85E6E"/>
    <w:rsid w:val="00E86120"/>
    <w:rsid w:val="00E863A9"/>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840"/>
    <w:rsid w:val="00E918AA"/>
    <w:rsid w:val="00E91B7F"/>
    <w:rsid w:val="00E91D26"/>
    <w:rsid w:val="00E91EAD"/>
    <w:rsid w:val="00E91EB5"/>
    <w:rsid w:val="00E9206D"/>
    <w:rsid w:val="00E920F7"/>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FC7"/>
    <w:rsid w:val="00E941FF"/>
    <w:rsid w:val="00E943EA"/>
    <w:rsid w:val="00E9496B"/>
    <w:rsid w:val="00E954A4"/>
    <w:rsid w:val="00E95664"/>
    <w:rsid w:val="00E95675"/>
    <w:rsid w:val="00E96450"/>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A05"/>
    <w:rsid w:val="00EA0C9B"/>
    <w:rsid w:val="00EA0E9E"/>
    <w:rsid w:val="00EA0F63"/>
    <w:rsid w:val="00EA1085"/>
    <w:rsid w:val="00EA11B1"/>
    <w:rsid w:val="00EA1218"/>
    <w:rsid w:val="00EA1325"/>
    <w:rsid w:val="00EA146E"/>
    <w:rsid w:val="00EA1573"/>
    <w:rsid w:val="00EA18B3"/>
    <w:rsid w:val="00EA18CD"/>
    <w:rsid w:val="00EA18E6"/>
    <w:rsid w:val="00EA197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EB8"/>
    <w:rsid w:val="00EA5176"/>
    <w:rsid w:val="00EA54EC"/>
    <w:rsid w:val="00EA5B73"/>
    <w:rsid w:val="00EA62EB"/>
    <w:rsid w:val="00EA6579"/>
    <w:rsid w:val="00EA6872"/>
    <w:rsid w:val="00EA6ADE"/>
    <w:rsid w:val="00EA6B11"/>
    <w:rsid w:val="00EA6E00"/>
    <w:rsid w:val="00EA6F4B"/>
    <w:rsid w:val="00EA7796"/>
    <w:rsid w:val="00EA78AB"/>
    <w:rsid w:val="00EA79E1"/>
    <w:rsid w:val="00EA7C6A"/>
    <w:rsid w:val="00EA7D58"/>
    <w:rsid w:val="00EB0026"/>
    <w:rsid w:val="00EB0039"/>
    <w:rsid w:val="00EB0492"/>
    <w:rsid w:val="00EB0524"/>
    <w:rsid w:val="00EB055F"/>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B0"/>
    <w:rsid w:val="00EB5134"/>
    <w:rsid w:val="00EB5275"/>
    <w:rsid w:val="00EB53AD"/>
    <w:rsid w:val="00EB572E"/>
    <w:rsid w:val="00EB57A4"/>
    <w:rsid w:val="00EB5ABC"/>
    <w:rsid w:val="00EB5B09"/>
    <w:rsid w:val="00EB5C21"/>
    <w:rsid w:val="00EB6147"/>
    <w:rsid w:val="00EB62F7"/>
    <w:rsid w:val="00EB6B42"/>
    <w:rsid w:val="00EB6BF7"/>
    <w:rsid w:val="00EB6E6D"/>
    <w:rsid w:val="00EB70FD"/>
    <w:rsid w:val="00EB7331"/>
    <w:rsid w:val="00EB735D"/>
    <w:rsid w:val="00EB7A53"/>
    <w:rsid w:val="00EB7B0C"/>
    <w:rsid w:val="00EB7E70"/>
    <w:rsid w:val="00EC035C"/>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B8"/>
    <w:rsid w:val="00EC71A3"/>
    <w:rsid w:val="00EC7407"/>
    <w:rsid w:val="00EC7738"/>
    <w:rsid w:val="00EC779B"/>
    <w:rsid w:val="00EC79EA"/>
    <w:rsid w:val="00EC7B97"/>
    <w:rsid w:val="00ED0126"/>
    <w:rsid w:val="00ED0263"/>
    <w:rsid w:val="00ED03B0"/>
    <w:rsid w:val="00ED0726"/>
    <w:rsid w:val="00ED0A60"/>
    <w:rsid w:val="00ED0AFD"/>
    <w:rsid w:val="00ED0B57"/>
    <w:rsid w:val="00ED0E09"/>
    <w:rsid w:val="00ED0FC5"/>
    <w:rsid w:val="00ED14D1"/>
    <w:rsid w:val="00ED15B3"/>
    <w:rsid w:val="00ED1D17"/>
    <w:rsid w:val="00ED1FB7"/>
    <w:rsid w:val="00ED216E"/>
    <w:rsid w:val="00ED2398"/>
    <w:rsid w:val="00ED2476"/>
    <w:rsid w:val="00ED2A38"/>
    <w:rsid w:val="00ED2B86"/>
    <w:rsid w:val="00ED2C38"/>
    <w:rsid w:val="00ED2E45"/>
    <w:rsid w:val="00ED34C3"/>
    <w:rsid w:val="00ED3F27"/>
    <w:rsid w:val="00ED3FAB"/>
    <w:rsid w:val="00ED432B"/>
    <w:rsid w:val="00ED4889"/>
    <w:rsid w:val="00ED49CC"/>
    <w:rsid w:val="00ED4C46"/>
    <w:rsid w:val="00ED4C79"/>
    <w:rsid w:val="00ED4CC8"/>
    <w:rsid w:val="00ED53A1"/>
    <w:rsid w:val="00ED53DA"/>
    <w:rsid w:val="00ED542A"/>
    <w:rsid w:val="00ED54B8"/>
    <w:rsid w:val="00ED55F3"/>
    <w:rsid w:val="00ED586E"/>
    <w:rsid w:val="00ED586F"/>
    <w:rsid w:val="00ED6179"/>
    <w:rsid w:val="00ED6E34"/>
    <w:rsid w:val="00ED6E46"/>
    <w:rsid w:val="00ED6EA7"/>
    <w:rsid w:val="00ED70D7"/>
    <w:rsid w:val="00ED70ED"/>
    <w:rsid w:val="00ED72F3"/>
    <w:rsid w:val="00ED73A2"/>
    <w:rsid w:val="00ED75F5"/>
    <w:rsid w:val="00ED762D"/>
    <w:rsid w:val="00ED7981"/>
    <w:rsid w:val="00ED79FB"/>
    <w:rsid w:val="00ED7C2C"/>
    <w:rsid w:val="00ED7EB3"/>
    <w:rsid w:val="00EE021C"/>
    <w:rsid w:val="00EE0437"/>
    <w:rsid w:val="00EE078A"/>
    <w:rsid w:val="00EE0832"/>
    <w:rsid w:val="00EE0B53"/>
    <w:rsid w:val="00EE0C43"/>
    <w:rsid w:val="00EE0D0D"/>
    <w:rsid w:val="00EE0D50"/>
    <w:rsid w:val="00EE0E55"/>
    <w:rsid w:val="00EE106B"/>
    <w:rsid w:val="00EE10C6"/>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D46"/>
    <w:rsid w:val="00EE3E14"/>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C00"/>
    <w:rsid w:val="00EF6CC1"/>
    <w:rsid w:val="00EF6D84"/>
    <w:rsid w:val="00EF6DE3"/>
    <w:rsid w:val="00EF7662"/>
    <w:rsid w:val="00EF7797"/>
    <w:rsid w:val="00EF7D99"/>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8C0"/>
    <w:rsid w:val="00F06C91"/>
    <w:rsid w:val="00F06FEF"/>
    <w:rsid w:val="00F071D0"/>
    <w:rsid w:val="00F07258"/>
    <w:rsid w:val="00F073C5"/>
    <w:rsid w:val="00F075FD"/>
    <w:rsid w:val="00F0763F"/>
    <w:rsid w:val="00F07777"/>
    <w:rsid w:val="00F0798D"/>
    <w:rsid w:val="00F07F76"/>
    <w:rsid w:val="00F1014D"/>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67F"/>
    <w:rsid w:val="00F13768"/>
    <w:rsid w:val="00F137C0"/>
    <w:rsid w:val="00F141CE"/>
    <w:rsid w:val="00F1458A"/>
    <w:rsid w:val="00F147A5"/>
    <w:rsid w:val="00F14A27"/>
    <w:rsid w:val="00F14CE7"/>
    <w:rsid w:val="00F14E5D"/>
    <w:rsid w:val="00F151C4"/>
    <w:rsid w:val="00F151CD"/>
    <w:rsid w:val="00F155ED"/>
    <w:rsid w:val="00F15BA6"/>
    <w:rsid w:val="00F15BB5"/>
    <w:rsid w:val="00F15EFC"/>
    <w:rsid w:val="00F1608D"/>
    <w:rsid w:val="00F161DF"/>
    <w:rsid w:val="00F16299"/>
    <w:rsid w:val="00F1639C"/>
    <w:rsid w:val="00F16735"/>
    <w:rsid w:val="00F16A3F"/>
    <w:rsid w:val="00F16E8A"/>
    <w:rsid w:val="00F17152"/>
    <w:rsid w:val="00F17237"/>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DE6"/>
    <w:rsid w:val="00F22F5F"/>
    <w:rsid w:val="00F22FEA"/>
    <w:rsid w:val="00F233A9"/>
    <w:rsid w:val="00F2355C"/>
    <w:rsid w:val="00F238BC"/>
    <w:rsid w:val="00F23E98"/>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7092"/>
    <w:rsid w:val="00F27392"/>
    <w:rsid w:val="00F27EEB"/>
    <w:rsid w:val="00F27F48"/>
    <w:rsid w:val="00F30273"/>
    <w:rsid w:val="00F30600"/>
    <w:rsid w:val="00F3092F"/>
    <w:rsid w:val="00F30AB9"/>
    <w:rsid w:val="00F30AFB"/>
    <w:rsid w:val="00F30B29"/>
    <w:rsid w:val="00F30CDA"/>
    <w:rsid w:val="00F30D8A"/>
    <w:rsid w:val="00F30EEE"/>
    <w:rsid w:val="00F31557"/>
    <w:rsid w:val="00F31C33"/>
    <w:rsid w:val="00F31D7D"/>
    <w:rsid w:val="00F31E53"/>
    <w:rsid w:val="00F3219F"/>
    <w:rsid w:val="00F321CD"/>
    <w:rsid w:val="00F32AF6"/>
    <w:rsid w:val="00F32D13"/>
    <w:rsid w:val="00F32F03"/>
    <w:rsid w:val="00F33718"/>
    <w:rsid w:val="00F33C9B"/>
    <w:rsid w:val="00F33CF8"/>
    <w:rsid w:val="00F33EBF"/>
    <w:rsid w:val="00F33FA8"/>
    <w:rsid w:val="00F33FC7"/>
    <w:rsid w:val="00F3411E"/>
    <w:rsid w:val="00F34549"/>
    <w:rsid w:val="00F345CD"/>
    <w:rsid w:val="00F34CE0"/>
    <w:rsid w:val="00F34D8D"/>
    <w:rsid w:val="00F34FE8"/>
    <w:rsid w:val="00F3515E"/>
    <w:rsid w:val="00F35451"/>
    <w:rsid w:val="00F3555C"/>
    <w:rsid w:val="00F35604"/>
    <w:rsid w:val="00F35858"/>
    <w:rsid w:val="00F3588C"/>
    <w:rsid w:val="00F359C9"/>
    <w:rsid w:val="00F359CE"/>
    <w:rsid w:val="00F35A66"/>
    <w:rsid w:val="00F36159"/>
    <w:rsid w:val="00F3621B"/>
    <w:rsid w:val="00F365B6"/>
    <w:rsid w:val="00F366AF"/>
    <w:rsid w:val="00F3672F"/>
    <w:rsid w:val="00F3679C"/>
    <w:rsid w:val="00F3681F"/>
    <w:rsid w:val="00F3697B"/>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210"/>
    <w:rsid w:val="00F424CC"/>
    <w:rsid w:val="00F42897"/>
    <w:rsid w:val="00F4295D"/>
    <w:rsid w:val="00F42BA0"/>
    <w:rsid w:val="00F42BA1"/>
    <w:rsid w:val="00F43031"/>
    <w:rsid w:val="00F43095"/>
    <w:rsid w:val="00F4320A"/>
    <w:rsid w:val="00F433E4"/>
    <w:rsid w:val="00F43407"/>
    <w:rsid w:val="00F43549"/>
    <w:rsid w:val="00F435F6"/>
    <w:rsid w:val="00F43D54"/>
    <w:rsid w:val="00F43F34"/>
    <w:rsid w:val="00F43F54"/>
    <w:rsid w:val="00F43FE6"/>
    <w:rsid w:val="00F44142"/>
    <w:rsid w:val="00F44396"/>
    <w:rsid w:val="00F445F7"/>
    <w:rsid w:val="00F446F5"/>
    <w:rsid w:val="00F447CC"/>
    <w:rsid w:val="00F448DB"/>
    <w:rsid w:val="00F44A79"/>
    <w:rsid w:val="00F4525E"/>
    <w:rsid w:val="00F452AF"/>
    <w:rsid w:val="00F4541B"/>
    <w:rsid w:val="00F45BF6"/>
    <w:rsid w:val="00F45C2D"/>
    <w:rsid w:val="00F46665"/>
    <w:rsid w:val="00F46944"/>
    <w:rsid w:val="00F47006"/>
    <w:rsid w:val="00F47F12"/>
    <w:rsid w:val="00F47F23"/>
    <w:rsid w:val="00F501DA"/>
    <w:rsid w:val="00F5026E"/>
    <w:rsid w:val="00F50DF4"/>
    <w:rsid w:val="00F515EB"/>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CF5"/>
    <w:rsid w:val="00F55D94"/>
    <w:rsid w:val="00F560E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523"/>
    <w:rsid w:val="00F6284D"/>
    <w:rsid w:val="00F62981"/>
    <w:rsid w:val="00F62DD8"/>
    <w:rsid w:val="00F62F63"/>
    <w:rsid w:val="00F63354"/>
    <w:rsid w:val="00F63AE9"/>
    <w:rsid w:val="00F63B47"/>
    <w:rsid w:val="00F63C87"/>
    <w:rsid w:val="00F63CB3"/>
    <w:rsid w:val="00F640FA"/>
    <w:rsid w:val="00F6411D"/>
    <w:rsid w:val="00F65D1E"/>
    <w:rsid w:val="00F66186"/>
    <w:rsid w:val="00F66267"/>
    <w:rsid w:val="00F667CF"/>
    <w:rsid w:val="00F668D1"/>
    <w:rsid w:val="00F6695F"/>
    <w:rsid w:val="00F66A96"/>
    <w:rsid w:val="00F67304"/>
    <w:rsid w:val="00F67653"/>
    <w:rsid w:val="00F677FC"/>
    <w:rsid w:val="00F6789D"/>
    <w:rsid w:val="00F679C6"/>
    <w:rsid w:val="00F67ADA"/>
    <w:rsid w:val="00F67FEB"/>
    <w:rsid w:val="00F70003"/>
    <w:rsid w:val="00F70287"/>
    <w:rsid w:val="00F7095F"/>
    <w:rsid w:val="00F7102E"/>
    <w:rsid w:val="00F710D4"/>
    <w:rsid w:val="00F71749"/>
    <w:rsid w:val="00F7179C"/>
    <w:rsid w:val="00F71840"/>
    <w:rsid w:val="00F718E4"/>
    <w:rsid w:val="00F71AF4"/>
    <w:rsid w:val="00F71E71"/>
    <w:rsid w:val="00F720FF"/>
    <w:rsid w:val="00F725B1"/>
    <w:rsid w:val="00F72BC7"/>
    <w:rsid w:val="00F72E93"/>
    <w:rsid w:val="00F72EDB"/>
    <w:rsid w:val="00F731BD"/>
    <w:rsid w:val="00F737DB"/>
    <w:rsid w:val="00F73898"/>
    <w:rsid w:val="00F738A5"/>
    <w:rsid w:val="00F73C42"/>
    <w:rsid w:val="00F745F8"/>
    <w:rsid w:val="00F748D8"/>
    <w:rsid w:val="00F7544F"/>
    <w:rsid w:val="00F7546C"/>
    <w:rsid w:val="00F754AC"/>
    <w:rsid w:val="00F75855"/>
    <w:rsid w:val="00F75C8C"/>
    <w:rsid w:val="00F766B9"/>
    <w:rsid w:val="00F7697F"/>
    <w:rsid w:val="00F76984"/>
    <w:rsid w:val="00F76BEC"/>
    <w:rsid w:val="00F76D2C"/>
    <w:rsid w:val="00F77379"/>
    <w:rsid w:val="00F773BA"/>
    <w:rsid w:val="00F77594"/>
    <w:rsid w:val="00F77E4C"/>
    <w:rsid w:val="00F77F97"/>
    <w:rsid w:val="00F8059B"/>
    <w:rsid w:val="00F80651"/>
    <w:rsid w:val="00F80727"/>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594"/>
    <w:rsid w:val="00F83AED"/>
    <w:rsid w:val="00F83BDB"/>
    <w:rsid w:val="00F83C52"/>
    <w:rsid w:val="00F83CCA"/>
    <w:rsid w:val="00F84457"/>
    <w:rsid w:val="00F8464E"/>
    <w:rsid w:val="00F846BE"/>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596"/>
    <w:rsid w:val="00F86A65"/>
    <w:rsid w:val="00F86B23"/>
    <w:rsid w:val="00F8739C"/>
    <w:rsid w:val="00F874F0"/>
    <w:rsid w:val="00F87521"/>
    <w:rsid w:val="00F87543"/>
    <w:rsid w:val="00F87560"/>
    <w:rsid w:val="00F87863"/>
    <w:rsid w:val="00F87C28"/>
    <w:rsid w:val="00F87CBD"/>
    <w:rsid w:val="00F90144"/>
    <w:rsid w:val="00F90276"/>
    <w:rsid w:val="00F909A7"/>
    <w:rsid w:val="00F909DB"/>
    <w:rsid w:val="00F90D92"/>
    <w:rsid w:val="00F90E23"/>
    <w:rsid w:val="00F90E63"/>
    <w:rsid w:val="00F913BD"/>
    <w:rsid w:val="00F91AAB"/>
    <w:rsid w:val="00F91AE4"/>
    <w:rsid w:val="00F9220A"/>
    <w:rsid w:val="00F927DA"/>
    <w:rsid w:val="00F927F3"/>
    <w:rsid w:val="00F92893"/>
    <w:rsid w:val="00F92A0F"/>
    <w:rsid w:val="00F92AA1"/>
    <w:rsid w:val="00F92BD0"/>
    <w:rsid w:val="00F92CF5"/>
    <w:rsid w:val="00F933E5"/>
    <w:rsid w:val="00F93409"/>
    <w:rsid w:val="00F93460"/>
    <w:rsid w:val="00F934D3"/>
    <w:rsid w:val="00F9381E"/>
    <w:rsid w:val="00F9390C"/>
    <w:rsid w:val="00F94070"/>
    <w:rsid w:val="00F9426F"/>
    <w:rsid w:val="00F943A6"/>
    <w:rsid w:val="00F943E0"/>
    <w:rsid w:val="00F9455F"/>
    <w:rsid w:val="00F94879"/>
    <w:rsid w:val="00F94971"/>
    <w:rsid w:val="00F94AFA"/>
    <w:rsid w:val="00F94CBF"/>
    <w:rsid w:val="00F94CD9"/>
    <w:rsid w:val="00F94E9A"/>
    <w:rsid w:val="00F95444"/>
    <w:rsid w:val="00F9594A"/>
    <w:rsid w:val="00F95977"/>
    <w:rsid w:val="00F959C8"/>
    <w:rsid w:val="00F95D10"/>
    <w:rsid w:val="00F95EF1"/>
    <w:rsid w:val="00F96044"/>
    <w:rsid w:val="00F96902"/>
    <w:rsid w:val="00F96947"/>
    <w:rsid w:val="00F96B32"/>
    <w:rsid w:val="00F96EF2"/>
    <w:rsid w:val="00F9700D"/>
    <w:rsid w:val="00F9706C"/>
    <w:rsid w:val="00F972D0"/>
    <w:rsid w:val="00F97405"/>
    <w:rsid w:val="00F9769F"/>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845"/>
    <w:rsid w:val="00FA1AE3"/>
    <w:rsid w:val="00FA1FEA"/>
    <w:rsid w:val="00FA2107"/>
    <w:rsid w:val="00FA26EB"/>
    <w:rsid w:val="00FA2EFB"/>
    <w:rsid w:val="00FA30C7"/>
    <w:rsid w:val="00FA30F8"/>
    <w:rsid w:val="00FA329B"/>
    <w:rsid w:val="00FA33B0"/>
    <w:rsid w:val="00FA3474"/>
    <w:rsid w:val="00FA3727"/>
    <w:rsid w:val="00FA3A6B"/>
    <w:rsid w:val="00FA3F05"/>
    <w:rsid w:val="00FA40C8"/>
    <w:rsid w:val="00FA4267"/>
    <w:rsid w:val="00FA450B"/>
    <w:rsid w:val="00FA48CD"/>
    <w:rsid w:val="00FA496F"/>
    <w:rsid w:val="00FA4A2F"/>
    <w:rsid w:val="00FA4BB8"/>
    <w:rsid w:val="00FA4E3A"/>
    <w:rsid w:val="00FA4E5A"/>
    <w:rsid w:val="00FA4EF0"/>
    <w:rsid w:val="00FA5303"/>
    <w:rsid w:val="00FA552B"/>
    <w:rsid w:val="00FA599E"/>
    <w:rsid w:val="00FA5D26"/>
    <w:rsid w:val="00FA5E1A"/>
    <w:rsid w:val="00FA6299"/>
    <w:rsid w:val="00FA62B9"/>
    <w:rsid w:val="00FA656E"/>
    <w:rsid w:val="00FA69DD"/>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680"/>
    <w:rsid w:val="00FB48BC"/>
    <w:rsid w:val="00FB494E"/>
    <w:rsid w:val="00FB4A66"/>
    <w:rsid w:val="00FB4B0A"/>
    <w:rsid w:val="00FB4D15"/>
    <w:rsid w:val="00FB5027"/>
    <w:rsid w:val="00FB50C7"/>
    <w:rsid w:val="00FB54E0"/>
    <w:rsid w:val="00FB551D"/>
    <w:rsid w:val="00FB57B9"/>
    <w:rsid w:val="00FB5A18"/>
    <w:rsid w:val="00FB5C06"/>
    <w:rsid w:val="00FB6075"/>
    <w:rsid w:val="00FB60A2"/>
    <w:rsid w:val="00FB6BC9"/>
    <w:rsid w:val="00FB6D5C"/>
    <w:rsid w:val="00FB6EAA"/>
    <w:rsid w:val="00FB7116"/>
    <w:rsid w:val="00FB7348"/>
    <w:rsid w:val="00FB741B"/>
    <w:rsid w:val="00FB7492"/>
    <w:rsid w:val="00FB7842"/>
    <w:rsid w:val="00FB7AAF"/>
    <w:rsid w:val="00FB7C38"/>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3B"/>
    <w:rsid w:val="00FC24BE"/>
    <w:rsid w:val="00FC2618"/>
    <w:rsid w:val="00FC27BD"/>
    <w:rsid w:val="00FC2CAF"/>
    <w:rsid w:val="00FC2D23"/>
    <w:rsid w:val="00FC2E59"/>
    <w:rsid w:val="00FC2E6B"/>
    <w:rsid w:val="00FC2F3B"/>
    <w:rsid w:val="00FC3012"/>
    <w:rsid w:val="00FC35D2"/>
    <w:rsid w:val="00FC371C"/>
    <w:rsid w:val="00FC37D3"/>
    <w:rsid w:val="00FC3877"/>
    <w:rsid w:val="00FC3CAE"/>
    <w:rsid w:val="00FC40B9"/>
    <w:rsid w:val="00FC42E7"/>
    <w:rsid w:val="00FC4393"/>
    <w:rsid w:val="00FC44B3"/>
    <w:rsid w:val="00FC456C"/>
    <w:rsid w:val="00FC4833"/>
    <w:rsid w:val="00FC4915"/>
    <w:rsid w:val="00FC496C"/>
    <w:rsid w:val="00FC4C03"/>
    <w:rsid w:val="00FC4CD3"/>
    <w:rsid w:val="00FC4D4C"/>
    <w:rsid w:val="00FC4EAF"/>
    <w:rsid w:val="00FC534A"/>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DD6"/>
    <w:rsid w:val="00FC7FCE"/>
    <w:rsid w:val="00FD04D5"/>
    <w:rsid w:val="00FD0CD1"/>
    <w:rsid w:val="00FD0E18"/>
    <w:rsid w:val="00FD0EC2"/>
    <w:rsid w:val="00FD1205"/>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4245"/>
    <w:rsid w:val="00FD43F2"/>
    <w:rsid w:val="00FD49FF"/>
    <w:rsid w:val="00FD4D2C"/>
    <w:rsid w:val="00FD5274"/>
    <w:rsid w:val="00FD554D"/>
    <w:rsid w:val="00FD5741"/>
    <w:rsid w:val="00FD58ED"/>
    <w:rsid w:val="00FD5A5F"/>
    <w:rsid w:val="00FD5A73"/>
    <w:rsid w:val="00FD5C59"/>
    <w:rsid w:val="00FD5CE2"/>
    <w:rsid w:val="00FD6477"/>
    <w:rsid w:val="00FD7061"/>
    <w:rsid w:val="00FD7096"/>
    <w:rsid w:val="00FD71AE"/>
    <w:rsid w:val="00FD71D0"/>
    <w:rsid w:val="00FD7214"/>
    <w:rsid w:val="00FD725F"/>
    <w:rsid w:val="00FD7907"/>
    <w:rsid w:val="00FD7CF0"/>
    <w:rsid w:val="00FD7E92"/>
    <w:rsid w:val="00FE00EF"/>
    <w:rsid w:val="00FE0126"/>
    <w:rsid w:val="00FE01AD"/>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92"/>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43C"/>
    <w:rsid w:val="00FE6B57"/>
    <w:rsid w:val="00FE6D8B"/>
    <w:rsid w:val="00FE6F0C"/>
    <w:rsid w:val="00FE747B"/>
    <w:rsid w:val="00FE7954"/>
    <w:rsid w:val="00FE7CFC"/>
    <w:rsid w:val="00FE7F49"/>
    <w:rsid w:val="00FF00C3"/>
    <w:rsid w:val="00FF010C"/>
    <w:rsid w:val="00FF03C1"/>
    <w:rsid w:val="00FF0E95"/>
    <w:rsid w:val="00FF11E5"/>
    <w:rsid w:val="00FF1367"/>
    <w:rsid w:val="00FF1562"/>
    <w:rsid w:val="00FF2075"/>
    <w:rsid w:val="00FF211F"/>
    <w:rsid w:val="00FF2122"/>
    <w:rsid w:val="00FF228E"/>
    <w:rsid w:val="00FF235C"/>
    <w:rsid w:val="00FF240D"/>
    <w:rsid w:val="00FF27A8"/>
    <w:rsid w:val="00FF2FEB"/>
    <w:rsid w:val="00FF308A"/>
    <w:rsid w:val="00FF31CD"/>
    <w:rsid w:val="00FF31F0"/>
    <w:rsid w:val="00FF3237"/>
    <w:rsid w:val="00FF37BE"/>
    <w:rsid w:val="00FF3B66"/>
    <w:rsid w:val="00FF4058"/>
    <w:rsid w:val="00FF4335"/>
    <w:rsid w:val="00FF43A6"/>
    <w:rsid w:val="00FF4417"/>
    <w:rsid w:val="00FF4592"/>
    <w:rsid w:val="00FF47FA"/>
    <w:rsid w:val="00FF4AC7"/>
    <w:rsid w:val="00FF4D75"/>
    <w:rsid w:val="00FF4F8E"/>
    <w:rsid w:val="00FF55F7"/>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881665"/>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A65"/>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Heading2">
    <w:name w:val="heading 2"/>
    <w:basedOn w:val="Normal"/>
    <w:next w:val="Normal"/>
    <w:link w:val="Heading2Char"/>
    <w:uiPriority w:val="9"/>
    <w:qFormat/>
    <w:rsid w:val="002A7C85"/>
    <w:pPr>
      <w:keepNext/>
      <w:ind w:firstLine="709"/>
      <w:outlineLvl w:val="1"/>
    </w:pPr>
    <w:rPr>
      <w:b/>
      <w:bCs/>
      <w:sz w:val="20"/>
    </w:rPr>
  </w:style>
  <w:style w:type="paragraph" w:styleId="Heading3">
    <w:name w:val="heading 3"/>
    <w:basedOn w:val="Normal"/>
    <w:next w:val="Normal"/>
    <w:link w:val="Heading3Char"/>
    <w:unhideWhenUsed/>
    <w:qFormat/>
    <w:rsid w:val="002A7C85"/>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2A7C85"/>
    <w:pPr>
      <w:keepNext/>
      <w:spacing w:before="120"/>
      <w:outlineLvl w:val="3"/>
    </w:pPr>
    <w:rPr>
      <w:rFonts w:ascii="Trebuchet MS" w:hAnsi="Trebuchet MS"/>
      <w:b/>
      <w:bCs/>
      <w:sz w:val="20"/>
      <w:szCs w:val="20"/>
    </w:rPr>
  </w:style>
  <w:style w:type="paragraph" w:styleId="Heading5">
    <w:name w:val="heading 5"/>
    <w:basedOn w:val="Normal"/>
    <w:next w:val="Normal"/>
    <w:link w:val="Heading5Char"/>
    <w:uiPriority w:val="9"/>
    <w:qFormat/>
    <w:rsid w:val="002A7C85"/>
    <w:pPr>
      <w:keepNext/>
      <w:spacing w:before="120"/>
      <w:outlineLvl w:val="4"/>
    </w:pPr>
    <w:rPr>
      <w:rFonts w:ascii="Trebuchet MS" w:hAnsi="Trebuchet MS"/>
      <w:b/>
      <w:bCs/>
      <w:sz w:val="28"/>
      <w:szCs w:val="20"/>
    </w:rPr>
  </w:style>
  <w:style w:type="paragraph" w:styleId="Heading6">
    <w:name w:val="heading 6"/>
    <w:basedOn w:val="Normal"/>
    <w:next w:val="Normal"/>
    <w:link w:val="Heading6Char"/>
    <w:uiPriority w:val="9"/>
    <w:qFormat/>
    <w:rsid w:val="002A7C85"/>
    <w:pPr>
      <w:keepNext/>
      <w:spacing w:before="120"/>
      <w:ind w:firstLine="720"/>
      <w:outlineLvl w:val="5"/>
    </w:pPr>
    <w:rPr>
      <w:rFonts w:ascii="Trebuchet MS" w:hAnsi="Trebuchet MS"/>
      <w:sz w:val="20"/>
      <w:szCs w:val="20"/>
    </w:rPr>
  </w:style>
  <w:style w:type="paragraph" w:styleId="Heading7">
    <w:name w:val="heading 7"/>
    <w:basedOn w:val="Normal"/>
    <w:next w:val="Normal"/>
    <w:link w:val="Heading7Char"/>
    <w:qFormat/>
    <w:rsid w:val="002A7C85"/>
    <w:pPr>
      <w:keepNext/>
      <w:outlineLvl w:val="6"/>
    </w:pPr>
    <w:rPr>
      <w:rFonts w:ascii="Trebuchet MS" w:hAnsi="Trebuchet MS"/>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Heading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CommentReference">
    <w:name w:val="annotation reference"/>
    <w:basedOn w:val="DefaultParagraphFont"/>
    <w:uiPriority w:val="99"/>
    <w:semiHidden/>
    <w:unhideWhenUsed/>
    <w:rsid w:val="002A109E"/>
    <w:rPr>
      <w:sz w:val="16"/>
      <w:szCs w:val="16"/>
    </w:rPr>
  </w:style>
  <w:style w:type="paragraph" w:styleId="CommentText">
    <w:name w:val="annotation text"/>
    <w:basedOn w:val="Normal"/>
    <w:link w:val="CommentTextChar"/>
    <w:uiPriority w:val="99"/>
    <w:semiHidden/>
    <w:unhideWhenUsed/>
    <w:rsid w:val="002A109E"/>
    <w:rPr>
      <w:sz w:val="20"/>
      <w:szCs w:val="20"/>
    </w:rPr>
  </w:style>
  <w:style w:type="character" w:customStyle="1" w:styleId="CommentTextChar">
    <w:name w:val="Comment Text Char"/>
    <w:basedOn w:val="DefaultParagraphFont"/>
    <w:link w:val="CommentText"/>
    <w:uiPriority w:val="99"/>
    <w:semiHidden/>
    <w:rsid w:val="002A109E"/>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2A109E"/>
    <w:rPr>
      <w:b/>
      <w:bCs/>
    </w:rPr>
  </w:style>
  <w:style w:type="character" w:customStyle="1" w:styleId="CommentSubjectChar">
    <w:name w:val="Comment Subject Char"/>
    <w:basedOn w:val="CommentTextChar"/>
    <w:link w:val="CommentSubject"/>
    <w:uiPriority w:val="99"/>
    <w:semiHidden/>
    <w:rsid w:val="002A109E"/>
    <w:rPr>
      <w:rFonts w:ascii="Times New Roman" w:eastAsia="Times New Roman" w:hAnsi="Times New Roman" w:cs="Times New Roman"/>
      <w:b/>
      <w:bCs/>
      <w:sz w:val="20"/>
      <w:szCs w:val="20"/>
      <w:lang w:eastAsia="hr-HR"/>
    </w:rPr>
  </w:style>
  <w:style w:type="paragraph" w:styleId="BalloonText">
    <w:name w:val="Balloon Text"/>
    <w:basedOn w:val="Normal"/>
    <w:link w:val="BalloonTextChar"/>
    <w:uiPriority w:val="99"/>
    <w:semiHidden/>
    <w:unhideWhenUsed/>
    <w:rsid w:val="002A109E"/>
    <w:rPr>
      <w:rFonts w:ascii="Tahoma" w:hAnsi="Tahoma" w:cs="Tahoma"/>
      <w:sz w:val="16"/>
      <w:szCs w:val="16"/>
    </w:rPr>
  </w:style>
  <w:style w:type="character" w:customStyle="1" w:styleId="BalloonTextChar">
    <w:name w:val="Balloon Text Char"/>
    <w:basedOn w:val="DefaultParagraphFont"/>
    <w:link w:val="BalloonText"/>
    <w:uiPriority w:val="99"/>
    <w:semiHidden/>
    <w:rsid w:val="002A109E"/>
    <w:rPr>
      <w:rFonts w:ascii="Tahoma" w:eastAsia="Times New Roman" w:hAnsi="Tahoma" w:cs="Tahoma"/>
      <w:sz w:val="16"/>
      <w:szCs w:val="16"/>
      <w:lang w:eastAsia="hr-HR"/>
    </w:rPr>
  </w:style>
  <w:style w:type="paragraph" w:styleId="ListParagraph">
    <w:name w:val="List Paragraph"/>
    <w:basedOn w:val="Normal"/>
    <w:link w:val="ListParagraphChar"/>
    <w:uiPriority w:val="34"/>
    <w:qFormat/>
    <w:rsid w:val="003524E6"/>
    <w:pPr>
      <w:ind w:left="720"/>
      <w:contextualSpacing/>
    </w:pPr>
  </w:style>
  <w:style w:type="character" w:customStyle="1" w:styleId="Heading2Char">
    <w:name w:val="Heading 2 Char"/>
    <w:basedOn w:val="DefaultParagraphFont"/>
    <w:link w:val="Heading2"/>
    <w:uiPriority w:val="9"/>
    <w:rsid w:val="002A7C85"/>
    <w:rPr>
      <w:rFonts w:ascii="Times New Roman" w:eastAsia="Times New Roman" w:hAnsi="Times New Roman" w:cs="Times New Roman"/>
      <w:b/>
      <w:bCs/>
      <w:sz w:val="20"/>
      <w:szCs w:val="24"/>
      <w:lang w:eastAsia="hr-HR"/>
    </w:rPr>
  </w:style>
  <w:style w:type="character" w:customStyle="1" w:styleId="Heading3Char">
    <w:name w:val="Heading 3 Char"/>
    <w:basedOn w:val="DefaultParagraphFont"/>
    <w:link w:val="Heading3"/>
    <w:rsid w:val="002A7C85"/>
    <w:rPr>
      <w:rFonts w:ascii="Cambria" w:eastAsia="Times New Roman" w:hAnsi="Cambria" w:cs="Times New Roman"/>
      <w:b/>
      <w:bCs/>
      <w:sz w:val="26"/>
      <w:szCs w:val="26"/>
      <w:lang w:eastAsia="hr-HR"/>
    </w:rPr>
  </w:style>
  <w:style w:type="character" w:customStyle="1" w:styleId="Heading4Char">
    <w:name w:val="Heading 4 Char"/>
    <w:basedOn w:val="DefaultParagraphFont"/>
    <w:link w:val="Heading4"/>
    <w:rsid w:val="002A7C85"/>
    <w:rPr>
      <w:rFonts w:ascii="Trebuchet MS" w:eastAsia="Times New Roman" w:hAnsi="Trebuchet MS" w:cs="Times New Roman"/>
      <w:b/>
      <w:bCs/>
      <w:sz w:val="20"/>
      <w:szCs w:val="20"/>
      <w:lang w:eastAsia="hr-HR"/>
    </w:rPr>
  </w:style>
  <w:style w:type="character" w:customStyle="1" w:styleId="Heading5Char">
    <w:name w:val="Heading 5 Char"/>
    <w:basedOn w:val="DefaultParagraphFont"/>
    <w:link w:val="Heading5"/>
    <w:uiPriority w:val="9"/>
    <w:rsid w:val="002A7C85"/>
    <w:rPr>
      <w:rFonts w:ascii="Trebuchet MS" w:eastAsia="Times New Roman" w:hAnsi="Trebuchet MS" w:cs="Times New Roman"/>
      <w:b/>
      <w:bCs/>
      <w:sz w:val="28"/>
      <w:szCs w:val="20"/>
      <w:lang w:eastAsia="hr-HR"/>
    </w:rPr>
  </w:style>
  <w:style w:type="character" w:customStyle="1" w:styleId="Heading6Char">
    <w:name w:val="Heading 6 Char"/>
    <w:basedOn w:val="DefaultParagraphFont"/>
    <w:link w:val="Heading6"/>
    <w:uiPriority w:val="9"/>
    <w:rsid w:val="002A7C85"/>
    <w:rPr>
      <w:rFonts w:ascii="Trebuchet MS" w:eastAsia="Times New Roman" w:hAnsi="Trebuchet MS" w:cs="Times New Roman"/>
      <w:sz w:val="20"/>
      <w:szCs w:val="20"/>
      <w:lang w:eastAsia="hr-HR"/>
    </w:rPr>
  </w:style>
  <w:style w:type="character" w:customStyle="1" w:styleId="Heading7Char">
    <w:name w:val="Heading 7 Char"/>
    <w:basedOn w:val="DefaultParagraphFont"/>
    <w:link w:val="Heading7"/>
    <w:rsid w:val="002A7C85"/>
    <w:rPr>
      <w:rFonts w:ascii="Trebuchet MS" w:eastAsia="Times New Roman" w:hAnsi="Trebuchet MS" w:cs="Times New Roman"/>
      <w:b/>
      <w:bCs/>
      <w:sz w:val="20"/>
      <w:szCs w:val="24"/>
      <w:lang w:eastAsia="hr-HR"/>
    </w:rPr>
  </w:style>
  <w:style w:type="paragraph" w:styleId="BodyTextIndent">
    <w:name w:val="Body Text Indent"/>
    <w:basedOn w:val="Normal"/>
    <w:link w:val="BodyTextIndentChar"/>
    <w:rsid w:val="002A7C85"/>
    <w:pPr>
      <w:ind w:firstLine="709"/>
    </w:pPr>
    <w:rPr>
      <w:i/>
      <w:sz w:val="20"/>
    </w:rPr>
  </w:style>
  <w:style w:type="character" w:customStyle="1" w:styleId="BodyTextIndentChar">
    <w:name w:val="Body Text Indent Char"/>
    <w:basedOn w:val="DefaultParagraphFont"/>
    <w:link w:val="BodyTextIndent"/>
    <w:rsid w:val="002A7C85"/>
    <w:rPr>
      <w:rFonts w:ascii="Times New Roman" w:eastAsia="Times New Roman" w:hAnsi="Times New Roman" w:cs="Times New Roman"/>
      <w:i/>
      <w:sz w:val="20"/>
      <w:szCs w:val="24"/>
      <w:lang w:eastAsia="hr-HR"/>
    </w:rPr>
  </w:style>
  <w:style w:type="character" w:styleId="Hyperlink">
    <w:name w:val="Hyperlink"/>
    <w:uiPriority w:val="99"/>
    <w:unhideWhenUsed/>
    <w:rsid w:val="002A7C85"/>
    <w:rPr>
      <w:strike w:val="0"/>
      <w:dstrike w:val="0"/>
      <w:color w:val="1248C9"/>
      <w:u w:val="none"/>
      <w:effect w:val="none"/>
    </w:rPr>
  </w:style>
  <w:style w:type="paragraph" w:styleId="TOC1">
    <w:name w:val="toc 1"/>
    <w:basedOn w:val="Normal"/>
    <w:next w:val="Normal"/>
    <w:autoRedefine/>
    <w:uiPriority w:val="39"/>
    <w:rsid w:val="007A6EED"/>
    <w:pPr>
      <w:tabs>
        <w:tab w:val="left" w:pos="0"/>
        <w:tab w:val="right" w:leader="dot" w:pos="9062"/>
      </w:tabs>
      <w:ind w:left="142" w:hanging="284"/>
    </w:pPr>
  </w:style>
  <w:style w:type="paragraph" w:styleId="TOC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Heading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DefaultParagraphFont"/>
    <w:rsid w:val="002A7C85"/>
  </w:style>
  <w:style w:type="paragraph" w:styleId="Header">
    <w:name w:val="header"/>
    <w:basedOn w:val="Normal"/>
    <w:link w:val="HeaderChar"/>
    <w:uiPriority w:val="99"/>
    <w:unhideWhenUsed/>
    <w:rsid w:val="002A7C85"/>
    <w:pPr>
      <w:tabs>
        <w:tab w:val="center" w:pos="4536"/>
        <w:tab w:val="right" w:pos="9072"/>
      </w:tabs>
    </w:pPr>
  </w:style>
  <w:style w:type="character" w:customStyle="1" w:styleId="HeaderChar">
    <w:name w:val="Header Char"/>
    <w:basedOn w:val="DefaultParagraphFont"/>
    <w:link w:val="Header"/>
    <w:uiPriority w:val="99"/>
    <w:rsid w:val="002A7C85"/>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2A7C85"/>
    <w:pPr>
      <w:tabs>
        <w:tab w:val="center" w:pos="4536"/>
        <w:tab w:val="right" w:pos="9072"/>
      </w:tabs>
    </w:pPr>
  </w:style>
  <w:style w:type="character" w:customStyle="1" w:styleId="FooterChar">
    <w:name w:val="Footer Char"/>
    <w:basedOn w:val="DefaultParagraphFont"/>
    <w:link w:val="Footer"/>
    <w:uiPriority w:val="99"/>
    <w:rsid w:val="002A7C85"/>
    <w:rPr>
      <w:rFonts w:ascii="Times New Roman" w:eastAsia="Times New Roman" w:hAnsi="Times New Roman" w:cs="Times New Roman"/>
      <w:sz w:val="24"/>
      <w:szCs w:val="24"/>
      <w:lang w:eastAsia="hr-HR"/>
    </w:rPr>
  </w:style>
  <w:style w:type="paragraph" w:styleId="BodyTextIndent2">
    <w:name w:val="Body Text Indent 2"/>
    <w:aliases w:val="uvlaka 2"/>
    <w:basedOn w:val="Normal"/>
    <w:link w:val="BodyTextIndent2Char"/>
    <w:unhideWhenUsed/>
    <w:rsid w:val="002A7C85"/>
    <w:pPr>
      <w:spacing w:after="120" w:line="480" w:lineRule="auto"/>
      <w:ind w:left="283"/>
    </w:pPr>
  </w:style>
  <w:style w:type="character" w:customStyle="1" w:styleId="BodyTextIndent2Char">
    <w:name w:val="Body Text Indent 2 Char"/>
    <w:aliases w:val="uvlaka 2 Char"/>
    <w:basedOn w:val="DefaultParagraphFont"/>
    <w:link w:val="BodyTextIndent2"/>
    <w:rsid w:val="002A7C85"/>
    <w:rPr>
      <w:rFonts w:ascii="Times New Roman" w:eastAsia="Times New Roman" w:hAnsi="Times New Roman" w:cs="Times New Roman"/>
      <w:sz w:val="24"/>
      <w:szCs w:val="24"/>
      <w:lang w:eastAsia="hr-HR"/>
    </w:rPr>
  </w:style>
  <w:style w:type="paragraph" w:styleId="BodyText">
    <w:name w:val="Body Text"/>
    <w:aliases w:val="  uvlaka 2"/>
    <w:basedOn w:val="Normal"/>
    <w:link w:val="BodyTextChar"/>
    <w:uiPriority w:val="99"/>
    <w:rsid w:val="002A7C85"/>
    <w:rPr>
      <w:rFonts w:ascii="Trebuchet MS" w:hAnsi="Trebuchet MS"/>
      <w:sz w:val="20"/>
      <w:szCs w:val="20"/>
    </w:rPr>
  </w:style>
  <w:style w:type="character" w:customStyle="1" w:styleId="BodyTextChar">
    <w:name w:val="Body Text Char"/>
    <w:aliases w:val="  uvlaka 2 Char"/>
    <w:basedOn w:val="DefaultParagraphFont"/>
    <w:link w:val="BodyText"/>
    <w:uiPriority w:val="99"/>
    <w:rsid w:val="002A7C85"/>
    <w:rPr>
      <w:rFonts w:ascii="Trebuchet MS" w:eastAsia="Times New Roman" w:hAnsi="Trebuchet MS" w:cs="Times New Roman"/>
      <w:sz w:val="20"/>
      <w:szCs w:val="20"/>
      <w:lang w:eastAsia="hr-HR"/>
    </w:rPr>
  </w:style>
  <w:style w:type="paragraph" w:styleId="BodyText3">
    <w:name w:val="Body Text 3"/>
    <w:basedOn w:val="Normal"/>
    <w:link w:val="BodyText3Char"/>
    <w:uiPriority w:val="99"/>
    <w:unhideWhenUsed/>
    <w:rsid w:val="002A7C85"/>
    <w:pPr>
      <w:spacing w:after="120"/>
    </w:pPr>
    <w:rPr>
      <w:sz w:val="16"/>
      <w:szCs w:val="16"/>
    </w:rPr>
  </w:style>
  <w:style w:type="character" w:customStyle="1" w:styleId="BodyText3Char">
    <w:name w:val="Body Text 3 Char"/>
    <w:basedOn w:val="DefaultParagraphFont"/>
    <w:link w:val="BodyText3"/>
    <w:uiPriority w:val="99"/>
    <w:rsid w:val="002A7C85"/>
    <w:rPr>
      <w:rFonts w:ascii="Times New Roman" w:eastAsia="Times New Roman" w:hAnsi="Times New Roman" w:cs="Times New Roman"/>
      <w:sz w:val="16"/>
      <w:szCs w:val="16"/>
      <w:lang w:eastAsia="hr-HR"/>
    </w:rPr>
  </w:style>
  <w:style w:type="character" w:styleId="LineNumber">
    <w:name w:val="line number"/>
    <w:uiPriority w:val="99"/>
    <w:semiHidden/>
    <w:unhideWhenUsed/>
    <w:rsid w:val="002A7C85"/>
  </w:style>
  <w:style w:type="table" w:styleId="TableGrid">
    <w:name w:val="Table Grid"/>
    <w:basedOn w:val="TableNormal"/>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DocumentMap">
    <w:name w:val="Document Map"/>
    <w:basedOn w:val="Normal"/>
    <w:link w:val="DocumentMapChar"/>
    <w:semiHidden/>
    <w:rsid w:val="002A7C85"/>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2A7C85"/>
    <w:rPr>
      <w:rFonts w:ascii="Tahoma" w:eastAsia="Times New Roman" w:hAnsi="Tahoma" w:cs="Times New Roman"/>
      <w:sz w:val="20"/>
      <w:szCs w:val="20"/>
      <w:shd w:val="clear" w:color="auto" w:fill="000080"/>
      <w:lang w:eastAsia="hr-HR"/>
    </w:rPr>
  </w:style>
  <w:style w:type="paragraph" w:styleId="NormalWeb">
    <w:name w:val="Normal (Web)"/>
    <w:basedOn w:val="Normal"/>
    <w:uiPriority w:val="99"/>
    <w:unhideWhenUsed/>
    <w:rsid w:val="002A7C85"/>
    <w:pPr>
      <w:spacing w:after="100" w:afterAutospacing="1"/>
    </w:pPr>
    <w:rPr>
      <w:rFonts w:ascii="Arial" w:hAnsi="Arial" w:cs="Arial"/>
      <w:color w:val="333333"/>
    </w:rPr>
  </w:style>
  <w:style w:type="character" w:styleId="Strong">
    <w:name w:val="Strong"/>
    <w:uiPriority w:val="22"/>
    <w:qFormat/>
    <w:rsid w:val="002A7C85"/>
    <w:rPr>
      <w:b/>
      <w:bCs/>
    </w:rPr>
  </w:style>
  <w:style w:type="paragraph" w:styleId="TOC3">
    <w:name w:val="toc 3"/>
    <w:basedOn w:val="Normal"/>
    <w:next w:val="Normal"/>
    <w:autoRedefine/>
    <w:uiPriority w:val="39"/>
    <w:rsid w:val="002A7C85"/>
    <w:pPr>
      <w:tabs>
        <w:tab w:val="left" w:pos="1200"/>
        <w:tab w:val="right" w:leader="dot" w:pos="9062"/>
      </w:tabs>
      <w:ind w:left="480"/>
    </w:pPr>
    <w:rPr>
      <w:b/>
      <w:noProof/>
    </w:rPr>
  </w:style>
  <w:style w:type="paragraph" w:styleId="Revision">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PlainText">
    <w:name w:val="Plain Text"/>
    <w:basedOn w:val="Normal"/>
    <w:link w:val="PlainTextChar"/>
    <w:uiPriority w:val="99"/>
    <w:unhideWhenUsed/>
    <w:rsid w:val="002A7C85"/>
    <w:rPr>
      <w:rFonts w:ascii="Courier New" w:eastAsia="Calibri" w:hAnsi="Courier New"/>
      <w:sz w:val="20"/>
      <w:szCs w:val="20"/>
    </w:rPr>
  </w:style>
  <w:style w:type="character" w:customStyle="1" w:styleId="PlainTextChar">
    <w:name w:val="Plain Text Char"/>
    <w:basedOn w:val="DefaultParagraphFont"/>
    <w:link w:val="PlainText"/>
    <w:uiPriority w:val="99"/>
    <w:rsid w:val="002A7C85"/>
    <w:rPr>
      <w:rFonts w:ascii="Courier New" w:eastAsia="Calibri" w:hAnsi="Courier New" w:cs="Times New Roman"/>
      <w:sz w:val="20"/>
      <w:szCs w:val="20"/>
      <w:lang w:eastAsia="hr-HR"/>
    </w:rPr>
  </w:style>
  <w:style w:type="paragraph" w:styleId="TOCHeading">
    <w:name w:val="TOC Heading"/>
    <w:basedOn w:val="Heading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Title">
    <w:name w:val="Title"/>
    <w:basedOn w:val="Normal"/>
    <w:next w:val="Normal"/>
    <w:link w:val="Title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MediumShading1-Accent3">
    <w:name w:val="Medium Shading 1 Accent 3"/>
    <w:basedOn w:val="TableNormal"/>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MediumGrid3-Accent3">
    <w:name w:val="Medium Grid 3 Accent 3"/>
    <w:basedOn w:val="TableNormal"/>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TableNormal"/>
    <w:next w:val="TableGrid"/>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TableNormal"/>
    <w:next w:val="LightList-Accent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TableNormal"/>
    <w:next w:val="MediumShading1-Accent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TableNormal"/>
    <w:next w:val="MediumGrid3-Accent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TableNormal"/>
    <w:next w:val="MediumShading1-Accent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TableNormal"/>
    <w:next w:val="MediumGrid3-Accent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TableNormal"/>
    <w:next w:val="TableGrid"/>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2A7C85"/>
    <w:pPr>
      <w:spacing w:after="120"/>
      <w:ind w:left="283"/>
    </w:pPr>
    <w:rPr>
      <w:sz w:val="16"/>
      <w:szCs w:val="16"/>
    </w:rPr>
  </w:style>
  <w:style w:type="character" w:customStyle="1" w:styleId="BodyTextIndent3Char">
    <w:name w:val="Body Text Indent 3 Char"/>
    <w:basedOn w:val="DefaultParagraphFont"/>
    <w:link w:val="BodyTextIndent3"/>
    <w:uiPriority w:val="99"/>
    <w:rsid w:val="002A7C85"/>
    <w:rPr>
      <w:rFonts w:ascii="Times New Roman" w:eastAsia="Times New Roman" w:hAnsi="Times New Roman" w:cs="Times New Roman"/>
      <w:sz w:val="16"/>
      <w:szCs w:val="16"/>
      <w:lang w:eastAsia="hr-HR"/>
    </w:rPr>
  </w:style>
  <w:style w:type="paragraph" w:styleId="Caption">
    <w:name w:val="caption"/>
    <w:basedOn w:val="Normal"/>
    <w:next w:val="Normal"/>
    <w:uiPriority w:val="35"/>
    <w:unhideWhenUsed/>
    <w:qFormat/>
    <w:rsid w:val="00A1376C"/>
    <w:pPr>
      <w:spacing w:after="200"/>
    </w:pPr>
    <w:rPr>
      <w:b/>
      <w:bCs/>
      <w:color w:val="797B7E" w:themeColor="accent1"/>
      <w:sz w:val="18"/>
      <w:szCs w:val="18"/>
    </w:rPr>
  </w:style>
  <w:style w:type="paragraph" w:styleId="NoSpacing">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basedOn w:val="DefaultParagraphFont"/>
    <w:link w:val="ListParagraph"/>
    <w:uiPriority w:val="34"/>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FollowedHyperlink">
    <w:name w:val="FollowedHyperlink"/>
    <w:basedOn w:val="DefaultParagraphFont"/>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4"/>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Emphasis">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DefaultParagraphFont"/>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FootnoteText">
    <w:name w:val="footnote text"/>
    <w:basedOn w:val="Normal"/>
    <w:link w:val="FootnoteTextChar"/>
    <w:uiPriority w:val="99"/>
    <w:semiHidden/>
    <w:unhideWhenUsed/>
    <w:rsid w:val="0087132A"/>
    <w:rPr>
      <w:rFonts w:ascii="Calibri" w:eastAsia="Calibri" w:hAnsi="Calibri"/>
      <w:sz w:val="20"/>
      <w:szCs w:val="20"/>
      <w:lang w:val="x-none" w:eastAsia="en-US"/>
    </w:rPr>
  </w:style>
  <w:style w:type="character" w:customStyle="1" w:styleId="FootnoteTextChar">
    <w:name w:val="Footnote Text Char"/>
    <w:basedOn w:val="DefaultParagraphFont"/>
    <w:link w:val="FootnoteText"/>
    <w:uiPriority w:val="99"/>
    <w:semiHidden/>
    <w:rsid w:val="0087132A"/>
    <w:rPr>
      <w:rFonts w:ascii="Calibri" w:eastAsia="Calibri" w:hAnsi="Calibri" w:cs="Times New Roman"/>
      <w:sz w:val="20"/>
      <w:szCs w:val="20"/>
      <w:lang w:val="x-none"/>
    </w:rPr>
  </w:style>
  <w:style w:type="character" w:styleId="FootnoteReferenc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DefaultParagraphFont"/>
    <w:rsid w:val="0087132A"/>
    <w:rPr>
      <w:rFonts w:ascii="Times New Roman" w:hAnsi="Times New Roman" w:cs="Times New Roman" w:hint="default"/>
      <w:b w:val="0"/>
      <w:bCs w:val="0"/>
      <w:sz w:val="24"/>
      <w:szCs w:val="24"/>
    </w:rPr>
  </w:style>
  <w:style w:type="character" w:customStyle="1" w:styleId="normaltextrun">
    <w:name w:val="normaltextrun"/>
    <w:basedOn w:val="DefaultParagraphFont"/>
    <w:rsid w:val="0087132A"/>
  </w:style>
  <w:style w:type="character" w:customStyle="1" w:styleId="spellingerror">
    <w:name w:val="spellingerror"/>
    <w:basedOn w:val="DefaultParagraphFont"/>
    <w:rsid w:val="0087132A"/>
  </w:style>
  <w:style w:type="character" w:customStyle="1" w:styleId="eop">
    <w:name w:val="eop"/>
    <w:basedOn w:val="DefaultParagraphFont"/>
    <w:rsid w:val="0087132A"/>
  </w:style>
  <w:style w:type="numbering" w:customStyle="1" w:styleId="Bezpopisa1">
    <w:name w:val="Bez popisa1"/>
    <w:next w:val="NoList"/>
    <w:uiPriority w:val="99"/>
    <w:semiHidden/>
    <w:unhideWhenUsed/>
    <w:rsid w:val="0087132A"/>
  </w:style>
  <w:style w:type="numbering" w:customStyle="1" w:styleId="NoList1">
    <w:name w:val="No List1"/>
    <w:next w:val="NoList"/>
    <w:uiPriority w:val="99"/>
    <w:semiHidden/>
    <w:unhideWhenUsed/>
    <w:rsid w:val="0087132A"/>
  </w:style>
  <w:style w:type="numbering" w:customStyle="1" w:styleId="Bezpopisa11">
    <w:name w:val="Bez popisa11"/>
    <w:next w:val="NoList"/>
    <w:uiPriority w:val="99"/>
    <w:semiHidden/>
    <w:unhideWhenUsed/>
    <w:rsid w:val="0087132A"/>
  </w:style>
  <w:style w:type="numbering" w:customStyle="1" w:styleId="Bezpopisa2">
    <w:name w:val="Bez popisa2"/>
    <w:next w:val="NoList"/>
    <w:uiPriority w:val="99"/>
    <w:semiHidden/>
    <w:unhideWhenUsed/>
    <w:rsid w:val="0087132A"/>
  </w:style>
  <w:style w:type="numbering" w:customStyle="1" w:styleId="Bezpopisa3">
    <w:name w:val="Bez popisa3"/>
    <w:next w:val="NoList"/>
    <w:uiPriority w:val="99"/>
    <w:semiHidden/>
    <w:unhideWhenUsed/>
    <w:rsid w:val="0087132A"/>
  </w:style>
  <w:style w:type="numbering" w:customStyle="1" w:styleId="Bezpopisa4">
    <w:name w:val="Bez popisa4"/>
    <w:next w:val="NoList"/>
    <w:uiPriority w:val="99"/>
    <w:semiHidden/>
    <w:unhideWhenUsed/>
    <w:rsid w:val="0087132A"/>
  </w:style>
  <w:style w:type="numbering" w:customStyle="1" w:styleId="Bezpopisa5">
    <w:name w:val="Bez popisa5"/>
    <w:next w:val="NoList"/>
    <w:uiPriority w:val="99"/>
    <w:semiHidden/>
    <w:unhideWhenUsed/>
    <w:rsid w:val="0087132A"/>
  </w:style>
  <w:style w:type="numbering" w:customStyle="1" w:styleId="Bezpopisa111">
    <w:name w:val="Bez popisa111"/>
    <w:next w:val="NoList"/>
    <w:uiPriority w:val="99"/>
    <w:semiHidden/>
    <w:unhideWhenUsed/>
    <w:rsid w:val="0087132A"/>
  </w:style>
  <w:style w:type="numbering" w:customStyle="1" w:styleId="Bezpopisa21">
    <w:name w:val="Bez popisa21"/>
    <w:next w:val="NoList"/>
    <w:uiPriority w:val="99"/>
    <w:semiHidden/>
    <w:unhideWhenUsed/>
    <w:rsid w:val="0087132A"/>
  </w:style>
  <w:style w:type="numbering" w:customStyle="1" w:styleId="Bezpopisa6">
    <w:name w:val="Bez popisa6"/>
    <w:next w:val="NoList"/>
    <w:uiPriority w:val="99"/>
    <w:semiHidden/>
    <w:unhideWhenUsed/>
    <w:rsid w:val="0087132A"/>
  </w:style>
  <w:style w:type="paragraph" w:customStyle="1" w:styleId="paragraph">
    <w:name w:val="paragraph"/>
    <w:basedOn w:val="Normal"/>
    <w:rsid w:val="000472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19039732">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67893581">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207332186">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28438178">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69335422">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39355574">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zakon.hr/cms.htm?id=486" TargetMode="External"/><Relationship Id="rId18" Type="http://schemas.openxmlformats.org/officeDocument/2006/relationships/hyperlink" Target="https://www.zakon.hr/cms.htm?id=1020" TargetMode="External"/><Relationship Id="rId26" Type="http://schemas.openxmlformats.org/officeDocument/2006/relationships/hyperlink" Target="http://www.iusinfo.hr/Publication/Content.aspx?Sopi=NN1997B29A427&amp;Ver=2" TargetMode="External"/><Relationship Id="rId3" Type="http://schemas.openxmlformats.org/officeDocument/2006/relationships/styles" Target="styles.xml"/><Relationship Id="rId21" Type="http://schemas.openxmlformats.org/officeDocument/2006/relationships/hyperlink" Target="http://www.iusinfo.hr/Publication/Content.aspx?Sopi=NN1993B76A1548&amp;Ver=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zakon.hr/cms.htm?id=485" TargetMode="External"/><Relationship Id="rId17" Type="http://schemas.openxmlformats.org/officeDocument/2006/relationships/hyperlink" Target="https://www.zakon.hr/cms.htm?id=545" TargetMode="External"/><Relationship Id="rId25" Type="http://schemas.openxmlformats.org/officeDocument/2006/relationships/hyperlink" Target="http://www.iusinfo.hr/Publication/Content.aspx?Sopi=NN1993B76A1548&amp;Ver=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zakon.hr/cms.htm?id=489" TargetMode="External"/><Relationship Id="rId20" Type="http://schemas.openxmlformats.org/officeDocument/2006/relationships/hyperlink" Target="https://www.zakon.hr/cms.htm?id=26217" TargetMode="External"/><Relationship Id="rId29" Type="http://schemas.openxmlformats.org/officeDocument/2006/relationships/hyperlink" Target="http://www.iusinfo.hr/Publication/Content.aspx?Sopi=NN1993B76A1548&amp;Ver=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484" TargetMode="External"/><Relationship Id="rId24" Type="http://schemas.openxmlformats.org/officeDocument/2006/relationships/hyperlink" Target="http://www.iusinfo.hr/Publication/Content.aspx?Sopi=NN2008B35A1142&amp;Ver=4" TargetMode="External"/><Relationship Id="rId32"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s://www.zakon.hr/cms.htm?id=488" TargetMode="External"/><Relationship Id="rId23" Type="http://schemas.openxmlformats.org/officeDocument/2006/relationships/hyperlink" Target="http://www.iusinfo.hr/Publication/Content.aspx?Sopi=NN1999B47A924&amp;Ver=3" TargetMode="External"/><Relationship Id="rId28" Type="http://schemas.openxmlformats.org/officeDocument/2006/relationships/hyperlink" Target="http://www.iusinfo.hr/Publication/Content.aspx?Sopi=NN2008B35A1142&amp;Ver=4" TargetMode="External"/><Relationship Id="rId10" Type="http://schemas.openxmlformats.org/officeDocument/2006/relationships/hyperlink" Target="https://www.zakon.hr/cms.htm?id=483" TargetMode="External"/><Relationship Id="rId19" Type="http://schemas.openxmlformats.org/officeDocument/2006/relationships/hyperlink" Target="https://www.zakon.hr/cms.htm?id=10940" TargetMode="External"/><Relationship Id="rId31" Type="http://schemas.openxmlformats.org/officeDocument/2006/relationships/hyperlink" Target="http://www.iusinfo.hr/Publication/Content.aspx?Sopi=NN1999B47A924&amp;Ver=3" TargetMode="External"/><Relationship Id="rId4" Type="http://schemas.openxmlformats.org/officeDocument/2006/relationships/settings" Target="settings.xml"/><Relationship Id="rId9" Type="http://schemas.openxmlformats.org/officeDocument/2006/relationships/hyperlink" Target="https://www.zakon.hr/cms.htm?id=482" TargetMode="External"/><Relationship Id="rId14" Type="http://schemas.openxmlformats.org/officeDocument/2006/relationships/hyperlink" Target="https://www.zakon.hr/cms.htm?id=487" TargetMode="External"/><Relationship Id="rId22" Type="http://schemas.openxmlformats.org/officeDocument/2006/relationships/hyperlink" Target="http://www.iusinfo.hr/Publication/Content.aspx?Sopi=NN1997B29A427&amp;Ver=2" TargetMode="External"/><Relationship Id="rId27" Type="http://schemas.openxmlformats.org/officeDocument/2006/relationships/hyperlink" Target="http://www.iusinfo.hr/Publication/Content.aspx?Sopi=NN1999B47A924&amp;Ver=3" TargetMode="External"/><Relationship Id="rId30" Type="http://schemas.openxmlformats.org/officeDocument/2006/relationships/hyperlink" Target="http://www.iusinfo.hr/Publication/Content.aspx?Sopi=NN1997B29A427&amp;Ver=2" TargetMode="External"/><Relationship Id="rId35" Type="http://schemas.openxmlformats.org/officeDocument/2006/relationships/theme" Target="theme/theme1.xml"/><Relationship Id="rId8" Type="http://schemas.openxmlformats.org/officeDocument/2006/relationships/hyperlink" Target="https://www.zakon.hr/cms.htm?id=481" TargetMode="Externa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3089</TotalTime>
  <Pages>98</Pages>
  <Words>45904</Words>
  <Characters>261659</Characters>
  <Application>Microsoft Office Word</Application>
  <DocSecurity>0</DocSecurity>
  <Lines>2180</Lines>
  <Paragraphs>613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Zrinka Firm</cp:lastModifiedBy>
  <cp:revision>361</cp:revision>
  <cp:lastPrinted>2023-09-15T14:14:00Z</cp:lastPrinted>
  <dcterms:created xsi:type="dcterms:W3CDTF">2023-02-03T10:03:00Z</dcterms:created>
  <dcterms:modified xsi:type="dcterms:W3CDTF">2023-10-17T11:01:00Z</dcterms:modified>
</cp:coreProperties>
</file>